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9D99E" w14:textId="77777777" w:rsidR="00C72D94" w:rsidRDefault="00C72D94">
      <w:pPr>
        <w:pStyle w:val="Heading1"/>
        <w:jc w:val="center"/>
        <w:rPr>
          <w:rFonts w:cs="Arial"/>
        </w:rPr>
      </w:pPr>
      <w:bookmarkStart w:id="0" w:name="_Toc490560064"/>
      <w:bookmarkStart w:id="1" w:name="_Toc491505532"/>
      <w:bookmarkStart w:id="2" w:name="_Toc491580620"/>
    </w:p>
    <w:p w14:paraId="6EFE3B44" w14:textId="77777777" w:rsidR="007613B2" w:rsidRDefault="007613B2" w:rsidP="00C72D94">
      <w:pPr>
        <w:jc w:val="right"/>
        <w:rPr>
          <w:rFonts w:ascii="Arial" w:hAnsi="Arial" w:cs="Arial"/>
        </w:rPr>
      </w:pPr>
    </w:p>
    <w:p w14:paraId="2A349ABD" w14:textId="66C3FDDE" w:rsidR="00C72D94" w:rsidRPr="005C0090" w:rsidRDefault="00E413B0" w:rsidP="00C72D94">
      <w:pPr>
        <w:jc w:val="right"/>
        <w:rPr>
          <w:rFonts w:ascii="Arial" w:hAnsi="Arial" w:cs="Arial"/>
          <w:b/>
          <w:sz w:val="96"/>
        </w:rPr>
      </w:pPr>
      <w:r w:rsidRPr="00E413B0">
        <w:rPr>
          <w:rFonts w:ascii="Arial" w:hAnsi="Arial" w:cs="Arial"/>
          <w:b/>
          <w:noProof/>
          <w:sz w:val="96"/>
          <w:lang w:eastAsia="en-GB"/>
        </w:rPr>
        <w:drawing>
          <wp:inline distT="0" distB="0" distL="0" distR="0" wp14:anchorId="69E56999" wp14:editId="5BA6922C">
            <wp:extent cx="1844168" cy="857250"/>
            <wp:effectExtent l="0" t="0" r="3810" b="0"/>
            <wp:docPr id="2" name="Picture 2" descr="P:\HRS-region\HRS Shared Drive\Logo's\Middlesex University Group\MiddlesexUniGrou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RS-region\HRS Shared Drive\Logo's\Middlesex University Group\MiddlesexUniGrou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513" cy="860200"/>
                    </a:xfrm>
                    <a:prstGeom prst="rect">
                      <a:avLst/>
                    </a:prstGeom>
                    <a:noFill/>
                    <a:ln>
                      <a:noFill/>
                    </a:ln>
                  </pic:spPr>
                </pic:pic>
              </a:graphicData>
            </a:graphic>
          </wp:inline>
        </w:drawing>
      </w:r>
    </w:p>
    <w:p w14:paraId="3F210D6A" w14:textId="77777777" w:rsidR="00C72D94" w:rsidRPr="005C0090" w:rsidRDefault="00C72D94" w:rsidP="00C72D94">
      <w:pPr>
        <w:jc w:val="center"/>
        <w:rPr>
          <w:rFonts w:ascii="Arial" w:hAnsi="Arial" w:cs="Arial"/>
          <w:b/>
          <w:sz w:val="96"/>
        </w:rPr>
      </w:pPr>
    </w:p>
    <w:p w14:paraId="720C83A8" w14:textId="77777777" w:rsidR="007613B2" w:rsidRPr="005C0090" w:rsidRDefault="007613B2" w:rsidP="00C72D94">
      <w:pPr>
        <w:jc w:val="center"/>
        <w:rPr>
          <w:rFonts w:ascii="Arial" w:hAnsi="Arial" w:cs="Arial"/>
          <w:b/>
          <w:sz w:val="72"/>
          <w:szCs w:val="72"/>
        </w:rPr>
      </w:pPr>
    </w:p>
    <w:p w14:paraId="6523B04D" w14:textId="77777777" w:rsidR="00C72D94" w:rsidRPr="005C0090" w:rsidRDefault="007613B2" w:rsidP="00C72D94">
      <w:pPr>
        <w:jc w:val="center"/>
        <w:rPr>
          <w:rFonts w:ascii="Arial" w:hAnsi="Arial" w:cs="Arial"/>
          <w:b/>
          <w:sz w:val="72"/>
          <w:szCs w:val="72"/>
        </w:rPr>
      </w:pPr>
      <w:r w:rsidRPr="005C0090">
        <w:rPr>
          <w:rFonts w:ascii="Arial" w:hAnsi="Arial" w:cs="Arial"/>
          <w:b/>
          <w:sz w:val="72"/>
          <w:szCs w:val="72"/>
        </w:rPr>
        <w:t>Professional Service</w:t>
      </w:r>
      <w:r w:rsidR="00C72D94" w:rsidRPr="005C0090">
        <w:rPr>
          <w:rFonts w:ascii="Arial" w:hAnsi="Arial" w:cs="Arial"/>
          <w:b/>
          <w:sz w:val="72"/>
          <w:szCs w:val="72"/>
        </w:rPr>
        <w:t xml:space="preserve"> Staff</w:t>
      </w:r>
    </w:p>
    <w:p w14:paraId="252F65F2" w14:textId="77777777" w:rsidR="00521851" w:rsidRDefault="00C72D94" w:rsidP="00C72D94">
      <w:pPr>
        <w:jc w:val="center"/>
        <w:rPr>
          <w:rFonts w:ascii="Arial" w:hAnsi="Arial" w:cs="Arial"/>
          <w:b/>
          <w:sz w:val="72"/>
          <w:szCs w:val="72"/>
        </w:rPr>
      </w:pPr>
      <w:r w:rsidRPr="005C0090">
        <w:rPr>
          <w:rFonts w:ascii="Arial" w:hAnsi="Arial" w:cs="Arial"/>
          <w:b/>
          <w:sz w:val="72"/>
          <w:szCs w:val="72"/>
        </w:rPr>
        <w:t>Handbook</w:t>
      </w:r>
      <w:r w:rsidR="00521851">
        <w:rPr>
          <w:rFonts w:ascii="Arial" w:hAnsi="Arial" w:cs="Arial"/>
          <w:b/>
          <w:sz w:val="72"/>
          <w:szCs w:val="72"/>
        </w:rPr>
        <w:t xml:space="preserve"> </w:t>
      </w:r>
    </w:p>
    <w:p w14:paraId="7C282FBB" w14:textId="77777777" w:rsidR="008B306F" w:rsidRPr="005C0090" w:rsidRDefault="008B306F" w:rsidP="00C72D94"/>
    <w:p w14:paraId="2CBC02CF" w14:textId="77777777" w:rsidR="008B306F" w:rsidRPr="005C0090" w:rsidRDefault="008B306F" w:rsidP="008B306F"/>
    <w:p w14:paraId="43C48C00" w14:textId="77777777" w:rsidR="008B306F" w:rsidRPr="005C0090" w:rsidRDefault="008B306F" w:rsidP="008B306F"/>
    <w:p w14:paraId="663BBCCE" w14:textId="77777777" w:rsidR="008B306F" w:rsidRPr="005C0090" w:rsidRDefault="008B306F" w:rsidP="008B306F"/>
    <w:p w14:paraId="1CC71EC1" w14:textId="77777777" w:rsidR="008B306F" w:rsidRPr="005C0090" w:rsidRDefault="008B306F" w:rsidP="008B306F"/>
    <w:p w14:paraId="1DF38584" w14:textId="77777777" w:rsidR="008B306F" w:rsidRPr="005C0090" w:rsidRDefault="008B306F" w:rsidP="008B306F"/>
    <w:p w14:paraId="2255E3A9" w14:textId="77777777" w:rsidR="008B306F" w:rsidRPr="005C0090" w:rsidRDefault="008B306F" w:rsidP="008B306F"/>
    <w:p w14:paraId="540B818A" w14:textId="77777777" w:rsidR="008B306F" w:rsidRPr="005C0090" w:rsidRDefault="008B306F" w:rsidP="008B306F"/>
    <w:p w14:paraId="58757F58" w14:textId="77777777" w:rsidR="008B306F" w:rsidRPr="005C0090" w:rsidRDefault="008B306F" w:rsidP="008B306F"/>
    <w:p w14:paraId="2EA3489C" w14:textId="77777777" w:rsidR="008B306F" w:rsidRPr="005C0090" w:rsidRDefault="008B306F" w:rsidP="008B306F"/>
    <w:p w14:paraId="492542E4" w14:textId="77777777" w:rsidR="008B306F" w:rsidRPr="005C0090" w:rsidRDefault="008B306F" w:rsidP="008B306F"/>
    <w:p w14:paraId="358403D7" w14:textId="77777777" w:rsidR="008B306F" w:rsidRPr="005C0090" w:rsidRDefault="008B306F" w:rsidP="008B306F"/>
    <w:p w14:paraId="24940EDF" w14:textId="77777777" w:rsidR="008B306F" w:rsidRPr="005C0090" w:rsidRDefault="008B306F" w:rsidP="008B306F"/>
    <w:p w14:paraId="5F0B4A97" w14:textId="77777777" w:rsidR="008B306F" w:rsidRPr="005C0090" w:rsidRDefault="008B306F" w:rsidP="008B306F"/>
    <w:p w14:paraId="4F396AEE" w14:textId="77777777" w:rsidR="008B306F" w:rsidRPr="005C0090" w:rsidRDefault="008B306F" w:rsidP="008B306F"/>
    <w:p w14:paraId="68C811C3" w14:textId="77777777" w:rsidR="008B306F" w:rsidRPr="005C0090" w:rsidRDefault="008B306F" w:rsidP="00C72D94"/>
    <w:p w14:paraId="5E5E55DB" w14:textId="77777777" w:rsidR="008B306F" w:rsidRPr="005C0090" w:rsidRDefault="008B306F" w:rsidP="00C72D94"/>
    <w:p w14:paraId="6410A19A" w14:textId="26DB06DD" w:rsidR="008B306F" w:rsidRPr="005C0090" w:rsidRDefault="00500298" w:rsidP="00030AA3">
      <w:pPr>
        <w:rPr>
          <w:rFonts w:ascii="Arial" w:hAnsi="Arial" w:cs="Arial"/>
          <w:b/>
        </w:rPr>
      </w:pPr>
      <w:r w:rsidRPr="005C0090">
        <w:rPr>
          <w:rFonts w:ascii="Arial" w:hAnsi="Arial" w:cs="Arial"/>
          <w:b/>
        </w:rPr>
        <w:t xml:space="preserve">Revised </w:t>
      </w:r>
      <w:r w:rsidR="00974C08">
        <w:rPr>
          <w:rFonts w:ascii="Arial" w:hAnsi="Arial" w:cs="Arial"/>
          <w:b/>
        </w:rPr>
        <w:t>January 2021</w:t>
      </w:r>
      <w:r w:rsidR="008B306F" w:rsidRPr="005C0090">
        <w:rPr>
          <w:rFonts w:ascii="Arial" w:hAnsi="Arial" w:cs="Arial"/>
          <w:b/>
        </w:rPr>
        <w:t xml:space="preserve"> </w:t>
      </w:r>
    </w:p>
    <w:p w14:paraId="6D147220" w14:textId="77777777" w:rsidR="00C72D94" w:rsidRPr="005C0090" w:rsidRDefault="00C72D94" w:rsidP="00C72D94">
      <w:r w:rsidRPr="005C0090">
        <w:br w:type="page"/>
      </w:r>
    </w:p>
    <w:p w14:paraId="446B2604" w14:textId="77777777" w:rsidR="00086825" w:rsidRPr="005C0090" w:rsidRDefault="00086825" w:rsidP="00086825">
      <w:pPr>
        <w:jc w:val="right"/>
        <w:rPr>
          <w:rFonts w:ascii="Arial" w:hAnsi="Arial" w:cs="Arial"/>
          <w:b/>
        </w:rPr>
      </w:pPr>
      <w:bookmarkStart w:id="3" w:name="_Toc277603331"/>
    </w:p>
    <w:p w14:paraId="5D9E52F9" w14:textId="77777777" w:rsidR="00086825" w:rsidRPr="005C0090" w:rsidRDefault="00086825" w:rsidP="00C72D94">
      <w:pPr>
        <w:jc w:val="center"/>
        <w:rPr>
          <w:rFonts w:ascii="Arial" w:hAnsi="Arial" w:cs="Arial"/>
          <w:b/>
        </w:rPr>
      </w:pPr>
    </w:p>
    <w:p w14:paraId="1DE20D66" w14:textId="77777777" w:rsidR="00086825" w:rsidRPr="005C0090" w:rsidRDefault="00086825" w:rsidP="00C72D94">
      <w:pPr>
        <w:jc w:val="center"/>
        <w:rPr>
          <w:rFonts w:ascii="Arial" w:hAnsi="Arial" w:cs="Arial"/>
          <w:b/>
        </w:rPr>
      </w:pPr>
    </w:p>
    <w:p w14:paraId="0428CDF6" w14:textId="374BE3C7" w:rsidR="00407E3F" w:rsidRPr="005C0090" w:rsidRDefault="00407E3F" w:rsidP="00C72D94">
      <w:pPr>
        <w:jc w:val="center"/>
        <w:rPr>
          <w:rFonts w:ascii="Arial" w:hAnsi="Arial" w:cs="Arial"/>
          <w:b/>
        </w:rPr>
      </w:pPr>
      <w:r w:rsidRPr="005C0090">
        <w:rPr>
          <w:rFonts w:ascii="Arial" w:hAnsi="Arial" w:cs="Arial"/>
          <w:b/>
        </w:rPr>
        <w:t>Middlesex University</w:t>
      </w:r>
      <w:r w:rsidR="00005263">
        <w:rPr>
          <w:rFonts w:ascii="Arial" w:hAnsi="Arial" w:cs="Arial"/>
          <w:b/>
        </w:rPr>
        <w:t xml:space="preserve"> </w:t>
      </w:r>
      <w:r w:rsidR="007613B2" w:rsidRPr="005C0090">
        <w:rPr>
          <w:rFonts w:ascii="Arial" w:hAnsi="Arial" w:cs="Arial"/>
          <w:b/>
        </w:rPr>
        <w:t>Professional Service Staff</w:t>
      </w:r>
      <w:r w:rsidRPr="005C0090">
        <w:rPr>
          <w:rFonts w:ascii="Arial" w:hAnsi="Arial" w:cs="Arial"/>
          <w:b/>
        </w:rPr>
        <w:t xml:space="preserve"> Handbook</w:t>
      </w:r>
      <w:bookmarkEnd w:id="0"/>
      <w:bookmarkEnd w:id="1"/>
      <w:bookmarkEnd w:id="2"/>
      <w:bookmarkEnd w:id="3"/>
    </w:p>
    <w:p w14:paraId="2C7209EB" w14:textId="77777777" w:rsidR="00407E3F" w:rsidRPr="005C0090" w:rsidRDefault="00407E3F">
      <w:pPr>
        <w:suppressAutoHyphens/>
        <w:jc w:val="both"/>
        <w:rPr>
          <w:rFonts w:ascii="Arial" w:hAnsi="Arial" w:cs="Arial"/>
          <w:lang w:val="en-US"/>
        </w:rPr>
      </w:pPr>
    </w:p>
    <w:p w14:paraId="6B11295B" w14:textId="7FB22161" w:rsidR="007613B2" w:rsidRPr="005C0090" w:rsidRDefault="007613B2">
      <w:pPr>
        <w:suppressAutoHyphens/>
        <w:jc w:val="both"/>
        <w:rPr>
          <w:rFonts w:ascii="Arial" w:hAnsi="Arial" w:cs="Arial"/>
          <w:sz w:val="22"/>
          <w:szCs w:val="22"/>
          <w:lang w:val="en-US"/>
        </w:rPr>
      </w:pPr>
      <w:r w:rsidRPr="005C0090">
        <w:rPr>
          <w:rFonts w:ascii="Arial" w:hAnsi="Arial" w:cs="Arial"/>
          <w:sz w:val="22"/>
          <w:szCs w:val="22"/>
          <w:lang w:val="en-US"/>
        </w:rPr>
        <w:t xml:space="preserve">This handbook sets out the main terms and </w:t>
      </w:r>
      <w:r w:rsidR="00322587" w:rsidRPr="005C0090">
        <w:rPr>
          <w:rFonts w:ascii="Arial" w:hAnsi="Arial" w:cs="Arial"/>
          <w:sz w:val="22"/>
          <w:szCs w:val="22"/>
          <w:lang w:val="en-US"/>
        </w:rPr>
        <w:t>conditions of all Professional S</w:t>
      </w:r>
      <w:r w:rsidRPr="005C0090">
        <w:rPr>
          <w:rFonts w:ascii="Arial" w:hAnsi="Arial" w:cs="Arial"/>
          <w:sz w:val="22"/>
          <w:szCs w:val="22"/>
          <w:lang w:val="en-US"/>
        </w:rPr>
        <w:t>ervice staff employed by Middlesex University</w:t>
      </w:r>
      <w:r w:rsidR="00521851">
        <w:rPr>
          <w:rFonts w:ascii="Arial" w:hAnsi="Arial" w:cs="Arial"/>
          <w:sz w:val="22"/>
          <w:szCs w:val="22"/>
          <w:lang w:val="en-US"/>
        </w:rPr>
        <w:t xml:space="preserve"> and its </w:t>
      </w:r>
      <w:r w:rsidR="00930A58">
        <w:rPr>
          <w:rFonts w:ascii="Arial" w:hAnsi="Arial" w:cs="Arial"/>
          <w:sz w:val="22"/>
          <w:szCs w:val="22"/>
          <w:lang w:val="en-US"/>
        </w:rPr>
        <w:t xml:space="preserve">wholly owned </w:t>
      </w:r>
      <w:r w:rsidR="00521851">
        <w:rPr>
          <w:rFonts w:ascii="Arial" w:hAnsi="Arial" w:cs="Arial"/>
          <w:sz w:val="22"/>
          <w:szCs w:val="22"/>
          <w:lang w:val="en-US"/>
        </w:rPr>
        <w:t>subsidiary – M</w:t>
      </w:r>
      <w:r w:rsidR="0042767B">
        <w:rPr>
          <w:rFonts w:ascii="Arial" w:hAnsi="Arial" w:cs="Arial"/>
          <w:sz w:val="22"/>
          <w:szCs w:val="22"/>
          <w:lang w:val="en-US"/>
        </w:rPr>
        <w:t>U Services Limited</w:t>
      </w:r>
      <w:r w:rsidRPr="005C0090">
        <w:rPr>
          <w:rFonts w:ascii="Arial" w:hAnsi="Arial" w:cs="Arial"/>
          <w:sz w:val="22"/>
          <w:szCs w:val="22"/>
          <w:lang w:val="en-US"/>
        </w:rPr>
        <w:t>.</w:t>
      </w:r>
      <w:r w:rsidR="00930A58">
        <w:rPr>
          <w:rFonts w:ascii="Arial" w:hAnsi="Arial" w:cs="Arial"/>
          <w:sz w:val="22"/>
          <w:szCs w:val="22"/>
          <w:lang w:val="en-US"/>
        </w:rPr>
        <w:t xml:space="preserve">  </w:t>
      </w:r>
    </w:p>
    <w:p w14:paraId="0C6C7D06" w14:textId="77777777" w:rsidR="00802BFB" w:rsidRPr="005C0090" w:rsidRDefault="00802BFB" w:rsidP="0040505D">
      <w:pPr>
        <w:suppressAutoHyphens/>
        <w:jc w:val="both"/>
        <w:rPr>
          <w:rFonts w:ascii="Arial" w:hAnsi="Arial" w:cs="Arial"/>
          <w:sz w:val="22"/>
          <w:szCs w:val="22"/>
          <w:lang w:val="en-US"/>
        </w:rPr>
      </w:pPr>
      <w:r w:rsidRPr="005C0090">
        <w:rPr>
          <w:rFonts w:ascii="Arial" w:hAnsi="Arial" w:cs="Arial"/>
          <w:sz w:val="22"/>
          <w:szCs w:val="22"/>
          <w:lang w:val="en-US"/>
        </w:rPr>
        <w:t xml:space="preserve">It is the intended purpose of the Staff Handbook to act as a single source of information on conditions of service for Professional </w:t>
      </w:r>
      <w:r w:rsidR="00322587" w:rsidRPr="005C0090">
        <w:rPr>
          <w:rFonts w:ascii="Arial" w:hAnsi="Arial" w:cs="Arial"/>
          <w:sz w:val="22"/>
          <w:szCs w:val="22"/>
          <w:lang w:val="en-US"/>
        </w:rPr>
        <w:t xml:space="preserve">Service </w:t>
      </w:r>
      <w:r w:rsidRPr="005C0090">
        <w:rPr>
          <w:rFonts w:ascii="Arial" w:hAnsi="Arial" w:cs="Arial"/>
          <w:sz w:val="22"/>
          <w:szCs w:val="22"/>
          <w:lang w:val="en-US"/>
        </w:rPr>
        <w:t xml:space="preserve">staff, and it should be read in conjunction with the letter of appointment.  </w:t>
      </w:r>
    </w:p>
    <w:p w14:paraId="3905177C" w14:textId="77777777" w:rsidR="00802BFB" w:rsidRPr="005C0090" w:rsidRDefault="00802BFB">
      <w:pPr>
        <w:suppressAutoHyphens/>
        <w:jc w:val="both"/>
        <w:rPr>
          <w:rFonts w:ascii="Arial" w:hAnsi="Arial" w:cs="Arial"/>
          <w:sz w:val="22"/>
          <w:szCs w:val="22"/>
          <w:lang w:val="en-US"/>
        </w:rPr>
      </w:pPr>
    </w:p>
    <w:p w14:paraId="1362D4C1" w14:textId="4D6EE4B2" w:rsidR="007613B2" w:rsidRPr="005C0090" w:rsidRDefault="007613B2" w:rsidP="00030AA3">
      <w:pPr>
        <w:suppressAutoHyphens/>
        <w:jc w:val="both"/>
        <w:rPr>
          <w:rFonts w:ascii="Arial" w:hAnsi="Arial" w:cs="Arial"/>
          <w:sz w:val="22"/>
          <w:szCs w:val="22"/>
          <w:lang w:val="en-US"/>
        </w:rPr>
      </w:pPr>
      <w:r w:rsidRPr="005C0090">
        <w:rPr>
          <w:rFonts w:ascii="Arial" w:hAnsi="Arial" w:cs="Arial"/>
          <w:sz w:val="22"/>
          <w:szCs w:val="22"/>
          <w:lang w:val="en-US"/>
        </w:rPr>
        <w:t xml:space="preserve">The handbook is incorporated into the terms and conditions of all Professional Service </w:t>
      </w:r>
      <w:r w:rsidR="00322587" w:rsidRPr="005C0090">
        <w:rPr>
          <w:rFonts w:ascii="Arial" w:hAnsi="Arial" w:cs="Arial"/>
          <w:sz w:val="22"/>
          <w:szCs w:val="22"/>
          <w:lang w:val="en-US"/>
        </w:rPr>
        <w:t>s</w:t>
      </w:r>
      <w:r w:rsidRPr="005C0090">
        <w:rPr>
          <w:rFonts w:ascii="Arial" w:hAnsi="Arial" w:cs="Arial"/>
          <w:sz w:val="22"/>
          <w:szCs w:val="22"/>
          <w:lang w:val="en-US"/>
        </w:rPr>
        <w:t>taff</w:t>
      </w:r>
      <w:r w:rsidR="00B97CCC">
        <w:rPr>
          <w:rFonts w:ascii="Arial" w:hAnsi="Arial" w:cs="Arial"/>
          <w:sz w:val="22"/>
          <w:szCs w:val="22"/>
          <w:lang w:val="en-US"/>
        </w:rPr>
        <w:t xml:space="preserve"> of the University</w:t>
      </w:r>
      <w:r w:rsidR="00750303">
        <w:rPr>
          <w:rFonts w:ascii="Arial" w:hAnsi="Arial" w:cs="Arial"/>
          <w:sz w:val="22"/>
          <w:szCs w:val="22"/>
          <w:lang w:val="en-US"/>
        </w:rPr>
        <w:t xml:space="preserve"> and M</w:t>
      </w:r>
      <w:r w:rsidR="00E06907">
        <w:rPr>
          <w:rFonts w:ascii="Arial" w:hAnsi="Arial" w:cs="Arial"/>
          <w:sz w:val="22"/>
          <w:szCs w:val="22"/>
          <w:lang w:val="en-US"/>
        </w:rPr>
        <w:t xml:space="preserve">U Services Limited </w:t>
      </w:r>
      <w:r w:rsidRPr="005C0090">
        <w:rPr>
          <w:rFonts w:ascii="Arial" w:hAnsi="Arial" w:cs="Arial"/>
          <w:sz w:val="22"/>
          <w:szCs w:val="22"/>
          <w:lang w:val="en-US"/>
        </w:rPr>
        <w:t xml:space="preserve">in Grades 1-9.  All changes to the Handbook will be subject to consultation and negotiation with </w:t>
      </w:r>
      <w:r w:rsidRPr="005C0090">
        <w:rPr>
          <w:rFonts w:ascii="Arial" w:hAnsi="Arial" w:cs="Arial"/>
          <w:sz w:val="22"/>
          <w:szCs w:val="22"/>
        </w:rPr>
        <w:t>UNISON</w:t>
      </w:r>
      <w:r w:rsidR="008B306F" w:rsidRPr="005C0090">
        <w:rPr>
          <w:rFonts w:ascii="Arial" w:hAnsi="Arial" w:cs="Arial"/>
          <w:sz w:val="22"/>
          <w:szCs w:val="22"/>
        </w:rPr>
        <w:t xml:space="preserve"> who are the recognised trade union for Professional Service </w:t>
      </w:r>
      <w:r w:rsidR="00176391" w:rsidRPr="005C0090">
        <w:rPr>
          <w:rFonts w:ascii="Arial" w:hAnsi="Arial" w:cs="Arial"/>
          <w:sz w:val="22"/>
          <w:szCs w:val="22"/>
        </w:rPr>
        <w:t>s</w:t>
      </w:r>
      <w:r w:rsidR="008B306F" w:rsidRPr="005C0090">
        <w:rPr>
          <w:rFonts w:ascii="Arial" w:hAnsi="Arial" w:cs="Arial"/>
          <w:sz w:val="22"/>
          <w:szCs w:val="22"/>
        </w:rPr>
        <w:t>taff</w:t>
      </w:r>
      <w:r w:rsidR="00521851">
        <w:rPr>
          <w:rFonts w:ascii="Arial" w:hAnsi="Arial" w:cs="Arial"/>
          <w:sz w:val="22"/>
          <w:szCs w:val="22"/>
          <w:lang w:val="en-US"/>
        </w:rPr>
        <w:t xml:space="preserve"> within Middlesex University and</w:t>
      </w:r>
      <w:r w:rsidR="00750303">
        <w:rPr>
          <w:rFonts w:ascii="Arial" w:hAnsi="Arial" w:cs="Arial"/>
          <w:sz w:val="22"/>
          <w:szCs w:val="22"/>
          <w:lang w:val="en-US"/>
        </w:rPr>
        <w:t xml:space="preserve"> </w:t>
      </w:r>
      <w:r w:rsidR="00E06907">
        <w:rPr>
          <w:rFonts w:ascii="Arial" w:hAnsi="Arial" w:cs="Arial"/>
          <w:sz w:val="22"/>
          <w:szCs w:val="22"/>
          <w:lang w:val="en-US"/>
        </w:rPr>
        <w:t>MU Services Limited</w:t>
      </w:r>
      <w:r w:rsidR="00750303">
        <w:rPr>
          <w:rFonts w:ascii="Arial" w:hAnsi="Arial" w:cs="Arial"/>
          <w:sz w:val="22"/>
          <w:szCs w:val="22"/>
          <w:lang w:val="en-US"/>
        </w:rPr>
        <w:t>.</w:t>
      </w:r>
    </w:p>
    <w:p w14:paraId="5188A862" w14:textId="77777777" w:rsidR="00407E3F" w:rsidRPr="005C0090" w:rsidRDefault="00407E3F">
      <w:pPr>
        <w:suppressAutoHyphens/>
        <w:jc w:val="both"/>
        <w:rPr>
          <w:rFonts w:ascii="Arial" w:hAnsi="Arial" w:cs="Arial"/>
          <w:sz w:val="22"/>
          <w:szCs w:val="22"/>
          <w:lang w:val="en-US"/>
        </w:rPr>
      </w:pPr>
    </w:p>
    <w:p w14:paraId="02B0A141" w14:textId="77777777" w:rsidR="007613B2" w:rsidRPr="005C0090" w:rsidRDefault="007613B2" w:rsidP="00030AA3">
      <w:pPr>
        <w:suppressAutoHyphens/>
        <w:jc w:val="both"/>
        <w:rPr>
          <w:rFonts w:ascii="Arial" w:hAnsi="Arial" w:cs="Arial"/>
          <w:sz w:val="22"/>
          <w:szCs w:val="22"/>
          <w:lang w:val="en-US"/>
        </w:rPr>
      </w:pPr>
      <w:r w:rsidRPr="005C0090">
        <w:rPr>
          <w:rFonts w:ascii="Arial" w:hAnsi="Arial" w:cs="Arial"/>
          <w:sz w:val="22"/>
          <w:szCs w:val="22"/>
          <w:lang w:val="en-US"/>
        </w:rPr>
        <w:t xml:space="preserve">Any queries which you may have in relation to this Handbook </w:t>
      </w:r>
      <w:r w:rsidR="005C3D4B" w:rsidRPr="005C0090">
        <w:rPr>
          <w:rFonts w:ascii="Arial" w:hAnsi="Arial" w:cs="Arial"/>
          <w:sz w:val="22"/>
          <w:szCs w:val="22"/>
          <w:lang w:val="en-US"/>
        </w:rPr>
        <w:t>need to</w:t>
      </w:r>
      <w:r w:rsidRPr="005C0090">
        <w:rPr>
          <w:rFonts w:ascii="Arial" w:hAnsi="Arial" w:cs="Arial"/>
          <w:sz w:val="22"/>
          <w:szCs w:val="22"/>
          <w:lang w:val="en-US"/>
        </w:rPr>
        <w:t xml:space="preserve"> be referred to your line manager who may in turn seek advice where necessary from Human Resource Services.</w:t>
      </w:r>
    </w:p>
    <w:p w14:paraId="4D26F26F" w14:textId="77777777" w:rsidR="007613B2" w:rsidRPr="005C0090" w:rsidRDefault="007613B2" w:rsidP="007613B2">
      <w:pPr>
        <w:suppressAutoHyphens/>
        <w:jc w:val="both"/>
        <w:rPr>
          <w:rFonts w:ascii="Arial" w:hAnsi="Arial" w:cs="Arial"/>
          <w:lang w:val="en-US"/>
        </w:rPr>
      </w:pPr>
    </w:p>
    <w:p w14:paraId="6A2F7287" w14:textId="32487002" w:rsidR="00360F72" w:rsidRPr="00360F72" w:rsidRDefault="00360F72" w:rsidP="00360F72">
      <w:pPr>
        <w:suppressAutoHyphens/>
        <w:jc w:val="both"/>
        <w:rPr>
          <w:rFonts w:ascii="Arial" w:hAnsi="Arial" w:cs="Arial"/>
          <w:sz w:val="22"/>
          <w:szCs w:val="22"/>
          <w:lang w:val="en-US"/>
        </w:rPr>
      </w:pPr>
      <w:r w:rsidRPr="00360F72">
        <w:rPr>
          <w:rFonts w:ascii="Arial" w:hAnsi="Arial" w:cs="Arial"/>
          <w:sz w:val="22"/>
          <w:szCs w:val="22"/>
          <w:lang w:val="en-US"/>
        </w:rPr>
        <w:t xml:space="preserve">References to staff or employees of the University throughout this </w:t>
      </w:r>
      <w:r w:rsidR="00B97CCC">
        <w:rPr>
          <w:rFonts w:ascii="Arial" w:hAnsi="Arial" w:cs="Arial"/>
          <w:sz w:val="22"/>
          <w:szCs w:val="22"/>
          <w:lang w:val="en-US"/>
        </w:rPr>
        <w:t xml:space="preserve">Handbook </w:t>
      </w:r>
      <w:r w:rsidRPr="00360F72">
        <w:rPr>
          <w:rFonts w:ascii="Arial" w:hAnsi="Arial" w:cs="Arial"/>
          <w:sz w:val="22"/>
          <w:szCs w:val="22"/>
          <w:lang w:val="en-US"/>
        </w:rPr>
        <w:t xml:space="preserve">means staff of the University and staff of </w:t>
      </w:r>
      <w:r w:rsidR="00750303">
        <w:rPr>
          <w:rFonts w:ascii="Arial" w:hAnsi="Arial" w:cs="Arial"/>
          <w:sz w:val="22"/>
          <w:szCs w:val="22"/>
          <w:lang w:val="en-US"/>
        </w:rPr>
        <w:t>M</w:t>
      </w:r>
      <w:r w:rsidR="003A0487">
        <w:rPr>
          <w:rFonts w:ascii="Arial" w:hAnsi="Arial" w:cs="Arial"/>
          <w:sz w:val="22"/>
          <w:szCs w:val="22"/>
          <w:lang w:val="en-US"/>
        </w:rPr>
        <w:t>U</w:t>
      </w:r>
      <w:r w:rsidR="00E06907">
        <w:rPr>
          <w:rFonts w:ascii="Arial" w:hAnsi="Arial" w:cs="Arial"/>
          <w:sz w:val="22"/>
          <w:szCs w:val="22"/>
          <w:lang w:val="en-US"/>
        </w:rPr>
        <w:t xml:space="preserve"> Services Limited</w:t>
      </w:r>
      <w:r w:rsidR="00DD6793">
        <w:rPr>
          <w:rFonts w:ascii="Arial" w:hAnsi="Arial" w:cs="Arial"/>
          <w:sz w:val="22"/>
          <w:szCs w:val="22"/>
          <w:lang w:val="en-US"/>
        </w:rPr>
        <w:t xml:space="preserve">, save where it is expressly stated otherwise. </w:t>
      </w:r>
    </w:p>
    <w:p w14:paraId="39498C98" w14:textId="77777777" w:rsidR="00360F72" w:rsidRPr="00360F72" w:rsidRDefault="00360F72" w:rsidP="00360F72">
      <w:pPr>
        <w:suppressAutoHyphens/>
        <w:jc w:val="both"/>
        <w:rPr>
          <w:rFonts w:ascii="Arial" w:hAnsi="Arial" w:cs="Arial"/>
          <w:sz w:val="22"/>
          <w:szCs w:val="22"/>
          <w:lang w:val="en-US"/>
        </w:rPr>
      </w:pPr>
    </w:p>
    <w:p w14:paraId="55A37E1B" w14:textId="1FFDD36C" w:rsidR="00407E3F" w:rsidRPr="005C0090" w:rsidRDefault="00360F72" w:rsidP="00360F72">
      <w:pPr>
        <w:suppressAutoHyphens/>
        <w:jc w:val="both"/>
        <w:rPr>
          <w:rFonts w:ascii="Arial" w:hAnsi="Arial" w:cs="Arial"/>
          <w:sz w:val="22"/>
          <w:szCs w:val="22"/>
          <w:lang w:val="en-US"/>
        </w:rPr>
      </w:pPr>
      <w:r w:rsidRPr="00360F72">
        <w:rPr>
          <w:rFonts w:ascii="Arial" w:hAnsi="Arial" w:cs="Arial"/>
          <w:sz w:val="22"/>
          <w:szCs w:val="22"/>
          <w:lang w:val="en-US"/>
        </w:rPr>
        <w:t xml:space="preserve">References to the University throughout this </w:t>
      </w:r>
      <w:r w:rsidR="00B97CCC">
        <w:rPr>
          <w:rFonts w:ascii="Arial" w:hAnsi="Arial" w:cs="Arial"/>
          <w:sz w:val="22"/>
          <w:szCs w:val="22"/>
          <w:lang w:val="en-US"/>
        </w:rPr>
        <w:t>Handbook</w:t>
      </w:r>
      <w:r w:rsidRPr="00360F72">
        <w:rPr>
          <w:rFonts w:ascii="Arial" w:hAnsi="Arial" w:cs="Arial"/>
          <w:sz w:val="22"/>
          <w:szCs w:val="22"/>
          <w:lang w:val="en-US"/>
        </w:rPr>
        <w:t xml:space="preserve"> means Middlesex University and </w:t>
      </w:r>
      <w:r w:rsidR="00750303">
        <w:rPr>
          <w:rFonts w:ascii="Arial" w:hAnsi="Arial" w:cs="Arial"/>
          <w:sz w:val="22"/>
          <w:szCs w:val="22"/>
          <w:lang w:val="en-US"/>
        </w:rPr>
        <w:t>M</w:t>
      </w:r>
      <w:r w:rsidR="003A0487">
        <w:rPr>
          <w:rFonts w:ascii="Arial" w:hAnsi="Arial" w:cs="Arial"/>
          <w:sz w:val="22"/>
          <w:szCs w:val="22"/>
          <w:lang w:val="en-US"/>
        </w:rPr>
        <w:t>U</w:t>
      </w:r>
      <w:r w:rsidR="00E06907">
        <w:rPr>
          <w:rFonts w:ascii="Arial" w:hAnsi="Arial" w:cs="Arial"/>
          <w:sz w:val="22"/>
          <w:szCs w:val="22"/>
          <w:lang w:val="en-US"/>
        </w:rPr>
        <w:t xml:space="preserve"> </w:t>
      </w:r>
      <w:r w:rsidR="00750303">
        <w:rPr>
          <w:rFonts w:ascii="Arial" w:hAnsi="Arial" w:cs="Arial"/>
          <w:sz w:val="22"/>
          <w:szCs w:val="22"/>
          <w:lang w:val="en-US"/>
        </w:rPr>
        <w:t>S</w:t>
      </w:r>
      <w:r w:rsidR="00E06907">
        <w:rPr>
          <w:rFonts w:ascii="Arial" w:hAnsi="Arial" w:cs="Arial"/>
          <w:sz w:val="22"/>
          <w:szCs w:val="22"/>
          <w:lang w:val="en-US"/>
        </w:rPr>
        <w:t>ervices Limited</w:t>
      </w:r>
      <w:r w:rsidR="00750303">
        <w:rPr>
          <w:rFonts w:ascii="Arial" w:hAnsi="Arial" w:cs="Arial"/>
          <w:sz w:val="22"/>
          <w:szCs w:val="22"/>
          <w:lang w:val="en-US"/>
        </w:rPr>
        <w:t xml:space="preserve">, </w:t>
      </w:r>
      <w:r w:rsidR="00DD6793">
        <w:rPr>
          <w:rFonts w:ascii="Arial" w:hAnsi="Arial" w:cs="Arial"/>
          <w:sz w:val="22"/>
          <w:szCs w:val="22"/>
          <w:lang w:val="en-US"/>
        </w:rPr>
        <w:t xml:space="preserve">save where it is expressly stated otherwise. </w:t>
      </w:r>
    </w:p>
    <w:p w14:paraId="7C29B84F" w14:textId="77777777" w:rsidR="001F3528" w:rsidRPr="005C0090" w:rsidRDefault="001F3528">
      <w:pPr>
        <w:pStyle w:val="TOCHeading"/>
        <w:rPr>
          <w:rFonts w:ascii="Arial" w:hAnsi="Arial" w:cs="Arial"/>
        </w:rPr>
      </w:pPr>
      <w:r w:rsidRPr="005C0090">
        <w:rPr>
          <w:rFonts w:ascii="Arial" w:hAnsi="Arial" w:cs="Arial"/>
        </w:rPr>
        <w:t>Contents</w:t>
      </w:r>
    </w:p>
    <w:p w14:paraId="67909B1E" w14:textId="0AE25CB0" w:rsidR="00FA0212" w:rsidRPr="005C0090" w:rsidRDefault="00353A54">
      <w:pPr>
        <w:pStyle w:val="TOC1"/>
        <w:rPr>
          <w:rFonts w:ascii="Arial" w:eastAsiaTheme="minorEastAsia" w:hAnsi="Arial" w:cs="Arial"/>
          <w:b w:val="0"/>
          <w:caps w:val="0"/>
          <w:noProof/>
          <w:sz w:val="22"/>
          <w:szCs w:val="22"/>
        </w:rPr>
      </w:pPr>
      <w:r w:rsidRPr="005C0090">
        <w:rPr>
          <w:rFonts w:ascii="Arial" w:hAnsi="Arial" w:cs="Arial"/>
          <w:sz w:val="22"/>
          <w:szCs w:val="22"/>
        </w:rPr>
        <w:fldChar w:fldCharType="begin"/>
      </w:r>
      <w:r w:rsidR="001F3528" w:rsidRPr="005C0090">
        <w:rPr>
          <w:rFonts w:ascii="Arial" w:hAnsi="Arial" w:cs="Arial"/>
          <w:sz w:val="22"/>
          <w:szCs w:val="22"/>
        </w:rPr>
        <w:instrText xml:space="preserve"> TOC \o "1-3" \h \z \u </w:instrText>
      </w:r>
      <w:r w:rsidRPr="005C0090">
        <w:rPr>
          <w:rFonts w:ascii="Arial" w:hAnsi="Arial" w:cs="Arial"/>
          <w:sz w:val="22"/>
          <w:szCs w:val="22"/>
        </w:rPr>
        <w:fldChar w:fldCharType="separate"/>
      </w:r>
      <w:hyperlink w:anchor="_Toc330473766" w:history="1">
        <w:r w:rsidR="00FA0212" w:rsidRPr="005C0090">
          <w:rPr>
            <w:rStyle w:val="Hyperlink"/>
            <w:rFonts w:ascii="Arial" w:hAnsi="Arial" w:cs="Arial"/>
            <w:noProof/>
            <w:sz w:val="22"/>
            <w:szCs w:val="22"/>
          </w:rPr>
          <w:t>SECTION A - INDIVIDUAL TERMS &amp; CONDITIONS OF EMPLOYMENT</w:t>
        </w:r>
        <w:r w:rsidR="00FA0212" w:rsidRPr="005C0090">
          <w:rPr>
            <w:rFonts w:ascii="Arial" w:hAnsi="Arial" w:cs="Arial"/>
            <w:noProof/>
            <w:webHidden/>
            <w:sz w:val="22"/>
            <w:szCs w:val="22"/>
          </w:rPr>
          <w:tab/>
        </w:r>
        <w:r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_Toc330473766 \h </w:instrText>
        </w:r>
        <w:r w:rsidRPr="005C0090">
          <w:rPr>
            <w:rFonts w:ascii="Arial" w:hAnsi="Arial" w:cs="Arial"/>
            <w:noProof/>
            <w:webHidden/>
            <w:sz w:val="22"/>
            <w:szCs w:val="22"/>
          </w:rPr>
        </w:r>
        <w:r w:rsidRPr="005C0090">
          <w:rPr>
            <w:rFonts w:ascii="Arial" w:hAnsi="Arial" w:cs="Arial"/>
            <w:noProof/>
            <w:webHidden/>
            <w:sz w:val="22"/>
            <w:szCs w:val="22"/>
          </w:rPr>
          <w:fldChar w:fldCharType="separate"/>
        </w:r>
        <w:r w:rsidR="000A54BD">
          <w:rPr>
            <w:rFonts w:ascii="Arial" w:hAnsi="Arial" w:cs="Arial"/>
            <w:noProof/>
            <w:webHidden/>
            <w:sz w:val="22"/>
            <w:szCs w:val="22"/>
          </w:rPr>
          <w:t>3</w:t>
        </w:r>
        <w:r w:rsidRPr="005C0090">
          <w:rPr>
            <w:rFonts w:ascii="Arial" w:hAnsi="Arial" w:cs="Arial"/>
            <w:noProof/>
            <w:webHidden/>
            <w:sz w:val="22"/>
            <w:szCs w:val="22"/>
          </w:rPr>
          <w:fldChar w:fldCharType="end"/>
        </w:r>
      </w:hyperlink>
    </w:p>
    <w:p w14:paraId="319BC7CF" w14:textId="5D3C079B" w:rsidR="00FA0212" w:rsidRPr="005C0090" w:rsidRDefault="009104EE">
      <w:pPr>
        <w:pStyle w:val="TOC2"/>
        <w:tabs>
          <w:tab w:val="left" w:pos="480"/>
        </w:tabs>
        <w:rPr>
          <w:rFonts w:ascii="Arial" w:eastAsiaTheme="minorEastAsia" w:hAnsi="Arial" w:cs="Arial"/>
          <w:smallCaps w:val="0"/>
          <w:noProof/>
          <w:sz w:val="22"/>
          <w:szCs w:val="22"/>
        </w:rPr>
      </w:pPr>
      <w:hyperlink w:anchor="_Toc330473767" w:history="1">
        <w:r w:rsidR="00FA0212" w:rsidRPr="005C0090">
          <w:rPr>
            <w:rStyle w:val="Hyperlink"/>
            <w:rFonts w:ascii="Arial" w:hAnsi="Arial" w:cs="Arial"/>
            <w:noProof/>
            <w:sz w:val="22"/>
            <w:szCs w:val="22"/>
          </w:rPr>
          <w:t>1</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EMPLOYER</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_Toc330473767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3</w:t>
        </w:r>
        <w:r w:rsidR="00353A54" w:rsidRPr="005C0090">
          <w:rPr>
            <w:rFonts w:ascii="Arial" w:hAnsi="Arial" w:cs="Arial"/>
            <w:noProof/>
            <w:webHidden/>
            <w:sz w:val="22"/>
            <w:szCs w:val="22"/>
          </w:rPr>
          <w:fldChar w:fldCharType="end"/>
        </w:r>
      </w:hyperlink>
    </w:p>
    <w:p w14:paraId="404D17FB" w14:textId="559B932B" w:rsidR="00FA0212" w:rsidRPr="005C0090" w:rsidRDefault="009104EE">
      <w:pPr>
        <w:pStyle w:val="TOC2"/>
        <w:tabs>
          <w:tab w:val="left" w:pos="480"/>
        </w:tabs>
        <w:rPr>
          <w:rFonts w:ascii="Arial" w:eastAsiaTheme="minorEastAsia" w:hAnsi="Arial" w:cs="Arial"/>
          <w:smallCaps w:val="0"/>
          <w:noProof/>
          <w:sz w:val="22"/>
          <w:szCs w:val="22"/>
        </w:rPr>
      </w:pPr>
      <w:hyperlink w:anchor="_Toc330473768" w:history="1">
        <w:r w:rsidR="00FA0212" w:rsidRPr="005C0090">
          <w:rPr>
            <w:rStyle w:val="Hyperlink"/>
            <w:rFonts w:ascii="Arial" w:hAnsi="Arial" w:cs="Arial"/>
            <w:noProof/>
            <w:sz w:val="22"/>
            <w:szCs w:val="22"/>
          </w:rPr>
          <w:t>2</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PENSION</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_Toc330473768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3</w:t>
        </w:r>
        <w:r w:rsidR="00353A54" w:rsidRPr="005C0090">
          <w:rPr>
            <w:rFonts w:ascii="Arial" w:hAnsi="Arial" w:cs="Arial"/>
            <w:noProof/>
            <w:webHidden/>
            <w:sz w:val="22"/>
            <w:szCs w:val="22"/>
          </w:rPr>
          <w:fldChar w:fldCharType="end"/>
        </w:r>
      </w:hyperlink>
    </w:p>
    <w:p w14:paraId="689DD278" w14:textId="750FF5BD" w:rsidR="00FA0212" w:rsidRPr="005C0090" w:rsidRDefault="009104EE">
      <w:pPr>
        <w:pStyle w:val="TOC2"/>
        <w:tabs>
          <w:tab w:val="left" w:pos="480"/>
        </w:tabs>
        <w:rPr>
          <w:rFonts w:ascii="Arial" w:eastAsiaTheme="minorEastAsia" w:hAnsi="Arial" w:cs="Arial"/>
          <w:smallCaps w:val="0"/>
          <w:noProof/>
          <w:sz w:val="22"/>
          <w:szCs w:val="22"/>
        </w:rPr>
      </w:pPr>
      <w:hyperlink w:anchor="_Toc330473769" w:history="1">
        <w:r w:rsidR="00FA0212" w:rsidRPr="005C0090">
          <w:rPr>
            <w:rStyle w:val="Hyperlink"/>
            <w:rFonts w:ascii="Arial" w:hAnsi="Arial" w:cs="Arial"/>
            <w:noProof/>
            <w:sz w:val="22"/>
            <w:szCs w:val="22"/>
          </w:rPr>
          <w:t>3</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TRADE UNION MEMBERSHIP</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_Toc330473769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3</w:t>
        </w:r>
        <w:r w:rsidR="00353A54" w:rsidRPr="005C0090">
          <w:rPr>
            <w:rFonts w:ascii="Arial" w:hAnsi="Arial" w:cs="Arial"/>
            <w:noProof/>
            <w:webHidden/>
            <w:sz w:val="22"/>
            <w:szCs w:val="22"/>
          </w:rPr>
          <w:fldChar w:fldCharType="end"/>
        </w:r>
      </w:hyperlink>
    </w:p>
    <w:p w14:paraId="09A04114" w14:textId="6BB20E2D" w:rsidR="00FA0212" w:rsidRPr="005C0090" w:rsidRDefault="009104EE">
      <w:pPr>
        <w:pStyle w:val="TOC2"/>
        <w:tabs>
          <w:tab w:val="left" w:pos="480"/>
        </w:tabs>
        <w:rPr>
          <w:rFonts w:ascii="Arial" w:eastAsiaTheme="minorEastAsia" w:hAnsi="Arial" w:cs="Arial"/>
          <w:smallCaps w:val="0"/>
          <w:noProof/>
          <w:sz w:val="22"/>
          <w:szCs w:val="22"/>
        </w:rPr>
      </w:pPr>
      <w:hyperlink w:anchor="_Toc330473770" w:history="1">
        <w:r w:rsidR="00FA0212" w:rsidRPr="005C0090">
          <w:rPr>
            <w:rStyle w:val="Hyperlink"/>
            <w:rFonts w:ascii="Arial" w:hAnsi="Arial" w:cs="Arial"/>
            <w:noProof/>
            <w:sz w:val="22"/>
            <w:szCs w:val="22"/>
          </w:rPr>
          <w:t>4</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UNISON CONSULTATIVE AND NEGOTIATING COMMITTEE</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_Toc330473770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4</w:t>
        </w:r>
        <w:r w:rsidR="00353A54" w:rsidRPr="005C0090">
          <w:rPr>
            <w:rFonts w:ascii="Arial" w:hAnsi="Arial" w:cs="Arial"/>
            <w:noProof/>
            <w:webHidden/>
            <w:sz w:val="22"/>
            <w:szCs w:val="22"/>
          </w:rPr>
          <w:fldChar w:fldCharType="end"/>
        </w:r>
      </w:hyperlink>
    </w:p>
    <w:p w14:paraId="63ED5CED" w14:textId="75E3FC47" w:rsidR="00FA0212" w:rsidRPr="005C0090" w:rsidRDefault="009104EE">
      <w:pPr>
        <w:pStyle w:val="TOC2"/>
        <w:tabs>
          <w:tab w:val="left" w:pos="480"/>
        </w:tabs>
        <w:rPr>
          <w:rFonts w:ascii="Arial" w:eastAsiaTheme="minorEastAsia" w:hAnsi="Arial" w:cs="Arial"/>
          <w:smallCaps w:val="0"/>
          <w:noProof/>
          <w:sz w:val="22"/>
          <w:szCs w:val="22"/>
        </w:rPr>
      </w:pPr>
      <w:hyperlink w:anchor="_Toc330473771" w:history="1">
        <w:r w:rsidR="00FA0212" w:rsidRPr="005C0090">
          <w:rPr>
            <w:rStyle w:val="Hyperlink"/>
            <w:rFonts w:ascii="Arial" w:hAnsi="Arial" w:cs="Arial"/>
            <w:noProof/>
            <w:sz w:val="22"/>
            <w:szCs w:val="22"/>
          </w:rPr>
          <w:t>5</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APPOINTMENTS</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_Toc330473771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4</w:t>
        </w:r>
        <w:r w:rsidR="00353A54" w:rsidRPr="005C0090">
          <w:rPr>
            <w:rFonts w:ascii="Arial" w:hAnsi="Arial" w:cs="Arial"/>
            <w:noProof/>
            <w:webHidden/>
            <w:sz w:val="22"/>
            <w:szCs w:val="22"/>
          </w:rPr>
          <w:fldChar w:fldCharType="end"/>
        </w:r>
      </w:hyperlink>
    </w:p>
    <w:p w14:paraId="2412E6F0" w14:textId="7A8CEAA3" w:rsidR="00FA0212" w:rsidRPr="005C0090" w:rsidRDefault="009104EE">
      <w:pPr>
        <w:pStyle w:val="TOC2"/>
        <w:tabs>
          <w:tab w:val="left" w:pos="480"/>
        </w:tabs>
        <w:rPr>
          <w:rFonts w:ascii="Arial" w:eastAsiaTheme="minorEastAsia" w:hAnsi="Arial" w:cs="Arial"/>
          <w:smallCaps w:val="0"/>
          <w:noProof/>
          <w:sz w:val="22"/>
          <w:szCs w:val="22"/>
        </w:rPr>
      </w:pPr>
      <w:hyperlink w:anchor="_Toc330473772" w:history="1">
        <w:r w:rsidR="00FA0212" w:rsidRPr="005C0090">
          <w:rPr>
            <w:rStyle w:val="Hyperlink"/>
            <w:rFonts w:ascii="Arial" w:hAnsi="Arial" w:cs="Arial"/>
            <w:noProof/>
            <w:sz w:val="22"/>
            <w:szCs w:val="22"/>
          </w:rPr>
          <w:t>6</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SALARY SCALES AND PAYMENT</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_Toc330473772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5</w:t>
        </w:r>
        <w:r w:rsidR="00353A54" w:rsidRPr="005C0090">
          <w:rPr>
            <w:rFonts w:ascii="Arial" w:hAnsi="Arial" w:cs="Arial"/>
            <w:noProof/>
            <w:webHidden/>
            <w:sz w:val="22"/>
            <w:szCs w:val="22"/>
          </w:rPr>
          <w:fldChar w:fldCharType="end"/>
        </w:r>
      </w:hyperlink>
    </w:p>
    <w:p w14:paraId="04323BD0" w14:textId="4FC05429" w:rsidR="00FA0212" w:rsidRPr="005C0090" w:rsidRDefault="009104EE">
      <w:pPr>
        <w:pStyle w:val="TOC2"/>
        <w:tabs>
          <w:tab w:val="left" w:pos="480"/>
        </w:tabs>
        <w:rPr>
          <w:rFonts w:ascii="Arial" w:eastAsiaTheme="minorEastAsia" w:hAnsi="Arial" w:cs="Arial"/>
          <w:smallCaps w:val="0"/>
          <w:noProof/>
          <w:sz w:val="22"/>
          <w:szCs w:val="22"/>
        </w:rPr>
      </w:pPr>
      <w:hyperlink w:anchor="_Toc330473773" w:history="1">
        <w:r w:rsidR="00FA0212" w:rsidRPr="005C0090">
          <w:rPr>
            <w:rStyle w:val="Hyperlink"/>
            <w:rFonts w:ascii="Arial" w:hAnsi="Arial" w:cs="Arial"/>
            <w:noProof/>
            <w:sz w:val="22"/>
            <w:szCs w:val="22"/>
          </w:rPr>
          <w:t>7</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WORKING WEEK/YEAR</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_Toc330473773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6</w:t>
        </w:r>
        <w:r w:rsidR="00353A54" w:rsidRPr="005C0090">
          <w:rPr>
            <w:rFonts w:ascii="Arial" w:hAnsi="Arial" w:cs="Arial"/>
            <w:noProof/>
            <w:webHidden/>
            <w:sz w:val="22"/>
            <w:szCs w:val="22"/>
          </w:rPr>
          <w:fldChar w:fldCharType="end"/>
        </w:r>
      </w:hyperlink>
    </w:p>
    <w:p w14:paraId="162D5E00" w14:textId="41400C7B" w:rsidR="00FA0212" w:rsidRPr="005C0090" w:rsidRDefault="009104EE">
      <w:pPr>
        <w:pStyle w:val="TOC2"/>
        <w:tabs>
          <w:tab w:val="left" w:pos="480"/>
        </w:tabs>
        <w:rPr>
          <w:rFonts w:ascii="Arial" w:eastAsiaTheme="minorEastAsia" w:hAnsi="Arial" w:cs="Arial"/>
          <w:smallCaps w:val="0"/>
          <w:noProof/>
          <w:sz w:val="22"/>
          <w:szCs w:val="22"/>
        </w:rPr>
      </w:pPr>
      <w:hyperlink w:anchor="_Toc330473774" w:history="1">
        <w:r w:rsidR="00FA0212" w:rsidRPr="005C0090">
          <w:rPr>
            <w:rStyle w:val="Hyperlink"/>
            <w:rFonts w:ascii="Arial" w:hAnsi="Arial" w:cs="Arial"/>
            <w:noProof/>
            <w:sz w:val="22"/>
            <w:szCs w:val="22"/>
          </w:rPr>
          <w:t>8</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CONTINUOUS SERVICE IN THE UNIVERSITY AND RELATED EMPLOYMENT</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_Toc330473774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7</w:t>
        </w:r>
        <w:r w:rsidR="00353A54" w:rsidRPr="005C0090">
          <w:rPr>
            <w:rFonts w:ascii="Arial" w:hAnsi="Arial" w:cs="Arial"/>
            <w:noProof/>
            <w:webHidden/>
            <w:sz w:val="22"/>
            <w:szCs w:val="22"/>
          </w:rPr>
          <w:fldChar w:fldCharType="end"/>
        </w:r>
      </w:hyperlink>
    </w:p>
    <w:p w14:paraId="657BEBC2" w14:textId="3FB29907" w:rsidR="00FA0212" w:rsidRPr="005C0090" w:rsidRDefault="009104EE">
      <w:pPr>
        <w:pStyle w:val="TOC2"/>
        <w:tabs>
          <w:tab w:val="left" w:pos="480"/>
        </w:tabs>
        <w:rPr>
          <w:rFonts w:ascii="Arial" w:eastAsiaTheme="minorEastAsia" w:hAnsi="Arial" w:cs="Arial"/>
          <w:smallCaps w:val="0"/>
          <w:noProof/>
          <w:sz w:val="22"/>
          <w:szCs w:val="22"/>
        </w:rPr>
      </w:pPr>
      <w:hyperlink w:anchor="_Toc330473775" w:history="1">
        <w:r w:rsidR="00FA0212" w:rsidRPr="005C0090">
          <w:rPr>
            <w:rStyle w:val="Hyperlink"/>
            <w:rFonts w:ascii="Arial" w:hAnsi="Arial" w:cs="Arial"/>
            <w:noProof/>
            <w:sz w:val="22"/>
            <w:szCs w:val="22"/>
          </w:rPr>
          <w:t>9</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SICKNESS ABSENCE AND SICK PAY</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_Toc330473775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7</w:t>
        </w:r>
        <w:r w:rsidR="00353A54" w:rsidRPr="005C0090">
          <w:rPr>
            <w:rFonts w:ascii="Arial" w:hAnsi="Arial" w:cs="Arial"/>
            <w:noProof/>
            <w:webHidden/>
            <w:sz w:val="22"/>
            <w:szCs w:val="22"/>
          </w:rPr>
          <w:fldChar w:fldCharType="end"/>
        </w:r>
      </w:hyperlink>
    </w:p>
    <w:p w14:paraId="5E104F6F" w14:textId="5F9DB689" w:rsidR="00FA0212" w:rsidRPr="005C0090" w:rsidRDefault="009104EE">
      <w:pPr>
        <w:pStyle w:val="TOC2"/>
        <w:tabs>
          <w:tab w:val="left" w:pos="480"/>
        </w:tabs>
        <w:rPr>
          <w:rFonts w:ascii="Arial" w:eastAsiaTheme="minorEastAsia" w:hAnsi="Arial" w:cs="Arial"/>
          <w:smallCaps w:val="0"/>
          <w:noProof/>
          <w:sz w:val="22"/>
          <w:szCs w:val="22"/>
        </w:rPr>
      </w:pPr>
      <w:hyperlink w:anchor="_Toc330473776" w:history="1">
        <w:r w:rsidR="00FA0212" w:rsidRPr="005C0090">
          <w:rPr>
            <w:rStyle w:val="Hyperlink"/>
            <w:rFonts w:ascii="Arial" w:hAnsi="Arial" w:cs="Arial"/>
            <w:noProof/>
            <w:sz w:val="22"/>
            <w:szCs w:val="22"/>
          </w:rPr>
          <w:t>10</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UNAUTHORISED ABSENCE</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_Toc330473776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9</w:t>
        </w:r>
        <w:r w:rsidR="00353A54" w:rsidRPr="005C0090">
          <w:rPr>
            <w:rFonts w:ascii="Arial" w:hAnsi="Arial" w:cs="Arial"/>
            <w:noProof/>
            <w:webHidden/>
            <w:sz w:val="22"/>
            <w:szCs w:val="22"/>
          </w:rPr>
          <w:fldChar w:fldCharType="end"/>
        </w:r>
      </w:hyperlink>
    </w:p>
    <w:p w14:paraId="32C44CFC" w14:textId="4B3243E9" w:rsidR="00FA0212" w:rsidRPr="005C0090" w:rsidRDefault="009104EE">
      <w:pPr>
        <w:pStyle w:val="TOC2"/>
        <w:tabs>
          <w:tab w:val="left" w:pos="480"/>
        </w:tabs>
        <w:rPr>
          <w:rFonts w:ascii="Arial" w:eastAsiaTheme="minorEastAsia" w:hAnsi="Arial" w:cs="Arial"/>
          <w:smallCaps w:val="0"/>
          <w:noProof/>
          <w:sz w:val="22"/>
          <w:szCs w:val="22"/>
        </w:rPr>
      </w:pPr>
      <w:hyperlink w:anchor="_Toc330473777" w:history="1">
        <w:r w:rsidR="00FA0212" w:rsidRPr="005C0090">
          <w:rPr>
            <w:rStyle w:val="Hyperlink"/>
            <w:rFonts w:ascii="Arial" w:hAnsi="Arial" w:cs="Arial"/>
            <w:noProof/>
            <w:sz w:val="22"/>
            <w:szCs w:val="22"/>
          </w:rPr>
          <w:t>11</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 xml:space="preserve">ABSENCE FROM DUTY IN THE CASE OF SEVERE WEATHER CONDITIONS OR </w:t>
        </w:r>
        <w:r w:rsidR="00FA0212" w:rsidRPr="005C0090">
          <w:rPr>
            <w:rStyle w:val="Hyperlink"/>
            <w:rFonts w:ascii="Arial" w:hAnsi="Arial" w:cs="Arial"/>
            <w:noProof/>
            <w:sz w:val="22"/>
            <w:szCs w:val="22"/>
          </w:rPr>
          <w:br/>
        </w:r>
        <w:r w:rsidR="00FA0212" w:rsidRPr="005C0090">
          <w:rPr>
            <w:rStyle w:val="Hyperlink"/>
            <w:rFonts w:ascii="Arial" w:hAnsi="Arial" w:cs="Arial"/>
            <w:noProof/>
            <w:sz w:val="22"/>
            <w:szCs w:val="22"/>
          </w:rPr>
          <w:tab/>
          <w:t>TRANSPORT DISRUPTION</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_Toc330473777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10</w:t>
        </w:r>
        <w:r w:rsidR="00353A54" w:rsidRPr="005C0090">
          <w:rPr>
            <w:rFonts w:ascii="Arial" w:hAnsi="Arial" w:cs="Arial"/>
            <w:noProof/>
            <w:webHidden/>
            <w:sz w:val="22"/>
            <w:szCs w:val="22"/>
          </w:rPr>
          <w:fldChar w:fldCharType="end"/>
        </w:r>
      </w:hyperlink>
    </w:p>
    <w:p w14:paraId="2FCA3C76" w14:textId="5DF387EE" w:rsidR="00FA0212" w:rsidRPr="005C0090" w:rsidRDefault="009104EE">
      <w:pPr>
        <w:pStyle w:val="TOC2"/>
        <w:tabs>
          <w:tab w:val="left" w:pos="480"/>
        </w:tabs>
        <w:rPr>
          <w:rFonts w:ascii="Arial" w:eastAsiaTheme="minorEastAsia" w:hAnsi="Arial" w:cs="Arial"/>
          <w:smallCaps w:val="0"/>
          <w:noProof/>
          <w:sz w:val="22"/>
          <w:szCs w:val="22"/>
        </w:rPr>
      </w:pPr>
      <w:hyperlink w:anchor="_Toc330473778" w:history="1">
        <w:r w:rsidR="00FA0212" w:rsidRPr="005C0090">
          <w:rPr>
            <w:rStyle w:val="Hyperlink"/>
            <w:rFonts w:ascii="Arial" w:hAnsi="Arial" w:cs="Arial"/>
            <w:noProof/>
            <w:sz w:val="22"/>
            <w:szCs w:val="22"/>
          </w:rPr>
          <w:t>12</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PROMOTION AND REGRADING</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_Toc330473778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10</w:t>
        </w:r>
        <w:r w:rsidR="00353A54" w:rsidRPr="005C0090">
          <w:rPr>
            <w:rFonts w:ascii="Arial" w:hAnsi="Arial" w:cs="Arial"/>
            <w:noProof/>
            <w:webHidden/>
            <w:sz w:val="22"/>
            <w:szCs w:val="22"/>
          </w:rPr>
          <w:fldChar w:fldCharType="end"/>
        </w:r>
      </w:hyperlink>
    </w:p>
    <w:p w14:paraId="7C7E3755" w14:textId="6D8E81BA" w:rsidR="00FA0212" w:rsidRPr="005C0090" w:rsidRDefault="009104EE">
      <w:pPr>
        <w:pStyle w:val="TOC2"/>
        <w:tabs>
          <w:tab w:val="left" w:pos="480"/>
        </w:tabs>
        <w:rPr>
          <w:rFonts w:ascii="Arial" w:eastAsiaTheme="minorEastAsia" w:hAnsi="Arial" w:cs="Arial"/>
          <w:smallCaps w:val="0"/>
          <w:noProof/>
          <w:sz w:val="22"/>
          <w:szCs w:val="22"/>
        </w:rPr>
      </w:pPr>
      <w:hyperlink w:anchor="_Toc330473779" w:history="1">
        <w:r w:rsidR="00FA0212" w:rsidRPr="005C0090">
          <w:rPr>
            <w:rStyle w:val="Hyperlink"/>
            <w:rFonts w:ascii="Arial" w:hAnsi="Arial" w:cs="Arial"/>
            <w:noProof/>
            <w:sz w:val="22"/>
            <w:szCs w:val="22"/>
          </w:rPr>
          <w:t>13</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ACTING DUTIES</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_Toc330473779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11</w:t>
        </w:r>
        <w:r w:rsidR="00353A54" w:rsidRPr="005C0090">
          <w:rPr>
            <w:rFonts w:ascii="Arial" w:hAnsi="Arial" w:cs="Arial"/>
            <w:noProof/>
            <w:webHidden/>
            <w:sz w:val="22"/>
            <w:szCs w:val="22"/>
          </w:rPr>
          <w:fldChar w:fldCharType="end"/>
        </w:r>
      </w:hyperlink>
    </w:p>
    <w:p w14:paraId="111DA820" w14:textId="361CF2E1" w:rsidR="00FA0212" w:rsidRPr="005C0090" w:rsidRDefault="009104EE">
      <w:pPr>
        <w:pStyle w:val="TOC2"/>
        <w:tabs>
          <w:tab w:val="left" w:pos="480"/>
        </w:tabs>
        <w:rPr>
          <w:rFonts w:ascii="Arial" w:eastAsiaTheme="minorEastAsia" w:hAnsi="Arial" w:cs="Arial"/>
          <w:smallCaps w:val="0"/>
          <w:noProof/>
          <w:sz w:val="22"/>
          <w:szCs w:val="22"/>
        </w:rPr>
      </w:pPr>
      <w:hyperlink w:anchor="_Toc330473780" w:history="1">
        <w:r w:rsidR="00FA0212" w:rsidRPr="005C0090">
          <w:rPr>
            <w:rStyle w:val="Hyperlink"/>
            <w:rFonts w:ascii="Arial" w:hAnsi="Arial" w:cs="Arial"/>
            <w:noProof/>
            <w:sz w:val="22"/>
            <w:szCs w:val="22"/>
          </w:rPr>
          <w:t>14</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ANNUAL LEAVE</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_Toc330473780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11</w:t>
        </w:r>
        <w:r w:rsidR="00353A54" w:rsidRPr="005C0090">
          <w:rPr>
            <w:rFonts w:ascii="Arial" w:hAnsi="Arial" w:cs="Arial"/>
            <w:noProof/>
            <w:webHidden/>
            <w:sz w:val="22"/>
            <w:szCs w:val="22"/>
          </w:rPr>
          <w:fldChar w:fldCharType="end"/>
        </w:r>
      </w:hyperlink>
    </w:p>
    <w:p w14:paraId="39C78AFF" w14:textId="146B9244" w:rsidR="00FA0212" w:rsidRPr="005C0090" w:rsidRDefault="009104EE">
      <w:pPr>
        <w:pStyle w:val="TOC2"/>
        <w:tabs>
          <w:tab w:val="left" w:pos="480"/>
        </w:tabs>
        <w:rPr>
          <w:rFonts w:ascii="Arial" w:eastAsiaTheme="minorEastAsia" w:hAnsi="Arial" w:cs="Arial"/>
          <w:smallCaps w:val="0"/>
          <w:noProof/>
          <w:sz w:val="22"/>
          <w:szCs w:val="22"/>
        </w:rPr>
      </w:pPr>
      <w:hyperlink w:anchor="_Toc330473781" w:history="1">
        <w:r w:rsidR="00FA0212" w:rsidRPr="005C0090">
          <w:rPr>
            <w:rStyle w:val="Hyperlink"/>
            <w:rFonts w:ascii="Arial" w:hAnsi="Arial" w:cs="Arial"/>
            <w:noProof/>
            <w:sz w:val="22"/>
            <w:szCs w:val="22"/>
          </w:rPr>
          <w:t>15</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SPECIAL LEAVE AND COMPASSIONATE LEAVE</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_Toc330473781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11</w:t>
        </w:r>
        <w:r w:rsidR="00353A54" w:rsidRPr="005C0090">
          <w:rPr>
            <w:rFonts w:ascii="Arial" w:hAnsi="Arial" w:cs="Arial"/>
            <w:noProof/>
            <w:webHidden/>
            <w:sz w:val="22"/>
            <w:szCs w:val="22"/>
          </w:rPr>
          <w:fldChar w:fldCharType="end"/>
        </w:r>
      </w:hyperlink>
    </w:p>
    <w:p w14:paraId="372C3B65" w14:textId="206FD2F8" w:rsidR="00FA0212" w:rsidRPr="005C0090" w:rsidRDefault="009104EE">
      <w:pPr>
        <w:pStyle w:val="TOC2"/>
        <w:tabs>
          <w:tab w:val="left" w:pos="480"/>
        </w:tabs>
        <w:rPr>
          <w:rFonts w:ascii="Arial" w:eastAsiaTheme="minorEastAsia" w:hAnsi="Arial" w:cs="Arial"/>
          <w:smallCaps w:val="0"/>
          <w:noProof/>
          <w:sz w:val="22"/>
          <w:szCs w:val="22"/>
        </w:rPr>
      </w:pPr>
      <w:hyperlink w:anchor="_Toc330473782" w:history="1">
        <w:r w:rsidR="00FA0212" w:rsidRPr="005C0090">
          <w:rPr>
            <w:rStyle w:val="Hyperlink"/>
            <w:rFonts w:ascii="Arial" w:hAnsi="Arial" w:cs="Arial"/>
            <w:noProof/>
            <w:sz w:val="22"/>
            <w:szCs w:val="22"/>
          </w:rPr>
          <w:t>16</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 xml:space="preserve">ALLOWANCES FOR STAFF WHO ARE CONTRACTED TO WORK IRREGULAR  </w:t>
        </w:r>
        <w:r w:rsidR="00FA0212" w:rsidRPr="005C0090">
          <w:rPr>
            <w:rStyle w:val="Hyperlink"/>
            <w:rFonts w:ascii="Arial" w:hAnsi="Arial" w:cs="Arial"/>
            <w:noProof/>
            <w:sz w:val="22"/>
            <w:szCs w:val="22"/>
          </w:rPr>
          <w:br/>
        </w:r>
        <w:r w:rsidR="00FA0212" w:rsidRPr="005C0090">
          <w:rPr>
            <w:rStyle w:val="Hyperlink"/>
            <w:rFonts w:ascii="Arial" w:hAnsi="Arial" w:cs="Arial"/>
            <w:noProof/>
            <w:sz w:val="22"/>
            <w:szCs w:val="22"/>
          </w:rPr>
          <w:tab/>
          <w:t>PATTERNS OR WORK ON “SPECIAL DAYS”.</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_Toc330473782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12</w:t>
        </w:r>
        <w:r w:rsidR="00353A54" w:rsidRPr="005C0090">
          <w:rPr>
            <w:rFonts w:ascii="Arial" w:hAnsi="Arial" w:cs="Arial"/>
            <w:noProof/>
            <w:webHidden/>
            <w:sz w:val="22"/>
            <w:szCs w:val="22"/>
          </w:rPr>
          <w:fldChar w:fldCharType="end"/>
        </w:r>
      </w:hyperlink>
    </w:p>
    <w:p w14:paraId="36EF549A" w14:textId="7779B8D2" w:rsidR="00FA0212" w:rsidRPr="005C0090" w:rsidRDefault="009104EE">
      <w:pPr>
        <w:pStyle w:val="TOC2"/>
        <w:tabs>
          <w:tab w:val="left" w:pos="480"/>
        </w:tabs>
        <w:rPr>
          <w:rFonts w:ascii="Arial" w:eastAsiaTheme="minorEastAsia" w:hAnsi="Arial" w:cs="Arial"/>
          <w:smallCaps w:val="0"/>
          <w:noProof/>
          <w:sz w:val="22"/>
          <w:szCs w:val="22"/>
        </w:rPr>
      </w:pPr>
      <w:hyperlink w:anchor="_Toc330473783" w:history="1">
        <w:r w:rsidR="00FA0212" w:rsidRPr="005C0090">
          <w:rPr>
            <w:rStyle w:val="Hyperlink"/>
            <w:rFonts w:ascii="Arial" w:hAnsi="Arial" w:cs="Arial"/>
            <w:noProof/>
            <w:sz w:val="22"/>
            <w:szCs w:val="22"/>
            <w:lang w:val="en-US"/>
          </w:rPr>
          <w:t>17</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lang w:val="en-US"/>
          </w:rPr>
          <w:t>OVERTIME</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_Toc330473783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13</w:t>
        </w:r>
        <w:r w:rsidR="00353A54" w:rsidRPr="005C0090">
          <w:rPr>
            <w:rFonts w:ascii="Arial" w:hAnsi="Arial" w:cs="Arial"/>
            <w:noProof/>
            <w:webHidden/>
            <w:sz w:val="22"/>
            <w:szCs w:val="22"/>
          </w:rPr>
          <w:fldChar w:fldCharType="end"/>
        </w:r>
      </w:hyperlink>
    </w:p>
    <w:p w14:paraId="168D79A8" w14:textId="3ECF21C1" w:rsidR="00FA0212" w:rsidRPr="005C0090" w:rsidRDefault="009104EE">
      <w:pPr>
        <w:pStyle w:val="TOC2"/>
        <w:tabs>
          <w:tab w:val="left" w:pos="480"/>
        </w:tabs>
        <w:rPr>
          <w:rFonts w:ascii="Arial" w:eastAsiaTheme="minorEastAsia" w:hAnsi="Arial" w:cs="Arial"/>
          <w:smallCaps w:val="0"/>
          <w:noProof/>
          <w:sz w:val="22"/>
          <w:szCs w:val="22"/>
        </w:rPr>
      </w:pPr>
      <w:hyperlink w:anchor="_Toc330473784" w:history="1">
        <w:r w:rsidR="00FA0212" w:rsidRPr="005C0090">
          <w:rPr>
            <w:rStyle w:val="Hyperlink"/>
            <w:rFonts w:ascii="Arial" w:hAnsi="Arial" w:cs="Arial"/>
            <w:noProof/>
            <w:sz w:val="22"/>
            <w:szCs w:val="22"/>
          </w:rPr>
          <w:t>18</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TRAVEL ALLOWANCES</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_Toc330473784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13</w:t>
        </w:r>
        <w:r w:rsidR="00353A54" w:rsidRPr="005C0090">
          <w:rPr>
            <w:rFonts w:ascii="Arial" w:hAnsi="Arial" w:cs="Arial"/>
            <w:noProof/>
            <w:webHidden/>
            <w:sz w:val="22"/>
            <w:szCs w:val="22"/>
          </w:rPr>
          <w:fldChar w:fldCharType="end"/>
        </w:r>
      </w:hyperlink>
    </w:p>
    <w:p w14:paraId="4C80D01D" w14:textId="7DB1392A" w:rsidR="00FA0212" w:rsidRPr="005C0090" w:rsidRDefault="009104EE">
      <w:pPr>
        <w:pStyle w:val="TOC2"/>
        <w:tabs>
          <w:tab w:val="left" w:pos="480"/>
        </w:tabs>
        <w:rPr>
          <w:rFonts w:ascii="Arial" w:eastAsiaTheme="minorEastAsia" w:hAnsi="Arial" w:cs="Arial"/>
          <w:smallCaps w:val="0"/>
          <w:noProof/>
          <w:sz w:val="22"/>
          <w:szCs w:val="22"/>
        </w:rPr>
      </w:pPr>
      <w:hyperlink w:anchor="_Toc330473785" w:history="1">
        <w:r w:rsidR="00FA0212" w:rsidRPr="005C0090">
          <w:rPr>
            <w:rStyle w:val="Hyperlink"/>
            <w:rFonts w:ascii="Arial" w:hAnsi="Arial" w:cs="Arial"/>
            <w:noProof/>
            <w:sz w:val="22"/>
            <w:szCs w:val="22"/>
          </w:rPr>
          <w:t>19</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PROTECTIVE CLOTHING AND UNIFORMS</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_Toc330473785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14</w:t>
        </w:r>
        <w:r w:rsidR="00353A54" w:rsidRPr="005C0090">
          <w:rPr>
            <w:rFonts w:ascii="Arial" w:hAnsi="Arial" w:cs="Arial"/>
            <w:noProof/>
            <w:webHidden/>
            <w:sz w:val="22"/>
            <w:szCs w:val="22"/>
          </w:rPr>
          <w:fldChar w:fldCharType="end"/>
        </w:r>
      </w:hyperlink>
    </w:p>
    <w:p w14:paraId="04BCB737" w14:textId="0B29C3CF" w:rsidR="00FA0212" w:rsidRPr="005C0090" w:rsidRDefault="009104EE">
      <w:pPr>
        <w:pStyle w:val="TOC2"/>
        <w:tabs>
          <w:tab w:val="left" w:pos="480"/>
        </w:tabs>
        <w:rPr>
          <w:rFonts w:ascii="Arial" w:eastAsiaTheme="minorEastAsia" w:hAnsi="Arial" w:cs="Arial"/>
          <w:smallCaps w:val="0"/>
          <w:noProof/>
          <w:sz w:val="22"/>
          <w:szCs w:val="22"/>
        </w:rPr>
      </w:pPr>
      <w:hyperlink w:anchor="_Toc330473786" w:history="1">
        <w:r w:rsidR="00FA0212" w:rsidRPr="005C0090">
          <w:rPr>
            <w:rStyle w:val="Hyperlink"/>
            <w:rFonts w:ascii="Arial" w:hAnsi="Arial" w:cs="Arial"/>
            <w:noProof/>
            <w:sz w:val="22"/>
            <w:szCs w:val="22"/>
          </w:rPr>
          <w:t>20</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WELFARE FACILITIES</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_Toc330473786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14</w:t>
        </w:r>
        <w:r w:rsidR="00353A54" w:rsidRPr="005C0090">
          <w:rPr>
            <w:rFonts w:ascii="Arial" w:hAnsi="Arial" w:cs="Arial"/>
            <w:noProof/>
            <w:webHidden/>
            <w:sz w:val="22"/>
            <w:szCs w:val="22"/>
          </w:rPr>
          <w:fldChar w:fldCharType="end"/>
        </w:r>
      </w:hyperlink>
    </w:p>
    <w:p w14:paraId="56CD61D1" w14:textId="2B96F66E" w:rsidR="00FA0212" w:rsidRPr="005C0090" w:rsidRDefault="009104EE">
      <w:pPr>
        <w:pStyle w:val="TOC2"/>
        <w:tabs>
          <w:tab w:val="left" w:pos="480"/>
        </w:tabs>
        <w:rPr>
          <w:rFonts w:ascii="Arial" w:eastAsiaTheme="minorEastAsia" w:hAnsi="Arial" w:cs="Arial"/>
          <w:smallCaps w:val="0"/>
          <w:noProof/>
          <w:sz w:val="22"/>
          <w:szCs w:val="22"/>
        </w:rPr>
      </w:pPr>
      <w:hyperlink w:anchor="_Toc330473787" w:history="1">
        <w:r w:rsidR="00FA0212" w:rsidRPr="005C0090">
          <w:rPr>
            <w:rStyle w:val="Hyperlink"/>
            <w:rFonts w:ascii="Arial" w:hAnsi="Arial" w:cs="Arial"/>
            <w:noProof/>
            <w:sz w:val="22"/>
            <w:szCs w:val="22"/>
          </w:rPr>
          <w:t>21</w:t>
        </w:r>
        <w:r w:rsidR="00FA0212" w:rsidRPr="005C0090">
          <w:rPr>
            <w:rFonts w:ascii="Arial" w:eastAsiaTheme="minorEastAsia" w:hAnsi="Arial" w:cs="Arial"/>
            <w:smallCaps w:val="0"/>
            <w:noProof/>
            <w:sz w:val="22"/>
            <w:szCs w:val="22"/>
          </w:rPr>
          <w:tab/>
        </w:r>
        <w:r w:rsidR="00FA0212" w:rsidRPr="005C0090">
          <w:rPr>
            <w:rStyle w:val="Hyperlink"/>
            <w:rFonts w:ascii="Arial" w:hAnsi="Arial" w:cs="Arial"/>
            <w:noProof/>
            <w:sz w:val="22"/>
            <w:szCs w:val="22"/>
          </w:rPr>
          <w:t>LEAVING THE UNIVERSITY</w:t>
        </w:r>
        <w:r w:rsidR="00FA0212" w:rsidRPr="005C0090">
          <w:rPr>
            <w:rFonts w:ascii="Arial" w:hAnsi="Arial" w:cs="Arial"/>
            <w:noProof/>
            <w:webHidden/>
            <w:sz w:val="22"/>
            <w:szCs w:val="22"/>
          </w:rPr>
          <w:tab/>
        </w:r>
        <w:r w:rsidR="00353A54" w:rsidRPr="005C0090">
          <w:rPr>
            <w:rFonts w:ascii="Arial" w:hAnsi="Arial" w:cs="Arial"/>
            <w:noProof/>
            <w:webHidden/>
            <w:sz w:val="22"/>
            <w:szCs w:val="22"/>
          </w:rPr>
          <w:fldChar w:fldCharType="begin"/>
        </w:r>
        <w:r w:rsidR="00FA0212" w:rsidRPr="005C0090">
          <w:rPr>
            <w:rFonts w:ascii="Arial" w:hAnsi="Arial" w:cs="Arial"/>
            <w:noProof/>
            <w:webHidden/>
            <w:sz w:val="22"/>
            <w:szCs w:val="22"/>
          </w:rPr>
          <w:instrText xml:space="preserve"> PAGEREF _Toc330473787 \h </w:instrText>
        </w:r>
        <w:r w:rsidR="00353A54" w:rsidRPr="005C0090">
          <w:rPr>
            <w:rFonts w:ascii="Arial" w:hAnsi="Arial" w:cs="Arial"/>
            <w:noProof/>
            <w:webHidden/>
            <w:sz w:val="22"/>
            <w:szCs w:val="22"/>
          </w:rPr>
        </w:r>
        <w:r w:rsidR="00353A54" w:rsidRPr="005C0090">
          <w:rPr>
            <w:rFonts w:ascii="Arial" w:hAnsi="Arial" w:cs="Arial"/>
            <w:noProof/>
            <w:webHidden/>
            <w:sz w:val="22"/>
            <w:szCs w:val="22"/>
          </w:rPr>
          <w:fldChar w:fldCharType="separate"/>
        </w:r>
        <w:r w:rsidR="000A54BD">
          <w:rPr>
            <w:rFonts w:ascii="Arial" w:hAnsi="Arial" w:cs="Arial"/>
            <w:noProof/>
            <w:webHidden/>
            <w:sz w:val="22"/>
            <w:szCs w:val="22"/>
          </w:rPr>
          <w:t>14</w:t>
        </w:r>
        <w:r w:rsidR="00353A54" w:rsidRPr="005C0090">
          <w:rPr>
            <w:rFonts w:ascii="Arial" w:hAnsi="Arial" w:cs="Arial"/>
            <w:noProof/>
            <w:webHidden/>
            <w:sz w:val="22"/>
            <w:szCs w:val="22"/>
          </w:rPr>
          <w:fldChar w:fldCharType="end"/>
        </w:r>
      </w:hyperlink>
    </w:p>
    <w:p w14:paraId="202E688B" w14:textId="77777777" w:rsidR="001F3528" w:rsidRPr="005C0090" w:rsidRDefault="00353A54">
      <w:pPr>
        <w:rPr>
          <w:rFonts w:ascii="Arial" w:hAnsi="Arial" w:cs="Arial"/>
          <w:sz w:val="22"/>
          <w:szCs w:val="22"/>
        </w:rPr>
      </w:pPr>
      <w:r w:rsidRPr="005C0090">
        <w:rPr>
          <w:rFonts w:ascii="Arial" w:hAnsi="Arial" w:cs="Arial"/>
          <w:sz w:val="22"/>
          <w:szCs w:val="22"/>
        </w:rPr>
        <w:fldChar w:fldCharType="end"/>
      </w:r>
    </w:p>
    <w:p w14:paraId="2F6D5944" w14:textId="77777777" w:rsidR="00407E3F" w:rsidRPr="005C0090" w:rsidRDefault="00407E3F">
      <w:pPr>
        <w:pStyle w:val="Heading1"/>
        <w:ind w:left="0" w:firstLine="0"/>
        <w:jc w:val="both"/>
        <w:rPr>
          <w:rFonts w:cs="Arial"/>
        </w:rPr>
      </w:pPr>
      <w:r w:rsidRPr="005C0090">
        <w:rPr>
          <w:rFonts w:cs="Arial"/>
        </w:rPr>
        <w:br w:type="page"/>
      </w:r>
      <w:bookmarkStart w:id="4" w:name="_Toc490560065"/>
      <w:bookmarkStart w:id="5" w:name="_Toc491580621"/>
      <w:bookmarkStart w:id="6" w:name="_Toc330473766"/>
      <w:r w:rsidRPr="005C0090">
        <w:rPr>
          <w:rFonts w:cs="Arial"/>
        </w:rPr>
        <w:lastRenderedPageBreak/>
        <w:t>SECTION A</w:t>
      </w:r>
      <w:bookmarkEnd w:id="4"/>
      <w:r w:rsidRPr="005C0090">
        <w:rPr>
          <w:rFonts w:cs="Arial"/>
        </w:rPr>
        <w:t xml:space="preserve"> - TERMS &amp; CONDITIONS OF EMPLOYMENT</w:t>
      </w:r>
      <w:bookmarkEnd w:id="5"/>
      <w:bookmarkEnd w:id="6"/>
    </w:p>
    <w:p w14:paraId="11064518" w14:textId="77777777" w:rsidR="00407E3F" w:rsidRPr="005C0090" w:rsidRDefault="00407E3F">
      <w:pPr>
        <w:suppressAutoHyphens/>
        <w:ind w:left="720" w:hanging="720"/>
        <w:jc w:val="both"/>
        <w:rPr>
          <w:rFonts w:ascii="Arial" w:hAnsi="Arial" w:cs="Arial"/>
        </w:rPr>
      </w:pPr>
    </w:p>
    <w:p w14:paraId="389576D2" w14:textId="77777777" w:rsidR="00407E3F" w:rsidRPr="005C0090" w:rsidRDefault="00407E3F">
      <w:pPr>
        <w:pStyle w:val="Heading2"/>
        <w:jc w:val="both"/>
        <w:rPr>
          <w:rFonts w:cs="Arial"/>
          <w:sz w:val="22"/>
          <w:szCs w:val="22"/>
        </w:rPr>
      </w:pPr>
      <w:bookmarkStart w:id="7" w:name="_Toc490560067"/>
      <w:bookmarkStart w:id="8" w:name="_Toc491580622"/>
      <w:bookmarkStart w:id="9" w:name="_Toc330473767"/>
      <w:r w:rsidRPr="005C0090">
        <w:rPr>
          <w:rFonts w:cs="Arial"/>
          <w:sz w:val="22"/>
          <w:szCs w:val="22"/>
        </w:rPr>
        <w:t>1</w:t>
      </w:r>
      <w:r w:rsidRPr="005C0090">
        <w:rPr>
          <w:rFonts w:cs="Arial"/>
          <w:sz w:val="22"/>
          <w:szCs w:val="22"/>
        </w:rPr>
        <w:tab/>
        <w:t>EMPLOYER</w:t>
      </w:r>
      <w:bookmarkEnd w:id="7"/>
      <w:bookmarkEnd w:id="8"/>
      <w:bookmarkEnd w:id="9"/>
    </w:p>
    <w:p w14:paraId="58FC2C9B" w14:textId="77777777" w:rsidR="00407E3F" w:rsidRPr="005C0090" w:rsidRDefault="00407E3F">
      <w:pPr>
        <w:suppressAutoHyphens/>
        <w:ind w:left="720" w:hanging="720"/>
        <w:jc w:val="both"/>
        <w:rPr>
          <w:rFonts w:ascii="Arial" w:hAnsi="Arial" w:cs="Arial"/>
          <w:sz w:val="22"/>
          <w:szCs w:val="22"/>
          <w:lang w:val="en-US"/>
        </w:rPr>
      </w:pPr>
    </w:p>
    <w:p w14:paraId="5D4819BD" w14:textId="043BFC0F"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1.1</w:t>
      </w:r>
      <w:r w:rsidRPr="005C0090">
        <w:rPr>
          <w:rFonts w:ascii="Arial" w:hAnsi="Arial" w:cs="Arial"/>
          <w:sz w:val="22"/>
          <w:szCs w:val="22"/>
          <w:lang w:val="en-US"/>
        </w:rPr>
        <w:tab/>
        <w:t>Staff are appointed to the Middlesex University Higher Education Corporation</w:t>
      </w:r>
      <w:r w:rsidR="00521851">
        <w:rPr>
          <w:rFonts w:ascii="Arial" w:hAnsi="Arial" w:cs="Arial"/>
          <w:sz w:val="22"/>
          <w:szCs w:val="22"/>
          <w:lang w:val="en-US"/>
        </w:rPr>
        <w:t xml:space="preserve">, </w:t>
      </w:r>
      <w:r w:rsidR="00360F72">
        <w:rPr>
          <w:rFonts w:ascii="Arial" w:hAnsi="Arial" w:cs="Arial"/>
          <w:sz w:val="22"/>
          <w:szCs w:val="22"/>
          <w:lang w:val="en-US"/>
        </w:rPr>
        <w:t xml:space="preserve">or </w:t>
      </w:r>
      <w:r w:rsidR="00750303">
        <w:rPr>
          <w:rFonts w:ascii="Arial" w:hAnsi="Arial" w:cs="Arial"/>
          <w:sz w:val="22"/>
          <w:szCs w:val="22"/>
          <w:lang w:val="en-US"/>
        </w:rPr>
        <w:t>to the University’s wholly owned subsidiary M</w:t>
      </w:r>
      <w:r w:rsidR="00E06907">
        <w:rPr>
          <w:rFonts w:ascii="Arial" w:hAnsi="Arial" w:cs="Arial"/>
          <w:sz w:val="22"/>
          <w:szCs w:val="22"/>
          <w:lang w:val="en-US"/>
        </w:rPr>
        <w:t>U Services Limited.</w:t>
      </w:r>
      <w:r w:rsidR="00EA65B3">
        <w:rPr>
          <w:rFonts w:ascii="Arial" w:hAnsi="Arial" w:cs="Arial"/>
          <w:sz w:val="22"/>
          <w:szCs w:val="22"/>
          <w:lang w:val="en-US"/>
        </w:rPr>
        <w:t xml:space="preserve"> </w:t>
      </w:r>
      <w:r w:rsidRPr="005C0090">
        <w:rPr>
          <w:rFonts w:ascii="Arial" w:hAnsi="Arial" w:cs="Arial"/>
          <w:sz w:val="22"/>
          <w:szCs w:val="22"/>
          <w:lang w:val="en-US"/>
        </w:rPr>
        <w:t xml:space="preserve">The </w:t>
      </w:r>
      <w:r w:rsidR="007613B2" w:rsidRPr="005C0090">
        <w:rPr>
          <w:rFonts w:ascii="Arial" w:hAnsi="Arial" w:cs="Arial"/>
          <w:sz w:val="22"/>
          <w:szCs w:val="22"/>
          <w:lang w:val="en-US"/>
        </w:rPr>
        <w:t>Vice-Chancellor and the Executive team</w:t>
      </w:r>
      <w:r w:rsidRPr="005C0090">
        <w:rPr>
          <w:rFonts w:ascii="Arial" w:hAnsi="Arial" w:cs="Arial"/>
          <w:sz w:val="22"/>
          <w:szCs w:val="22"/>
          <w:lang w:val="en-US"/>
        </w:rPr>
        <w:t xml:space="preserve"> of the University ha</w:t>
      </w:r>
      <w:r w:rsidR="008B306F" w:rsidRPr="005C0090">
        <w:rPr>
          <w:rFonts w:ascii="Arial" w:hAnsi="Arial" w:cs="Arial"/>
          <w:sz w:val="22"/>
          <w:szCs w:val="22"/>
          <w:lang w:val="en-US"/>
        </w:rPr>
        <w:t>ve</w:t>
      </w:r>
      <w:r w:rsidRPr="005C0090">
        <w:rPr>
          <w:rFonts w:ascii="Arial" w:hAnsi="Arial" w:cs="Arial"/>
          <w:sz w:val="22"/>
          <w:szCs w:val="22"/>
          <w:lang w:val="en-US"/>
        </w:rPr>
        <w:t xml:space="preserve"> responsibility for setting a framework for the pay and conditions of staff, details of which are determined in consultation with </w:t>
      </w:r>
      <w:r w:rsidR="008B306F" w:rsidRPr="005C0090">
        <w:rPr>
          <w:rFonts w:ascii="Arial" w:hAnsi="Arial" w:cs="Arial"/>
          <w:sz w:val="22"/>
          <w:szCs w:val="22"/>
          <w:lang w:val="en-US"/>
        </w:rPr>
        <w:t>the recognized trade unions</w:t>
      </w:r>
      <w:r w:rsidRPr="005C0090">
        <w:rPr>
          <w:rFonts w:ascii="Arial" w:hAnsi="Arial" w:cs="Arial"/>
          <w:sz w:val="22"/>
          <w:szCs w:val="22"/>
          <w:lang w:val="en-US"/>
        </w:rPr>
        <w:t>.</w:t>
      </w:r>
    </w:p>
    <w:p w14:paraId="321042ED" w14:textId="77777777" w:rsidR="00407E3F" w:rsidRPr="005C0090" w:rsidRDefault="00407E3F">
      <w:pPr>
        <w:suppressAutoHyphens/>
        <w:jc w:val="both"/>
        <w:rPr>
          <w:rFonts w:ascii="Arial" w:hAnsi="Arial" w:cs="Arial"/>
          <w:sz w:val="22"/>
          <w:szCs w:val="22"/>
          <w:lang w:val="en-US"/>
        </w:rPr>
      </w:pPr>
    </w:p>
    <w:p w14:paraId="34E43AB7"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ab/>
        <w:t>1.2</w:t>
      </w:r>
      <w:r w:rsidRPr="005C0090">
        <w:rPr>
          <w:rFonts w:ascii="Arial" w:hAnsi="Arial" w:cs="Arial"/>
          <w:sz w:val="22"/>
          <w:szCs w:val="22"/>
          <w:lang w:val="en-US"/>
        </w:rPr>
        <w:tab/>
        <w:t>The application of the conditions of service embodied in this scheme is the</w:t>
      </w:r>
      <w:r w:rsidR="004717D8" w:rsidRPr="005C0090">
        <w:rPr>
          <w:rFonts w:ascii="Arial" w:hAnsi="Arial" w:cs="Arial"/>
          <w:sz w:val="22"/>
          <w:szCs w:val="22"/>
          <w:lang w:val="en-US"/>
        </w:rPr>
        <w:t xml:space="preserve"> </w:t>
      </w:r>
      <w:r w:rsidR="0040505D" w:rsidRPr="005C0090">
        <w:rPr>
          <w:rFonts w:ascii="Arial" w:hAnsi="Arial" w:cs="Arial"/>
          <w:sz w:val="22"/>
          <w:szCs w:val="22"/>
          <w:lang w:val="en-US"/>
        </w:rPr>
        <w:tab/>
      </w:r>
      <w:r w:rsidR="0040505D" w:rsidRPr="005C0090">
        <w:rPr>
          <w:rFonts w:ascii="Arial" w:hAnsi="Arial" w:cs="Arial"/>
          <w:sz w:val="22"/>
          <w:szCs w:val="22"/>
          <w:lang w:val="en-US"/>
        </w:rPr>
        <w:tab/>
      </w:r>
      <w:r w:rsidR="00930A58">
        <w:rPr>
          <w:rFonts w:ascii="Arial" w:hAnsi="Arial" w:cs="Arial"/>
          <w:sz w:val="22"/>
          <w:szCs w:val="22"/>
          <w:lang w:val="en-US"/>
        </w:rPr>
        <w:tab/>
      </w:r>
      <w:r w:rsidRPr="005C0090">
        <w:rPr>
          <w:rFonts w:ascii="Arial" w:hAnsi="Arial" w:cs="Arial"/>
          <w:sz w:val="22"/>
          <w:szCs w:val="22"/>
          <w:lang w:val="en-US"/>
        </w:rPr>
        <w:t>general responsibility of the Vice Chancellor of the University.  The</w:t>
      </w:r>
      <w:r w:rsidR="00376B68" w:rsidRPr="005C0090">
        <w:rPr>
          <w:rFonts w:ascii="Arial" w:hAnsi="Arial" w:cs="Arial"/>
          <w:sz w:val="22"/>
          <w:szCs w:val="22"/>
          <w:lang w:val="en-US"/>
        </w:rPr>
        <w:t xml:space="preserve"> Director</w:t>
      </w:r>
      <w:r w:rsidRPr="005C0090">
        <w:rPr>
          <w:rFonts w:ascii="Arial" w:hAnsi="Arial" w:cs="Arial"/>
          <w:sz w:val="22"/>
          <w:szCs w:val="22"/>
          <w:lang w:val="en-US"/>
        </w:rPr>
        <w:t xml:space="preserve"> of</w:t>
      </w:r>
      <w:r w:rsidR="004717D8" w:rsidRPr="005C0090">
        <w:rPr>
          <w:rFonts w:ascii="Arial" w:hAnsi="Arial" w:cs="Arial"/>
          <w:sz w:val="22"/>
          <w:szCs w:val="22"/>
          <w:lang w:val="en-US"/>
        </w:rPr>
        <w:t xml:space="preserve"> </w:t>
      </w:r>
      <w:r w:rsidR="0040505D" w:rsidRPr="005C0090">
        <w:rPr>
          <w:rFonts w:ascii="Arial" w:hAnsi="Arial" w:cs="Arial"/>
          <w:sz w:val="22"/>
          <w:szCs w:val="22"/>
          <w:lang w:val="en-US"/>
        </w:rPr>
        <w:tab/>
      </w:r>
      <w:r w:rsidR="0040505D" w:rsidRPr="005C0090">
        <w:rPr>
          <w:rFonts w:ascii="Arial" w:hAnsi="Arial" w:cs="Arial"/>
          <w:sz w:val="22"/>
          <w:szCs w:val="22"/>
          <w:lang w:val="en-US"/>
        </w:rPr>
        <w:tab/>
      </w:r>
      <w:r w:rsidRPr="005C0090">
        <w:rPr>
          <w:rFonts w:ascii="Arial" w:hAnsi="Arial" w:cs="Arial"/>
          <w:sz w:val="22"/>
          <w:szCs w:val="22"/>
          <w:lang w:val="en-US"/>
        </w:rPr>
        <w:t>Human Resources will normally act on the Vice Chancellor's behalf.</w:t>
      </w:r>
    </w:p>
    <w:p w14:paraId="32AD564C" w14:textId="77777777" w:rsidR="00407E3F" w:rsidRPr="005C0090" w:rsidRDefault="00407E3F">
      <w:pPr>
        <w:suppressAutoHyphens/>
        <w:jc w:val="both"/>
        <w:rPr>
          <w:rFonts w:ascii="Arial" w:hAnsi="Arial" w:cs="Arial"/>
          <w:sz w:val="22"/>
          <w:szCs w:val="22"/>
          <w:lang w:val="en-US"/>
        </w:rPr>
      </w:pPr>
    </w:p>
    <w:p w14:paraId="3ED476F4" w14:textId="77777777" w:rsidR="00407E3F" w:rsidRPr="005C0090" w:rsidRDefault="00407E3F">
      <w:pPr>
        <w:pStyle w:val="Heading2"/>
        <w:jc w:val="both"/>
        <w:rPr>
          <w:rFonts w:cs="Arial"/>
          <w:sz w:val="22"/>
          <w:szCs w:val="22"/>
        </w:rPr>
      </w:pPr>
      <w:bookmarkStart w:id="10" w:name="_Toc490560068"/>
      <w:bookmarkStart w:id="11" w:name="_Toc491580623"/>
      <w:bookmarkStart w:id="12" w:name="_Toc330473768"/>
      <w:r w:rsidRPr="005C0090">
        <w:rPr>
          <w:rFonts w:cs="Arial"/>
          <w:sz w:val="22"/>
          <w:szCs w:val="22"/>
        </w:rPr>
        <w:t>2</w:t>
      </w:r>
      <w:r w:rsidRPr="005C0090">
        <w:rPr>
          <w:rFonts w:cs="Arial"/>
          <w:sz w:val="22"/>
          <w:szCs w:val="22"/>
        </w:rPr>
        <w:tab/>
        <w:t>PENSION</w:t>
      </w:r>
      <w:bookmarkEnd w:id="10"/>
      <w:bookmarkEnd w:id="11"/>
      <w:bookmarkEnd w:id="12"/>
    </w:p>
    <w:p w14:paraId="77E44435" w14:textId="77777777" w:rsidR="00407E3F" w:rsidRPr="005C0090" w:rsidRDefault="00407E3F">
      <w:pPr>
        <w:suppressAutoHyphens/>
        <w:jc w:val="both"/>
        <w:rPr>
          <w:rFonts w:ascii="Arial" w:hAnsi="Arial" w:cs="Arial"/>
          <w:sz w:val="22"/>
          <w:szCs w:val="22"/>
        </w:rPr>
      </w:pPr>
    </w:p>
    <w:p w14:paraId="6EABB0C1" w14:textId="5C419D5A" w:rsidR="0037545E" w:rsidRDefault="00407E3F" w:rsidP="00B11A76">
      <w:pPr>
        <w:suppressAutoHyphens/>
        <w:ind w:left="1440" w:hanging="720"/>
        <w:jc w:val="both"/>
        <w:rPr>
          <w:rFonts w:ascii="Arial" w:hAnsi="Arial" w:cs="Arial"/>
          <w:sz w:val="22"/>
          <w:szCs w:val="22"/>
          <w:lang w:val="en-US"/>
        </w:rPr>
      </w:pPr>
      <w:r w:rsidRPr="005C0090">
        <w:rPr>
          <w:rFonts w:ascii="Arial" w:hAnsi="Arial" w:cs="Arial"/>
          <w:sz w:val="22"/>
          <w:szCs w:val="22"/>
          <w:lang w:val="en-US"/>
        </w:rPr>
        <w:t>2.1</w:t>
      </w:r>
      <w:r w:rsidRPr="005C0090">
        <w:rPr>
          <w:rFonts w:ascii="Arial" w:hAnsi="Arial" w:cs="Arial"/>
          <w:sz w:val="22"/>
          <w:szCs w:val="22"/>
          <w:lang w:val="en-US"/>
        </w:rPr>
        <w:tab/>
      </w:r>
      <w:r w:rsidR="000C71D1">
        <w:rPr>
          <w:rFonts w:ascii="Arial" w:hAnsi="Arial" w:cs="Arial"/>
          <w:sz w:val="22"/>
          <w:szCs w:val="22"/>
          <w:lang w:val="en-US"/>
        </w:rPr>
        <w:t xml:space="preserve">West Yorkshire Pension Fund </w:t>
      </w:r>
      <w:r w:rsidRPr="005C0090">
        <w:rPr>
          <w:rFonts w:ascii="Arial" w:hAnsi="Arial" w:cs="Arial"/>
          <w:sz w:val="22"/>
          <w:szCs w:val="22"/>
          <w:lang w:val="en-US"/>
        </w:rPr>
        <w:t>administers the Local</w:t>
      </w:r>
      <w:r w:rsidR="008B306F" w:rsidRPr="005C0090">
        <w:rPr>
          <w:rFonts w:ascii="Arial" w:hAnsi="Arial" w:cs="Arial"/>
          <w:sz w:val="22"/>
          <w:szCs w:val="22"/>
          <w:lang w:val="en-US"/>
        </w:rPr>
        <w:t xml:space="preserve"> </w:t>
      </w:r>
      <w:r w:rsidRPr="005C0090">
        <w:rPr>
          <w:rFonts w:ascii="Arial" w:hAnsi="Arial" w:cs="Arial"/>
          <w:sz w:val="22"/>
          <w:szCs w:val="22"/>
          <w:lang w:val="en-US"/>
        </w:rPr>
        <w:t xml:space="preserve">Government Pension Scheme </w:t>
      </w:r>
      <w:r w:rsidR="00B11A76">
        <w:rPr>
          <w:rFonts w:ascii="Arial" w:hAnsi="Arial" w:cs="Arial"/>
          <w:sz w:val="22"/>
          <w:szCs w:val="22"/>
          <w:lang w:val="en-US"/>
        </w:rPr>
        <w:t>(Defined Benefit S</w:t>
      </w:r>
      <w:r w:rsidR="00974C08">
        <w:rPr>
          <w:rFonts w:ascii="Arial" w:hAnsi="Arial" w:cs="Arial"/>
          <w:sz w:val="22"/>
          <w:szCs w:val="22"/>
          <w:lang w:val="en-US"/>
        </w:rPr>
        <w:t xml:space="preserve">cheme) </w:t>
      </w:r>
      <w:r w:rsidRPr="005C0090">
        <w:rPr>
          <w:rFonts w:ascii="Arial" w:hAnsi="Arial" w:cs="Arial"/>
          <w:sz w:val="22"/>
          <w:szCs w:val="22"/>
          <w:lang w:val="en-US"/>
        </w:rPr>
        <w:t xml:space="preserve">on behalf of the University for </w:t>
      </w:r>
      <w:r w:rsidR="00360F72">
        <w:rPr>
          <w:rFonts w:ascii="Arial" w:hAnsi="Arial" w:cs="Arial"/>
          <w:sz w:val="22"/>
          <w:szCs w:val="22"/>
          <w:lang w:val="en-US"/>
        </w:rPr>
        <w:t xml:space="preserve">eligible </w:t>
      </w:r>
      <w:r w:rsidR="007613B2" w:rsidRPr="005C0090">
        <w:rPr>
          <w:rFonts w:ascii="Arial" w:hAnsi="Arial" w:cs="Arial"/>
          <w:sz w:val="22"/>
          <w:szCs w:val="22"/>
          <w:lang w:val="en-US"/>
        </w:rPr>
        <w:t xml:space="preserve">Professional Services </w:t>
      </w:r>
      <w:r w:rsidRPr="005C0090">
        <w:rPr>
          <w:rFonts w:ascii="Arial" w:hAnsi="Arial" w:cs="Arial"/>
          <w:sz w:val="22"/>
          <w:szCs w:val="22"/>
          <w:lang w:val="en-US"/>
        </w:rPr>
        <w:t xml:space="preserve">staff.  </w:t>
      </w:r>
      <w:r w:rsidR="008B306F" w:rsidRPr="005C0090">
        <w:rPr>
          <w:rFonts w:ascii="Arial" w:hAnsi="Arial" w:cs="Arial"/>
          <w:sz w:val="22"/>
          <w:szCs w:val="22"/>
          <w:lang w:val="en-US"/>
        </w:rPr>
        <w:t xml:space="preserve">Information can be found on the </w:t>
      </w:r>
      <w:r w:rsidR="00113EBD">
        <w:rPr>
          <w:rFonts w:ascii="Arial" w:hAnsi="Arial" w:cs="Arial"/>
          <w:sz w:val="22"/>
          <w:szCs w:val="22"/>
          <w:lang w:val="en-US"/>
        </w:rPr>
        <w:t>(</w:t>
      </w:r>
      <w:hyperlink r:id="rId9" w:history="1">
        <w:r w:rsidR="00113EBD" w:rsidRPr="00113EBD">
          <w:rPr>
            <w:rStyle w:val="Hyperlink"/>
            <w:rFonts w:ascii="Arial" w:hAnsi="Arial" w:cs="Arial"/>
            <w:sz w:val="22"/>
            <w:szCs w:val="22"/>
            <w:lang w:val="en-US"/>
          </w:rPr>
          <w:t>West Yorkshire Pension Fund</w:t>
        </w:r>
      </w:hyperlink>
      <w:r w:rsidR="001B1B9D">
        <w:rPr>
          <w:rFonts w:ascii="Arial" w:hAnsi="Arial" w:cs="Arial"/>
          <w:sz w:val="22"/>
          <w:szCs w:val="22"/>
          <w:lang w:val="en-US"/>
        </w:rPr>
        <w:t>).</w:t>
      </w:r>
      <w:r w:rsidR="0037545E">
        <w:rPr>
          <w:rFonts w:ascii="Arial" w:hAnsi="Arial" w:cs="Arial"/>
          <w:sz w:val="22"/>
          <w:szCs w:val="22"/>
          <w:lang w:val="en-US"/>
        </w:rPr>
        <w:t xml:space="preserve">  This scheme is for </w:t>
      </w:r>
      <w:r w:rsidR="0037545E">
        <w:rPr>
          <w:rFonts w:ascii="Arial" w:hAnsi="Arial" w:cs="Arial"/>
          <w:sz w:val="22"/>
          <w:szCs w:val="22"/>
          <w:lang w:val="en-US"/>
        </w:rPr>
        <w:tab/>
        <w:t xml:space="preserve">current Middlesex University staff who </w:t>
      </w:r>
      <w:r w:rsidR="00B11A76">
        <w:rPr>
          <w:rFonts w:ascii="Arial" w:hAnsi="Arial" w:cs="Arial"/>
          <w:sz w:val="22"/>
          <w:szCs w:val="22"/>
          <w:lang w:val="en-US"/>
        </w:rPr>
        <w:t xml:space="preserve">opted into the scheme prior to </w:t>
      </w:r>
      <w:r w:rsidR="000C71D1">
        <w:rPr>
          <w:rFonts w:ascii="Arial" w:hAnsi="Arial" w:cs="Arial"/>
          <w:sz w:val="22"/>
          <w:szCs w:val="22"/>
          <w:lang w:val="en-US"/>
        </w:rPr>
        <w:t>31 January 2021</w:t>
      </w:r>
      <w:r w:rsidR="00360F72">
        <w:rPr>
          <w:rFonts w:ascii="Arial" w:hAnsi="Arial" w:cs="Arial"/>
          <w:sz w:val="22"/>
          <w:szCs w:val="22"/>
          <w:lang w:val="en-US"/>
        </w:rPr>
        <w:t>.</w:t>
      </w:r>
    </w:p>
    <w:p w14:paraId="4BA8C251" w14:textId="77777777" w:rsidR="00521851" w:rsidRDefault="00521851" w:rsidP="00376B68">
      <w:pPr>
        <w:suppressAutoHyphens/>
        <w:ind w:left="720" w:hanging="720"/>
        <w:jc w:val="both"/>
        <w:rPr>
          <w:rFonts w:ascii="Arial" w:hAnsi="Arial" w:cs="Arial"/>
          <w:sz w:val="22"/>
          <w:szCs w:val="22"/>
          <w:lang w:val="en-US"/>
        </w:rPr>
      </w:pPr>
    </w:p>
    <w:p w14:paraId="3A781E1F" w14:textId="523E33BB" w:rsidR="000C71D1" w:rsidRDefault="00521851" w:rsidP="00867601">
      <w:pPr>
        <w:suppressAutoHyphens/>
        <w:ind w:left="1440" w:hanging="720"/>
        <w:jc w:val="both"/>
        <w:rPr>
          <w:rFonts w:ascii="Arial" w:hAnsi="Arial" w:cs="Arial"/>
          <w:sz w:val="22"/>
          <w:szCs w:val="22"/>
          <w:lang w:val="en-US"/>
        </w:rPr>
      </w:pPr>
      <w:r>
        <w:rPr>
          <w:rFonts w:ascii="Arial" w:hAnsi="Arial" w:cs="Arial"/>
          <w:sz w:val="22"/>
          <w:szCs w:val="22"/>
          <w:lang w:val="en-US"/>
        </w:rPr>
        <w:t>2.2</w:t>
      </w:r>
      <w:r>
        <w:rPr>
          <w:rFonts w:ascii="Arial" w:hAnsi="Arial" w:cs="Arial"/>
          <w:sz w:val="22"/>
          <w:szCs w:val="22"/>
          <w:lang w:val="en-US"/>
        </w:rPr>
        <w:tab/>
      </w:r>
      <w:r w:rsidR="000C71D1" w:rsidRPr="008152C1">
        <w:rPr>
          <w:rFonts w:ascii="Arial" w:hAnsi="Arial" w:cs="Arial"/>
          <w:sz w:val="22"/>
          <w:szCs w:val="22"/>
          <w:lang w:val="en-US"/>
        </w:rPr>
        <w:t xml:space="preserve">From 1 </w:t>
      </w:r>
      <w:r w:rsidR="000C71D1">
        <w:rPr>
          <w:rFonts w:ascii="Arial" w:hAnsi="Arial" w:cs="Arial"/>
          <w:sz w:val="22"/>
          <w:szCs w:val="22"/>
          <w:lang w:val="en-US"/>
        </w:rPr>
        <w:t xml:space="preserve">February </w:t>
      </w:r>
      <w:r w:rsidR="000C71D1" w:rsidRPr="008152C1">
        <w:rPr>
          <w:rFonts w:ascii="Arial" w:hAnsi="Arial" w:cs="Arial"/>
          <w:sz w:val="22"/>
          <w:szCs w:val="22"/>
          <w:lang w:val="en-US"/>
        </w:rPr>
        <w:t xml:space="preserve">2021 all new Professional Services staff (with the exception of Associate Lecturers, Graduate Academic Assistants, Senior Graduate Academic Assistants and Technical Tutors) will be employed via </w:t>
      </w:r>
      <w:r w:rsidR="00181015">
        <w:rPr>
          <w:rFonts w:ascii="Arial" w:hAnsi="Arial" w:cs="Arial"/>
          <w:sz w:val="22"/>
          <w:szCs w:val="22"/>
          <w:lang w:val="en-US"/>
        </w:rPr>
        <w:t>the University’s</w:t>
      </w:r>
      <w:r w:rsidR="000C71D1" w:rsidRPr="008152C1">
        <w:rPr>
          <w:rFonts w:ascii="Arial" w:hAnsi="Arial" w:cs="Arial"/>
          <w:sz w:val="22"/>
          <w:szCs w:val="22"/>
          <w:lang w:val="en-US"/>
        </w:rPr>
        <w:t xml:space="preserve"> subsidiary Company, MU Services L</w:t>
      </w:r>
      <w:r w:rsidR="00974C08">
        <w:rPr>
          <w:rFonts w:ascii="Arial" w:hAnsi="Arial" w:cs="Arial"/>
          <w:sz w:val="22"/>
          <w:szCs w:val="22"/>
          <w:lang w:val="en-US"/>
        </w:rPr>
        <w:t>imited</w:t>
      </w:r>
      <w:r w:rsidR="000C71D1" w:rsidRPr="008152C1">
        <w:rPr>
          <w:rFonts w:ascii="Arial" w:hAnsi="Arial" w:cs="Arial"/>
          <w:sz w:val="22"/>
          <w:szCs w:val="22"/>
          <w:lang w:val="en-US"/>
        </w:rPr>
        <w:t xml:space="preserve">.  </w:t>
      </w:r>
      <w:r w:rsidR="00181015">
        <w:rPr>
          <w:rFonts w:ascii="Arial" w:hAnsi="Arial" w:cs="Arial"/>
          <w:sz w:val="22"/>
          <w:szCs w:val="22"/>
          <w:lang w:val="en-US"/>
        </w:rPr>
        <w:t>Staff employed by MU Services Limited</w:t>
      </w:r>
      <w:r w:rsidR="000C71D1" w:rsidRPr="008152C1">
        <w:rPr>
          <w:rFonts w:ascii="Arial" w:hAnsi="Arial" w:cs="Arial"/>
          <w:sz w:val="22"/>
          <w:szCs w:val="22"/>
          <w:lang w:val="en-US"/>
        </w:rPr>
        <w:t xml:space="preserve"> will be auto-enrolled into a </w:t>
      </w:r>
      <w:r w:rsidR="006C20FA">
        <w:rPr>
          <w:rFonts w:ascii="Arial" w:hAnsi="Arial" w:cs="Arial"/>
          <w:sz w:val="22"/>
          <w:szCs w:val="22"/>
          <w:lang w:val="en-US"/>
        </w:rPr>
        <w:t xml:space="preserve">Middlesex University </w:t>
      </w:r>
      <w:r w:rsidR="000C71D1" w:rsidRPr="008152C1">
        <w:rPr>
          <w:rFonts w:ascii="Arial" w:hAnsi="Arial" w:cs="Arial"/>
          <w:sz w:val="22"/>
          <w:szCs w:val="22"/>
          <w:lang w:val="en-US"/>
        </w:rPr>
        <w:t xml:space="preserve">Defined Contribution </w:t>
      </w:r>
      <w:r w:rsidR="005F4E08">
        <w:rPr>
          <w:rFonts w:ascii="Arial" w:hAnsi="Arial" w:cs="Arial"/>
          <w:sz w:val="22"/>
          <w:szCs w:val="22"/>
          <w:lang w:val="en-US"/>
        </w:rPr>
        <w:t>Pension s</w:t>
      </w:r>
      <w:r w:rsidR="000C71D1" w:rsidRPr="008152C1">
        <w:rPr>
          <w:rFonts w:ascii="Arial" w:hAnsi="Arial" w:cs="Arial"/>
          <w:sz w:val="22"/>
          <w:szCs w:val="22"/>
          <w:lang w:val="en-US"/>
        </w:rPr>
        <w:t xml:space="preserve">cheme which is provided by </w:t>
      </w:r>
      <w:r w:rsidR="00DA5118">
        <w:rPr>
          <w:rFonts w:ascii="Arial" w:hAnsi="Arial" w:cs="Arial"/>
          <w:sz w:val="22"/>
          <w:szCs w:val="22"/>
          <w:lang w:val="en-US"/>
        </w:rPr>
        <w:t>(</w:t>
      </w:r>
      <w:hyperlink r:id="rId10" w:history="1">
        <w:r w:rsidR="00A23E87">
          <w:rPr>
            <w:rStyle w:val="Hyperlink"/>
            <w:rFonts w:ascii="Arial" w:hAnsi="Arial" w:cs="Arial"/>
            <w:sz w:val="22"/>
            <w:szCs w:val="22"/>
            <w:lang w:val="en-US"/>
          </w:rPr>
          <w:t>Scottish Widows</w:t>
        </w:r>
      </w:hyperlink>
      <w:r w:rsidR="00DA5118">
        <w:rPr>
          <w:rFonts w:ascii="Arial" w:hAnsi="Arial" w:cs="Arial"/>
          <w:sz w:val="22"/>
          <w:szCs w:val="22"/>
          <w:lang w:val="en-US"/>
        </w:rPr>
        <w:t>)</w:t>
      </w:r>
      <w:r w:rsidR="001C2A4B">
        <w:rPr>
          <w:rFonts w:ascii="Arial" w:hAnsi="Arial" w:cs="Arial"/>
          <w:sz w:val="22"/>
          <w:szCs w:val="22"/>
          <w:lang w:val="en-US"/>
        </w:rPr>
        <w:t xml:space="preserve">. </w:t>
      </w:r>
      <w:r w:rsidR="00C65A81">
        <w:rPr>
          <w:rFonts w:ascii="Arial" w:hAnsi="Arial" w:cs="Arial"/>
          <w:sz w:val="22"/>
          <w:szCs w:val="22"/>
          <w:lang w:val="en-US"/>
        </w:rPr>
        <w:t>Additional insurance provision is provided by UNUM</w:t>
      </w:r>
      <w:r w:rsidR="000C71D1" w:rsidRPr="008152C1">
        <w:rPr>
          <w:rFonts w:ascii="Arial" w:hAnsi="Arial" w:cs="Arial"/>
          <w:sz w:val="22"/>
          <w:szCs w:val="22"/>
          <w:lang w:val="en-US"/>
        </w:rPr>
        <w:t xml:space="preserve">.  More </w:t>
      </w:r>
      <w:r w:rsidR="001B1B9D" w:rsidRPr="008152C1">
        <w:rPr>
          <w:rFonts w:ascii="Arial" w:hAnsi="Arial" w:cs="Arial"/>
          <w:sz w:val="22"/>
          <w:szCs w:val="22"/>
          <w:lang w:val="en-US"/>
        </w:rPr>
        <w:t>information can</w:t>
      </w:r>
      <w:r w:rsidR="000C71D1" w:rsidRPr="008152C1">
        <w:rPr>
          <w:rFonts w:ascii="Arial" w:hAnsi="Arial" w:cs="Arial"/>
          <w:sz w:val="22"/>
          <w:szCs w:val="22"/>
          <w:lang w:val="en-US"/>
        </w:rPr>
        <w:t xml:space="preserve"> be found (</w:t>
      </w:r>
      <w:hyperlink r:id="rId11" w:history="1">
        <w:r w:rsidR="000977C7" w:rsidRPr="000977C7">
          <w:rPr>
            <w:rStyle w:val="Hyperlink"/>
            <w:rFonts w:ascii="Arial" w:hAnsi="Arial" w:cs="Arial"/>
            <w:sz w:val="22"/>
            <w:szCs w:val="22"/>
            <w:lang w:val="en-US"/>
          </w:rPr>
          <w:t>UNUM</w:t>
        </w:r>
      </w:hyperlink>
      <w:r w:rsidR="000C71D1" w:rsidRPr="008152C1">
        <w:rPr>
          <w:rFonts w:ascii="Arial" w:hAnsi="Arial" w:cs="Arial"/>
          <w:sz w:val="22"/>
          <w:szCs w:val="22"/>
          <w:lang w:val="en-US"/>
        </w:rPr>
        <w:t xml:space="preserve">).  </w:t>
      </w:r>
      <w:r w:rsidR="00181015">
        <w:rPr>
          <w:rFonts w:ascii="Arial" w:hAnsi="Arial" w:cs="Arial"/>
          <w:sz w:val="22"/>
          <w:szCs w:val="22"/>
          <w:lang w:val="en-US"/>
        </w:rPr>
        <w:t>Eligible MU Services Limited staff</w:t>
      </w:r>
      <w:r w:rsidR="000C71D1" w:rsidRPr="000C71D1">
        <w:rPr>
          <w:rFonts w:ascii="Arial" w:hAnsi="Arial" w:cs="Arial"/>
          <w:sz w:val="22"/>
          <w:szCs w:val="22"/>
          <w:lang w:val="en-US"/>
        </w:rPr>
        <w:t xml:space="preserve"> can opt out of the scheme at any time, once </w:t>
      </w:r>
      <w:r w:rsidR="00181015">
        <w:rPr>
          <w:rFonts w:ascii="Arial" w:hAnsi="Arial" w:cs="Arial"/>
          <w:sz w:val="22"/>
          <w:szCs w:val="22"/>
          <w:lang w:val="en-US"/>
        </w:rPr>
        <w:t>they</w:t>
      </w:r>
      <w:r w:rsidR="000C71D1" w:rsidRPr="000C71D1">
        <w:rPr>
          <w:rFonts w:ascii="Arial" w:hAnsi="Arial" w:cs="Arial"/>
          <w:sz w:val="22"/>
          <w:szCs w:val="22"/>
          <w:lang w:val="en-US"/>
        </w:rPr>
        <w:t xml:space="preserve"> become an employee.  </w:t>
      </w:r>
      <w:r w:rsidR="0055211F" w:rsidRPr="0055211F">
        <w:rPr>
          <w:rFonts w:ascii="Arial" w:hAnsi="Arial" w:cs="Arial"/>
          <w:sz w:val="22"/>
          <w:szCs w:val="22"/>
          <w:lang w:val="en-US"/>
        </w:rPr>
        <w:t>Any eligible staff who opt out will be automatically re-enrolled into the scheme every 3 years on their enrolment</w:t>
      </w:r>
      <w:r w:rsidR="000C71D1">
        <w:rPr>
          <w:rFonts w:ascii="Arial" w:hAnsi="Arial" w:cs="Arial"/>
          <w:sz w:val="22"/>
          <w:szCs w:val="22"/>
          <w:lang w:val="en-US"/>
        </w:rPr>
        <w:t>.</w:t>
      </w:r>
    </w:p>
    <w:p w14:paraId="7D0EA4C2" w14:textId="77777777" w:rsidR="00955F85" w:rsidRDefault="00955F85" w:rsidP="00867601">
      <w:pPr>
        <w:suppressAutoHyphens/>
        <w:ind w:left="1440" w:hanging="720"/>
        <w:jc w:val="both"/>
        <w:rPr>
          <w:rFonts w:ascii="Arial" w:hAnsi="Arial" w:cs="Arial"/>
          <w:sz w:val="22"/>
          <w:szCs w:val="22"/>
          <w:lang w:val="en-US"/>
        </w:rPr>
      </w:pPr>
    </w:p>
    <w:p w14:paraId="03473211" w14:textId="2174AED5" w:rsidR="00955F85" w:rsidRDefault="00955F85" w:rsidP="00955F85">
      <w:pPr>
        <w:ind w:left="1440" w:hanging="720"/>
        <w:rPr>
          <w:rFonts w:ascii="Arial" w:hAnsi="Arial" w:cs="Arial"/>
          <w:sz w:val="22"/>
          <w:szCs w:val="22"/>
          <w:lang w:val="en-US"/>
        </w:rPr>
      </w:pPr>
      <w:r>
        <w:rPr>
          <w:rFonts w:ascii="Arial" w:hAnsi="Arial" w:cs="Arial"/>
          <w:sz w:val="22"/>
          <w:szCs w:val="22"/>
          <w:lang w:val="en-US"/>
        </w:rPr>
        <w:t>2.3</w:t>
      </w:r>
      <w:r>
        <w:rPr>
          <w:rFonts w:ascii="Arial" w:hAnsi="Arial" w:cs="Arial"/>
          <w:sz w:val="22"/>
          <w:szCs w:val="22"/>
          <w:lang w:val="en-US"/>
        </w:rPr>
        <w:tab/>
        <w:t>An a</w:t>
      </w:r>
      <w:r w:rsidRPr="00017BAC">
        <w:rPr>
          <w:rFonts w:ascii="Arial" w:hAnsi="Arial" w:cs="Arial"/>
          <w:sz w:val="22"/>
          <w:szCs w:val="22"/>
          <w:lang w:val="en-US"/>
        </w:rPr>
        <w:t xml:space="preserve">dditional benefit </w:t>
      </w:r>
      <w:r>
        <w:rPr>
          <w:rFonts w:ascii="Arial" w:hAnsi="Arial" w:cs="Arial"/>
          <w:sz w:val="22"/>
          <w:szCs w:val="22"/>
          <w:lang w:val="en-US"/>
        </w:rPr>
        <w:t xml:space="preserve">associated to membership of the Middlesex University Defined Contribution scheme, provides </w:t>
      </w:r>
      <w:r w:rsidR="00F70DBA">
        <w:rPr>
          <w:rFonts w:ascii="Arial" w:hAnsi="Arial" w:cs="Arial"/>
          <w:sz w:val="22"/>
          <w:szCs w:val="22"/>
          <w:lang w:val="en-US"/>
        </w:rPr>
        <w:t xml:space="preserve">eligible </w:t>
      </w:r>
      <w:r>
        <w:rPr>
          <w:rFonts w:ascii="Arial" w:hAnsi="Arial" w:cs="Arial"/>
          <w:sz w:val="22"/>
          <w:szCs w:val="22"/>
          <w:lang w:val="en-US"/>
        </w:rPr>
        <w:t xml:space="preserve">members with income protection during sickness absence for those absent over 52 weeks.  </w:t>
      </w:r>
      <w:r w:rsidRPr="00F55ABD">
        <w:rPr>
          <w:rFonts w:ascii="Arial" w:hAnsi="Arial" w:cs="Arial"/>
          <w:sz w:val="22"/>
          <w:szCs w:val="22"/>
          <w:lang w:val="en-US"/>
        </w:rPr>
        <w:t xml:space="preserve">If you are unable to work, after a period of 52 weeks you </w:t>
      </w:r>
      <w:r>
        <w:rPr>
          <w:rFonts w:ascii="Arial" w:hAnsi="Arial" w:cs="Arial"/>
          <w:sz w:val="22"/>
          <w:szCs w:val="22"/>
          <w:lang w:val="en-US"/>
        </w:rPr>
        <w:t xml:space="preserve">may </w:t>
      </w:r>
      <w:r w:rsidRPr="00F55ABD">
        <w:rPr>
          <w:rFonts w:ascii="Arial" w:hAnsi="Arial" w:cs="Arial"/>
          <w:sz w:val="22"/>
          <w:szCs w:val="22"/>
          <w:lang w:val="en-US"/>
        </w:rPr>
        <w:t>be eligible to receive 50% of your salary subject to terms and conditions</w:t>
      </w:r>
      <w:r>
        <w:rPr>
          <w:rFonts w:ascii="Arial" w:hAnsi="Arial" w:cs="Arial"/>
          <w:sz w:val="22"/>
          <w:szCs w:val="22"/>
          <w:lang w:val="en-US"/>
        </w:rPr>
        <w:t xml:space="preserve"> being met, as amended from time to time</w:t>
      </w:r>
      <w:r w:rsidRPr="00F55ABD">
        <w:rPr>
          <w:rFonts w:ascii="Arial" w:hAnsi="Arial" w:cs="Arial"/>
          <w:sz w:val="22"/>
          <w:szCs w:val="22"/>
          <w:lang w:val="en-US"/>
        </w:rPr>
        <w:t xml:space="preserve">. </w:t>
      </w:r>
      <w:r w:rsidRPr="00017BAC">
        <w:rPr>
          <w:rFonts w:ascii="Arial" w:hAnsi="Arial" w:cs="Arial"/>
          <w:sz w:val="22"/>
          <w:szCs w:val="22"/>
          <w:lang w:val="en-US"/>
        </w:rPr>
        <w:t>Further in</w:t>
      </w:r>
      <w:r w:rsidR="001C2A4B">
        <w:rPr>
          <w:rFonts w:ascii="Arial" w:hAnsi="Arial" w:cs="Arial"/>
          <w:sz w:val="22"/>
          <w:szCs w:val="22"/>
          <w:lang w:val="en-US"/>
        </w:rPr>
        <w:t xml:space="preserve">formation can be found in here </w:t>
      </w:r>
      <w:r>
        <w:rPr>
          <w:rFonts w:ascii="Arial" w:hAnsi="Arial" w:cs="Arial"/>
          <w:sz w:val="22"/>
          <w:szCs w:val="22"/>
          <w:lang w:val="en-US"/>
        </w:rPr>
        <w:t>(</w:t>
      </w:r>
      <w:hyperlink r:id="rId12" w:history="1">
        <w:r w:rsidRPr="000977C7">
          <w:rPr>
            <w:rStyle w:val="Hyperlink"/>
            <w:rFonts w:ascii="Arial" w:hAnsi="Arial" w:cs="Arial"/>
            <w:sz w:val="22"/>
            <w:szCs w:val="22"/>
            <w:lang w:val="en-US"/>
          </w:rPr>
          <w:t>UNUM</w:t>
        </w:r>
      </w:hyperlink>
      <w:r>
        <w:rPr>
          <w:rFonts w:ascii="Arial" w:hAnsi="Arial" w:cs="Arial"/>
          <w:sz w:val="22"/>
          <w:szCs w:val="22"/>
          <w:lang w:val="en-US"/>
        </w:rPr>
        <w:t>).</w:t>
      </w:r>
    </w:p>
    <w:p w14:paraId="5D587916" w14:textId="77777777" w:rsidR="00955F85" w:rsidRDefault="00955F85" w:rsidP="00955F85">
      <w:pPr>
        <w:ind w:left="720"/>
        <w:rPr>
          <w:rFonts w:ascii="Arial" w:hAnsi="Arial" w:cs="Arial"/>
          <w:sz w:val="22"/>
          <w:szCs w:val="22"/>
          <w:lang w:val="en-US"/>
        </w:rPr>
      </w:pPr>
    </w:p>
    <w:p w14:paraId="235C1CD0" w14:textId="2B6C4A13" w:rsidR="00955F85" w:rsidRDefault="00955F85" w:rsidP="00867601">
      <w:pPr>
        <w:suppressAutoHyphens/>
        <w:ind w:left="1440" w:hanging="720"/>
        <w:jc w:val="both"/>
        <w:rPr>
          <w:rFonts w:ascii="Arial" w:hAnsi="Arial" w:cs="Arial"/>
          <w:sz w:val="22"/>
          <w:szCs w:val="22"/>
          <w:lang w:val="en-US"/>
        </w:rPr>
      </w:pPr>
    </w:p>
    <w:p w14:paraId="2470D6CA" w14:textId="77777777" w:rsidR="00407E3F" w:rsidRPr="005C0090" w:rsidRDefault="00407E3F">
      <w:pPr>
        <w:suppressAutoHyphens/>
        <w:jc w:val="both"/>
        <w:rPr>
          <w:rFonts w:ascii="Arial" w:hAnsi="Arial" w:cs="Arial"/>
          <w:sz w:val="22"/>
          <w:szCs w:val="22"/>
          <w:lang w:val="en-US"/>
        </w:rPr>
      </w:pPr>
    </w:p>
    <w:p w14:paraId="17ECB776" w14:textId="77777777" w:rsidR="00407E3F" w:rsidRPr="005C0090" w:rsidRDefault="00407E3F">
      <w:pPr>
        <w:pStyle w:val="Heading2"/>
        <w:jc w:val="both"/>
        <w:rPr>
          <w:rFonts w:cs="Arial"/>
          <w:sz w:val="22"/>
          <w:szCs w:val="22"/>
        </w:rPr>
      </w:pPr>
      <w:bookmarkStart w:id="13" w:name="_Toc490560069"/>
      <w:bookmarkStart w:id="14" w:name="_Toc491580624"/>
      <w:bookmarkStart w:id="15" w:name="_Toc330473769"/>
      <w:r w:rsidRPr="005C0090">
        <w:rPr>
          <w:rFonts w:cs="Arial"/>
          <w:sz w:val="22"/>
          <w:szCs w:val="22"/>
        </w:rPr>
        <w:t>3</w:t>
      </w:r>
      <w:r w:rsidRPr="005C0090">
        <w:rPr>
          <w:rFonts w:cs="Arial"/>
          <w:sz w:val="22"/>
          <w:szCs w:val="22"/>
        </w:rPr>
        <w:tab/>
        <w:t>TRADE UNION MEMBERSHIP</w:t>
      </w:r>
      <w:bookmarkEnd w:id="13"/>
      <w:bookmarkEnd w:id="14"/>
      <w:bookmarkEnd w:id="15"/>
    </w:p>
    <w:p w14:paraId="6F46E68E" w14:textId="77777777" w:rsidR="00407E3F" w:rsidRPr="005C0090" w:rsidRDefault="00407E3F">
      <w:pPr>
        <w:suppressAutoHyphens/>
        <w:jc w:val="both"/>
        <w:rPr>
          <w:rFonts w:ascii="Arial" w:hAnsi="Arial" w:cs="Arial"/>
          <w:sz w:val="22"/>
          <w:szCs w:val="22"/>
          <w:lang w:val="en-US"/>
        </w:rPr>
      </w:pPr>
    </w:p>
    <w:p w14:paraId="0E07DABD" w14:textId="02E5BC28" w:rsidR="00407E3F" w:rsidRPr="005C0090" w:rsidRDefault="00407E3F" w:rsidP="00AE7928">
      <w:pPr>
        <w:suppressAutoHyphens/>
        <w:ind w:left="1440" w:hanging="720"/>
        <w:jc w:val="both"/>
        <w:rPr>
          <w:rFonts w:ascii="Arial" w:hAnsi="Arial" w:cs="Arial"/>
          <w:sz w:val="22"/>
          <w:szCs w:val="22"/>
          <w:lang w:val="en-US"/>
        </w:rPr>
      </w:pPr>
      <w:r w:rsidRPr="005C0090">
        <w:rPr>
          <w:rFonts w:ascii="Arial" w:hAnsi="Arial" w:cs="Arial"/>
          <w:sz w:val="22"/>
          <w:szCs w:val="22"/>
          <w:lang w:val="en-US"/>
        </w:rPr>
        <w:t>3.1</w:t>
      </w:r>
      <w:r w:rsidRPr="005C0090">
        <w:rPr>
          <w:rFonts w:ascii="Arial" w:hAnsi="Arial" w:cs="Arial"/>
          <w:sz w:val="22"/>
          <w:szCs w:val="22"/>
          <w:lang w:val="en-US"/>
        </w:rPr>
        <w:tab/>
        <w:t>The University as your employer supports the system of collective bargaining in every way</w:t>
      </w:r>
      <w:r w:rsidRPr="00B11A76">
        <w:rPr>
          <w:rFonts w:ascii="Arial" w:hAnsi="Arial" w:cs="Arial"/>
          <w:sz w:val="22"/>
          <w:szCs w:val="22"/>
          <w:lang w:val="en-US"/>
        </w:rPr>
        <w:t xml:space="preserve"> </w:t>
      </w:r>
      <w:r w:rsidRPr="005C0090">
        <w:rPr>
          <w:rFonts w:ascii="Arial" w:hAnsi="Arial" w:cs="Arial"/>
          <w:sz w:val="22"/>
          <w:szCs w:val="22"/>
          <w:lang w:val="en-US"/>
        </w:rPr>
        <w:t>as a proper way to conduct employment relations and settle any differences</w:t>
      </w:r>
      <w:r w:rsidRPr="00B11A76">
        <w:rPr>
          <w:rFonts w:ascii="Arial" w:hAnsi="Arial" w:cs="Arial"/>
          <w:sz w:val="22"/>
          <w:szCs w:val="22"/>
          <w:lang w:val="en-US"/>
        </w:rPr>
        <w:t xml:space="preserve"> </w:t>
      </w:r>
      <w:r w:rsidRPr="005C0090">
        <w:rPr>
          <w:rFonts w:ascii="Arial" w:hAnsi="Arial" w:cs="Arial"/>
          <w:sz w:val="22"/>
          <w:szCs w:val="22"/>
          <w:lang w:val="en-US"/>
        </w:rPr>
        <w:t>and believes in the principle of solving industrial relations problems</w:t>
      </w:r>
      <w:r w:rsidRPr="00B11A76">
        <w:rPr>
          <w:rFonts w:ascii="Arial" w:hAnsi="Arial" w:cs="Arial"/>
          <w:sz w:val="22"/>
          <w:szCs w:val="22"/>
          <w:lang w:val="en-US"/>
        </w:rPr>
        <w:t xml:space="preserve"> </w:t>
      </w:r>
      <w:r w:rsidRPr="005C0090">
        <w:rPr>
          <w:rFonts w:ascii="Arial" w:hAnsi="Arial" w:cs="Arial"/>
          <w:sz w:val="22"/>
          <w:szCs w:val="22"/>
          <w:lang w:val="en-US"/>
        </w:rPr>
        <w:t>by discussion and agreement.  For practical purposes this can only be conducted by representatives of the employer and of the employees and for this reason it is practice to encourage its employees to belong to a recognized</w:t>
      </w:r>
      <w:r w:rsidRPr="00B11A76">
        <w:rPr>
          <w:rFonts w:ascii="Arial" w:hAnsi="Arial" w:cs="Arial"/>
          <w:sz w:val="22"/>
          <w:szCs w:val="22"/>
          <w:lang w:val="en-US"/>
        </w:rPr>
        <w:t xml:space="preserve"> </w:t>
      </w:r>
      <w:r w:rsidRPr="005C0090">
        <w:rPr>
          <w:rFonts w:ascii="Arial" w:hAnsi="Arial" w:cs="Arial"/>
          <w:sz w:val="22"/>
          <w:szCs w:val="22"/>
          <w:lang w:val="en-US"/>
        </w:rPr>
        <w:t>trade union.</w:t>
      </w:r>
    </w:p>
    <w:p w14:paraId="5E5F2F98" w14:textId="77777777" w:rsidR="00407E3F" w:rsidRPr="005C0090" w:rsidRDefault="00407E3F">
      <w:pPr>
        <w:suppressAutoHyphens/>
        <w:jc w:val="both"/>
        <w:rPr>
          <w:rFonts w:ascii="Arial" w:hAnsi="Arial" w:cs="Arial"/>
          <w:sz w:val="22"/>
          <w:szCs w:val="22"/>
          <w:lang w:val="en-US"/>
        </w:rPr>
      </w:pPr>
    </w:p>
    <w:p w14:paraId="04B1B722"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ab/>
        <w:t xml:space="preserve">3.2 </w:t>
      </w:r>
      <w:r w:rsidRPr="005C0090">
        <w:rPr>
          <w:rFonts w:ascii="Arial" w:hAnsi="Arial" w:cs="Arial"/>
          <w:sz w:val="22"/>
          <w:szCs w:val="22"/>
          <w:lang w:val="en-US"/>
        </w:rPr>
        <w:tab/>
        <w:t>Staff have the following rights in respect of trade union membership and</w:t>
      </w:r>
    </w:p>
    <w:p w14:paraId="30CB4FD2"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ab/>
      </w:r>
      <w:r w:rsidRPr="005C0090">
        <w:rPr>
          <w:rFonts w:ascii="Arial" w:hAnsi="Arial" w:cs="Arial"/>
          <w:sz w:val="22"/>
          <w:szCs w:val="22"/>
          <w:lang w:val="en-US"/>
        </w:rPr>
        <w:tab/>
        <w:t>activities:</w:t>
      </w:r>
    </w:p>
    <w:p w14:paraId="02C1F52C" w14:textId="77777777" w:rsidR="00407E3F" w:rsidRPr="005C0090" w:rsidRDefault="00407E3F">
      <w:pPr>
        <w:suppressAutoHyphens/>
        <w:ind w:left="1440" w:hanging="1440"/>
        <w:jc w:val="both"/>
        <w:rPr>
          <w:rFonts w:ascii="Arial" w:hAnsi="Arial" w:cs="Arial"/>
          <w:spacing w:val="-3"/>
          <w:sz w:val="22"/>
          <w:szCs w:val="22"/>
          <w:lang w:val="en-US"/>
        </w:rPr>
      </w:pPr>
      <w:r w:rsidRPr="005C0090">
        <w:rPr>
          <w:rFonts w:ascii="Arial" w:hAnsi="Arial" w:cs="Arial"/>
          <w:spacing w:val="-3"/>
          <w:sz w:val="22"/>
          <w:szCs w:val="22"/>
          <w:lang w:val="en-US"/>
        </w:rPr>
        <w:tab/>
        <w:t>(a)</w:t>
      </w:r>
      <w:r w:rsidRPr="005C0090">
        <w:rPr>
          <w:rFonts w:ascii="Arial" w:hAnsi="Arial" w:cs="Arial"/>
          <w:spacing w:val="-3"/>
          <w:sz w:val="22"/>
          <w:szCs w:val="22"/>
          <w:lang w:val="en-US"/>
        </w:rPr>
        <w:tab/>
        <w:t>the right to be members of such a trade union as they may choose;</w:t>
      </w:r>
    </w:p>
    <w:p w14:paraId="65E75034" w14:textId="77777777" w:rsidR="00407E3F" w:rsidRPr="005C0090" w:rsidRDefault="00407E3F">
      <w:pPr>
        <w:suppressAutoHyphens/>
        <w:ind w:left="1440" w:hanging="1440"/>
        <w:jc w:val="both"/>
        <w:rPr>
          <w:rFonts w:ascii="Arial" w:hAnsi="Arial" w:cs="Arial"/>
          <w:spacing w:val="-3"/>
          <w:sz w:val="22"/>
          <w:szCs w:val="22"/>
          <w:lang w:val="en-US"/>
        </w:rPr>
      </w:pPr>
      <w:r w:rsidRPr="005C0090">
        <w:rPr>
          <w:rFonts w:ascii="Arial" w:hAnsi="Arial" w:cs="Arial"/>
          <w:spacing w:val="-3"/>
          <w:sz w:val="22"/>
          <w:szCs w:val="22"/>
          <w:lang w:val="en-US"/>
        </w:rPr>
        <w:tab/>
        <w:t>(b)</w:t>
      </w:r>
      <w:r w:rsidRPr="005C0090">
        <w:rPr>
          <w:rFonts w:ascii="Arial" w:hAnsi="Arial" w:cs="Arial"/>
          <w:spacing w:val="-3"/>
          <w:sz w:val="22"/>
          <w:szCs w:val="22"/>
          <w:lang w:val="en-US"/>
        </w:rPr>
        <w:tab/>
        <w:t>the right not to belong to a trade union;</w:t>
      </w:r>
    </w:p>
    <w:p w14:paraId="75FCD612" w14:textId="77777777" w:rsidR="00407E3F" w:rsidRPr="005C0090" w:rsidRDefault="00407E3F">
      <w:pPr>
        <w:suppressAutoHyphens/>
        <w:ind w:left="1440" w:hanging="1440"/>
        <w:jc w:val="both"/>
        <w:rPr>
          <w:rFonts w:ascii="Arial" w:hAnsi="Arial" w:cs="Arial"/>
          <w:spacing w:val="-3"/>
          <w:sz w:val="22"/>
          <w:szCs w:val="22"/>
          <w:lang w:val="en-US"/>
        </w:rPr>
      </w:pPr>
      <w:r w:rsidRPr="005C0090">
        <w:rPr>
          <w:rFonts w:ascii="Arial" w:hAnsi="Arial" w:cs="Arial"/>
          <w:spacing w:val="-3"/>
          <w:sz w:val="22"/>
          <w:szCs w:val="22"/>
          <w:lang w:val="en-US"/>
        </w:rPr>
        <w:tab/>
        <w:t>(c)</w:t>
      </w:r>
      <w:r w:rsidRPr="005C0090">
        <w:rPr>
          <w:rFonts w:ascii="Arial" w:hAnsi="Arial" w:cs="Arial"/>
          <w:spacing w:val="-3"/>
          <w:sz w:val="22"/>
          <w:szCs w:val="22"/>
          <w:lang w:val="en-US"/>
        </w:rPr>
        <w:tab/>
        <w:t xml:space="preserve">the right where they are members of a trade union to take part in the </w:t>
      </w:r>
      <w:r w:rsidR="00930A58">
        <w:rPr>
          <w:rFonts w:ascii="Arial" w:hAnsi="Arial" w:cs="Arial"/>
          <w:spacing w:val="-3"/>
          <w:sz w:val="22"/>
          <w:szCs w:val="22"/>
          <w:lang w:val="en-US"/>
        </w:rPr>
        <w:tab/>
      </w:r>
      <w:r w:rsidRPr="005C0090">
        <w:rPr>
          <w:rFonts w:ascii="Arial" w:hAnsi="Arial" w:cs="Arial"/>
          <w:spacing w:val="-3"/>
          <w:sz w:val="22"/>
          <w:szCs w:val="22"/>
          <w:lang w:val="en-US"/>
        </w:rPr>
        <w:t xml:space="preserve">activities at appropriate times and to seek election to office in the union and </w:t>
      </w:r>
      <w:r w:rsidR="00930A58">
        <w:rPr>
          <w:rFonts w:ascii="Arial" w:hAnsi="Arial" w:cs="Arial"/>
          <w:spacing w:val="-3"/>
          <w:sz w:val="22"/>
          <w:szCs w:val="22"/>
          <w:lang w:val="en-US"/>
        </w:rPr>
        <w:tab/>
      </w:r>
      <w:r w:rsidRPr="005C0090">
        <w:rPr>
          <w:rFonts w:ascii="Arial" w:hAnsi="Arial" w:cs="Arial"/>
          <w:spacing w:val="-3"/>
          <w:sz w:val="22"/>
          <w:szCs w:val="22"/>
          <w:lang w:val="en-US"/>
        </w:rPr>
        <w:t>to hold office in the union.</w:t>
      </w:r>
    </w:p>
    <w:p w14:paraId="7FAD790E" w14:textId="77777777" w:rsidR="00407E3F" w:rsidRPr="005C0090" w:rsidRDefault="00407E3F">
      <w:pPr>
        <w:suppressAutoHyphens/>
        <w:ind w:left="720" w:hanging="720"/>
        <w:jc w:val="both"/>
        <w:rPr>
          <w:rFonts w:ascii="Arial" w:hAnsi="Arial" w:cs="Arial"/>
          <w:spacing w:val="-3"/>
          <w:sz w:val="22"/>
          <w:szCs w:val="22"/>
          <w:lang w:val="en-US"/>
        </w:rPr>
      </w:pPr>
    </w:p>
    <w:p w14:paraId="3D0A0C7E" w14:textId="77777777" w:rsidR="004717D8" w:rsidRPr="005C0090" w:rsidRDefault="0040505D" w:rsidP="009E7213">
      <w:pPr>
        <w:suppressAutoHyphens/>
        <w:ind w:left="720" w:hanging="720"/>
        <w:jc w:val="both"/>
        <w:rPr>
          <w:rFonts w:ascii="Arial" w:hAnsi="Arial" w:cs="Arial"/>
          <w:spacing w:val="-3"/>
          <w:sz w:val="22"/>
          <w:szCs w:val="22"/>
          <w:lang w:val="en-US"/>
        </w:rPr>
      </w:pPr>
      <w:r w:rsidRPr="005C0090">
        <w:rPr>
          <w:rFonts w:ascii="Arial" w:hAnsi="Arial" w:cs="Arial"/>
          <w:b/>
          <w:spacing w:val="-3"/>
          <w:sz w:val="22"/>
          <w:szCs w:val="22"/>
          <w:lang w:val="en-US"/>
        </w:rPr>
        <w:tab/>
      </w:r>
      <w:r w:rsidR="00407E3F" w:rsidRPr="005C0090">
        <w:rPr>
          <w:rFonts w:ascii="Arial" w:hAnsi="Arial" w:cs="Arial"/>
          <w:b/>
          <w:spacing w:val="-3"/>
          <w:sz w:val="22"/>
          <w:szCs w:val="22"/>
          <w:lang w:val="en-US"/>
        </w:rPr>
        <w:t>Note:</w:t>
      </w:r>
      <w:r w:rsidR="00407E3F" w:rsidRPr="005C0090">
        <w:rPr>
          <w:rFonts w:ascii="Arial" w:hAnsi="Arial" w:cs="Arial"/>
          <w:b/>
          <w:spacing w:val="-3"/>
          <w:sz w:val="22"/>
          <w:szCs w:val="22"/>
          <w:lang w:val="en-US"/>
        </w:rPr>
        <w:tab/>
      </w:r>
      <w:r w:rsidR="00407E3F" w:rsidRPr="005C0090">
        <w:rPr>
          <w:rFonts w:ascii="Arial" w:hAnsi="Arial" w:cs="Arial"/>
          <w:spacing w:val="-3"/>
          <w:sz w:val="22"/>
          <w:szCs w:val="22"/>
          <w:lang w:val="en-US"/>
        </w:rPr>
        <w:t>the above provisions are without prejudice to the provisions of the employment legislation in force from time to time, and any future negotiations on a Union Membership agreement.</w:t>
      </w:r>
      <w:bookmarkStart w:id="16" w:name="_Toc490560070"/>
      <w:bookmarkStart w:id="17" w:name="_Toc491580625"/>
    </w:p>
    <w:p w14:paraId="458E01BC" w14:textId="77777777" w:rsidR="00D410A8" w:rsidRPr="005C0090" w:rsidRDefault="00D410A8" w:rsidP="00D410A8"/>
    <w:p w14:paraId="73E55978" w14:textId="77777777" w:rsidR="006B7C05" w:rsidRPr="005C0090" w:rsidRDefault="006B7C05">
      <w:pPr>
        <w:pStyle w:val="Heading2"/>
        <w:spacing w:before="120"/>
        <w:jc w:val="both"/>
        <w:rPr>
          <w:rFonts w:cs="Arial"/>
          <w:sz w:val="22"/>
          <w:szCs w:val="22"/>
        </w:rPr>
      </w:pPr>
      <w:bookmarkStart w:id="18" w:name="_Toc330473770"/>
    </w:p>
    <w:p w14:paraId="40A63812" w14:textId="77777777" w:rsidR="00407E3F" w:rsidRPr="005C0090" w:rsidRDefault="00407E3F">
      <w:pPr>
        <w:pStyle w:val="Heading2"/>
        <w:spacing w:before="120"/>
        <w:jc w:val="both"/>
        <w:rPr>
          <w:rFonts w:cs="Arial"/>
          <w:sz w:val="22"/>
          <w:szCs w:val="22"/>
        </w:rPr>
      </w:pPr>
      <w:r w:rsidRPr="005C0090">
        <w:rPr>
          <w:rFonts w:cs="Arial"/>
          <w:sz w:val="22"/>
          <w:szCs w:val="22"/>
        </w:rPr>
        <w:t>4</w:t>
      </w:r>
      <w:r w:rsidRPr="005C0090">
        <w:rPr>
          <w:rFonts w:cs="Arial"/>
          <w:sz w:val="22"/>
          <w:szCs w:val="22"/>
        </w:rPr>
        <w:tab/>
        <w:t>UNISON CONSULTATIVE AND NEGOTIATING COMMITTEE</w:t>
      </w:r>
      <w:bookmarkEnd w:id="16"/>
      <w:bookmarkEnd w:id="17"/>
      <w:bookmarkEnd w:id="18"/>
    </w:p>
    <w:p w14:paraId="43C1DE89" w14:textId="77777777" w:rsidR="00407E3F" w:rsidRPr="005C0090" w:rsidRDefault="00407E3F">
      <w:pPr>
        <w:suppressAutoHyphens/>
        <w:jc w:val="both"/>
        <w:rPr>
          <w:rFonts w:ascii="Arial" w:hAnsi="Arial" w:cs="Arial"/>
          <w:spacing w:val="-3"/>
          <w:sz w:val="22"/>
          <w:szCs w:val="22"/>
        </w:rPr>
      </w:pPr>
    </w:p>
    <w:p w14:paraId="7F82F8FE" w14:textId="77777777" w:rsidR="00407E3F" w:rsidRPr="005C0090" w:rsidRDefault="00407E3F">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4.1</w:t>
      </w:r>
      <w:r w:rsidRPr="005C0090">
        <w:rPr>
          <w:rFonts w:ascii="Arial" w:hAnsi="Arial" w:cs="Arial"/>
          <w:spacing w:val="-3"/>
          <w:sz w:val="22"/>
          <w:szCs w:val="22"/>
          <w:lang w:val="en-US"/>
        </w:rPr>
        <w:tab/>
        <w:t>The University has established a Consultative and Negotiating Committee in accordance with the Local Recognition Agreement</w:t>
      </w:r>
      <w:r w:rsidRPr="005C0090">
        <w:rPr>
          <w:rFonts w:ascii="Arial" w:hAnsi="Arial" w:cs="Arial"/>
          <w:b/>
          <w:spacing w:val="-3"/>
          <w:sz w:val="22"/>
          <w:szCs w:val="22"/>
          <w:lang w:val="en-US"/>
        </w:rPr>
        <w:t xml:space="preserve"> </w:t>
      </w:r>
      <w:r w:rsidRPr="005C0090">
        <w:rPr>
          <w:rFonts w:ascii="Arial" w:hAnsi="Arial" w:cs="Arial"/>
          <w:spacing w:val="-3"/>
          <w:sz w:val="22"/>
          <w:szCs w:val="22"/>
          <w:lang w:val="en-US"/>
        </w:rPr>
        <w:t>which provides the machinery for the consideration of any matters relating</w:t>
      </w:r>
      <w:r w:rsidRPr="005C0090">
        <w:rPr>
          <w:rFonts w:ascii="Arial" w:hAnsi="Arial" w:cs="Arial"/>
          <w:b/>
          <w:spacing w:val="-3"/>
          <w:sz w:val="22"/>
          <w:szCs w:val="22"/>
          <w:lang w:val="en-US"/>
        </w:rPr>
        <w:t xml:space="preserve"> </w:t>
      </w:r>
      <w:r w:rsidRPr="005C0090">
        <w:rPr>
          <w:rFonts w:ascii="Arial" w:hAnsi="Arial" w:cs="Arial"/>
          <w:spacing w:val="-3"/>
          <w:sz w:val="22"/>
          <w:szCs w:val="22"/>
          <w:lang w:val="en-US"/>
        </w:rPr>
        <w:t>to the conditions of service for</w:t>
      </w:r>
      <w:r w:rsidRPr="005C0090">
        <w:rPr>
          <w:rFonts w:ascii="Arial" w:hAnsi="Arial" w:cs="Arial"/>
          <w:b/>
          <w:spacing w:val="-3"/>
          <w:sz w:val="22"/>
          <w:szCs w:val="22"/>
          <w:lang w:val="en-US"/>
        </w:rPr>
        <w:t xml:space="preserve"> </w:t>
      </w:r>
      <w:r w:rsidR="007613B2" w:rsidRPr="005C0090">
        <w:rPr>
          <w:rFonts w:ascii="Arial" w:hAnsi="Arial" w:cs="Arial"/>
          <w:spacing w:val="-3"/>
          <w:sz w:val="22"/>
          <w:szCs w:val="22"/>
          <w:lang w:val="en-US"/>
        </w:rPr>
        <w:t>Professional Service</w:t>
      </w:r>
      <w:r w:rsidR="009021AC" w:rsidRPr="005C0090">
        <w:rPr>
          <w:rFonts w:ascii="Arial" w:hAnsi="Arial" w:cs="Arial"/>
          <w:spacing w:val="-3"/>
          <w:sz w:val="22"/>
          <w:szCs w:val="22"/>
          <w:lang w:val="en-US"/>
        </w:rPr>
        <w:t xml:space="preserve"> </w:t>
      </w:r>
      <w:r w:rsidRPr="005C0090">
        <w:rPr>
          <w:rFonts w:ascii="Arial" w:hAnsi="Arial" w:cs="Arial"/>
          <w:spacing w:val="-3"/>
          <w:sz w:val="22"/>
          <w:szCs w:val="22"/>
          <w:lang w:val="en-US"/>
        </w:rPr>
        <w:t>staff.  Membership of the committee is representative of the University management and the recognized Trade Union.</w:t>
      </w:r>
    </w:p>
    <w:p w14:paraId="5E973690" w14:textId="77777777" w:rsidR="00407E3F" w:rsidRPr="005C0090" w:rsidRDefault="00407E3F">
      <w:pPr>
        <w:suppressAutoHyphens/>
        <w:jc w:val="both"/>
        <w:rPr>
          <w:rFonts w:ascii="Arial" w:hAnsi="Arial" w:cs="Arial"/>
          <w:spacing w:val="-3"/>
          <w:sz w:val="22"/>
          <w:szCs w:val="22"/>
          <w:lang w:val="en-US"/>
        </w:rPr>
      </w:pPr>
    </w:p>
    <w:p w14:paraId="6A1509C0" w14:textId="77777777" w:rsidR="00407E3F" w:rsidRPr="005C0090" w:rsidRDefault="00407E3F">
      <w:pPr>
        <w:pStyle w:val="Heading2"/>
        <w:jc w:val="both"/>
        <w:rPr>
          <w:rFonts w:cs="Arial"/>
          <w:sz w:val="22"/>
          <w:szCs w:val="22"/>
        </w:rPr>
      </w:pPr>
      <w:bookmarkStart w:id="19" w:name="_Toc490560071"/>
      <w:bookmarkStart w:id="20" w:name="_Toc491580626"/>
      <w:bookmarkStart w:id="21" w:name="_Toc330473771"/>
      <w:r w:rsidRPr="005C0090">
        <w:rPr>
          <w:rFonts w:cs="Arial"/>
          <w:sz w:val="22"/>
          <w:szCs w:val="22"/>
        </w:rPr>
        <w:t>5</w:t>
      </w:r>
      <w:r w:rsidRPr="005C0090">
        <w:rPr>
          <w:rFonts w:cs="Arial"/>
          <w:sz w:val="22"/>
          <w:szCs w:val="22"/>
        </w:rPr>
        <w:tab/>
        <w:t>APPOINTMENTS</w:t>
      </w:r>
      <w:bookmarkEnd w:id="19"/>
      <w:bookmarkEnd w:id="20"/>
      <w:bookmarkEnd w:id="21"/>
    </w:p>
    <w:p w14:paraId="442409FA" w14:textId="77777777" w:rsidR="009021AC" w:rsidRPr="005C0090" w:rsidRDefault="009021AC">
      <w:pPr>
        <w:suppressAutoHyphens/>
        <w:ind w:left="1440" w:hanging="720"/>
        <w:jc w:val="both"/>
        <w:rPr>
          <w:rFonts w:ascii="Arial" w:hAnsi="Arial" w:cs="Arial"/>
          <w:sz w:val="22"/>
          <w:szCs w:val="22"/>
        </w:rPr>
      </w:pPr>
    </w:p>
    <w:p w14:paraId="359FA5FF" w14:textId="77777777" w:rsidR="00407E3F" w:rsidRPr="005C0090" w:rsidRDefault="009021AC" w:rsidP="009021AC">
      <w:pPr>
        <w:suppressAutoHyphens/>
        <w:ind w:left="720"/>
        <w:jc w:val="both"/>
        <w:rPr>
          <w:rFonts w:ascii="Arial" w:hAnsi="Arial" w:cs="Arial"/>
          <w:spacing w:val="-3"/>
          <w:sz w:val="22"/>
          <w:szCs w:val="22"/>
          <w:lang w:val="en-US"/>
        </w:rPr>
      </w:pPr>
      <w:r w:rsidRPr="005C0090">
        <w:rPr>
          <w:rFonts w:ascii="Arial" w:hAnsi="Arial" w:cs="Arial"/>
          <w:spacing w:val="-3"/>
          <w:sz w:val="22"/>
          <w:szCs w:val="22"/>
          <w:lang w:val="en-US"/>
        </w:rPr>
        <w:t>5.1</w:t>
      </w:r>
      <w:r w:rsidR="00407E3F" w:rsidRPr="005C0090">
        <w:rPr>
          <w:rFonts w:ascii="Arial" w:hAnsi="Arial" w:cs="Arial"/>
          <w:b/>
          <w:spacing w:val="-3"/>
          <w:sz w:val="22"/>
          <w:szCs w:val="22"/>
          <w:lang w:val="en-US"/>
        </w:rPr>
        <w:tab/>
      </w:r>
      <w:r w:rsidR="00407E3F" w:rsidRPr="005C0090">
        <w:rPr>
          <w:rFonts w:ascii="Arial" w:hAnsi="Arial" w:cs="Arial"/>
          <w:spacing w:val="-3"/>
          <w:sz w:val="22"/>
          <w:szCs w:val="22"/>
          <w:lang w:val="en-US"/>
        </w:rPr>
        <w:t xml:space="preserve">Each member of staff shall be </w:t>
      </w:r>
      <w:r w:rsidR="007613B2" w:rsidRPr="005C0090">
        <w:rPr>
          <w:rFonts w:ascii="Arial" w:hAnsi="Arial" w:cs="Arial"/>
          <w:spacing w:val="-3"/>
          <w:sz w:val="22"/>
          <w:szCs w:val="22"/>
          <w:lang w:val="en-US"/>
        </w:rPr>
        <w:t>issued with a</w:t>
      </w:r>
      <w:r w:rsidR="00407E3F" w:rsidRPr="005C0090">
        <w:rPr>
          <w:rFonts w:ascii="Arial" w:hAnsi="Arial" w:cs="Arial"/>
          <w:spacing w:val="-3"/>
          <w:sz w:val="22"/>
          <w:szCs w:val="22"/>
          <w:lang w:val="en-US"/>
        </w:rPr>
        <w:t xml:space="preserve"> </w:t>
      </w:r>
      <w:r w:rsidR="007613B2" w:rsidRPr="005C0090">
        <w:rPr>
          <w:rFonts w:ascii="Arial" w:hAnsi="Arial" w:cs="Arial"/>
          <w:spacing w:val="-3"/>
          <w:sz w:val="22"/>
          <w:szCs w:val="22"/>
          <w:lang w:val="en-US"/>
        </w:rPr>
        <w:t>c</w:t>
      </w:r>
      <w:r w:rsidR="00407E3F" w:rsidRPr="005C0090">
        <w:rPr>
          <w:rFonts w:ascii="Arial" w:hAnsi="Arial" w:cs="Arial"/>
          <w:spacing w:val="-3"/>
          <w:sz w:val="22"/>
          <w:szCs w:val="22"/>
          <w:lang w:val="en-US"/>
        </w:rPr>
        <w:t xml:space="preserve">ontract of </w:t>
      </w:r>
      <w:r w:rsidR="007613B2" w:rsidRPr="005C0090">
        <w:rPr>
          <w:rFonts w:ascii="Arial" w:hAnsi="Arial" w:cs="Arial"/>
          <w:spacing w:val="-3"/>
          <w:sz w:val="22"/>
          <w:szCs w:val="22"/>
          <w:lang w:val="en-US"/>
        </w:rPr>
        <w:t>e</w:t>
      </w:r>
      <w:r w:rsidR="00407E3F" w:rsidRPr="005C0090">
        <w:rPr>
          <w:rFonts w:ascii="Arial" w:hAnsi="Arial" w:cs="Arial"/>
          <w:spacing w:val="-3"/>
          <w:sz w:val="22"/>
          <w:szCs w:val="22"/>
          <w:lang w:val="en-US"/>
        </w:rPr>
        <w:t xml:space="preserve">mployment and </w:t>
      </w:r>
      <w:r w:rsidR="007613B2" w:rsidRPr="005C0090">
        <w:rPr>
          <w:rFonts w:ascii="Arial" w:hAnsi="Arial" w:cs="Arial"/>
          <w:spacing w:val="-3"/>
          <w:sz w:val="22"/>
          <w:szCs w:val="22"/>
          <w:lang w:val="en-US"/>
        </w:rPr>
        <w:t xml:space="preserve">a job </w:t>
      </w:r>
      <w:r w:rsidR="0094768F" w:rsidRPr="005C0090">
        <w:rPr>
          <w:rFonts w:ascii="Arial" w:hAnsi="Arial" w:cs="Arial"/>
          <w:spacing w:val="-3"/>
          <w:sz w:val="22"/>
          <w:szCs w:val="22"/>
          <w:lang w:val="en-US"/>
        </w:rPr>
        <w:tab/>
      </w:r>
      <w:r w:rsidR="007613B2" w:rsidRPr="005C0090">
        <w:rPr>
          <w:rFonts w:ascii="Arial" w:hAnsi="Arial" w:cs="Arial"/>
          <w:spacing w:val="-3"/>
          <w:sz w:val="22"/>
          <w:szCs w:val="22"/>
          <w:lang w:val="en-US"/>
        </w:rPr>
        <w:t>description setting out the main responsibilities of their role</w:t>
      </w:r>
      <w:r w:rsidR="0094768F" w:rsidRPr="005C0090">
        <w:rPr>
          <w:rFonts w:ascii="Arial" w:hAnsi="Arial" w:cs="Arial"/>
          <w:spacing w:val="-3"/>
          <w:sz w:val="22"/>
          <w:szCs w:val="22"/>
          <w:lang w:val="en-US"/>
        </w:rPr>
        <w:t xml:space="preserve"> within one month of </w:t>
      </w:r>
      <w:r w:rsidR="0040505D" w:rsidRPr="005C0090">
        <w:rPr>
          <w:rFonts w:ascii="Arial" w:hAnsi="Arial" w:cs="Arial"/>
          <w:spacing w:val="-3"/>
          <w:sz w:val="22"/>
          <w:szCs w:val="22"/>
          <w:lang w:val="en-US"/>
        </w:rPr>
        <w:tab/>
      </w:r>
      <w:r w:rsidR="0094768F" w:rsidRPr="005C0090">
        <w:rPr>
          <w:rFonts w:ascii="Arial" w:hAnsi="Arial" w:cs="Arial"/>
          <w:spacing w:val="-3"/>
          <w:sz w:val="22"/>
          <w:szCs w:val="22"/>
          <w:lang w:val="en-US"/>
        </w:rPr>
        <w:t>joining</w:t>
      </w:r>
      <w:r w:rsidR="007613B2" w:rsidRPr="005C0090">
        <w:rPr>
          <w:rFonts w:ascii="Arial" w:hAnsi="Arial" w:cs="Arial"/>
          <w:spacing w:val="-3"/>
          <w:sz w:val="22"/>
          <w:szCs w:val="22"/>
          <w:lang w:val="en-US"/>
        </w:rPr>
        <w:t xml:space="preserve">.  </w:t>
      </w:r>
    </w:p>
    <w:p w14:paraId="48AFE9E0" w14:textId="77777777" w:rsidR="00407E3F" w:rsidRPr="005C0090" w:rsidRDefault="00407E3F">
      <w:pPr>
        <w:suppressAutoHyphens/>
        <w:jc w:val="both"/>
        <w:rPr>
          <w:rFonts w:ascii="Arial" w:hAnsi="Arial" w:cs="Arial"/>
          <w:spacing w:val="-3"/>
          <w:sz w:val="22"/>
          <w:szCs w:val="22"/>
          <w:lang w:val="en-US"/>
        </w:rPr>
      </w:pPr>
    </w:p>
    <w:p w14:paraId="1FABFFBB" w14:textId="77777777" w:rsidR="00407E3F" w:rsidRPr="005C0090" w:rsidRDefault="0094768F">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5</w:t>
      </w:r>
      <w:r w:rsidR="00407E3F" w:rsidRPr="005C0090">
        <w:rPr>
          <w:rFonts w:ascii="Arial" w:hAnsi="Arial" w:cs="Arial"/>
          <w:spacing w:val="-3"/>
          <w:sz w:val="22"/>
          <w:szCs w:val="22"/>
          <w:lang w:val="en-US"/>
        </w:rPr>
        <w:t>.2</w:t>
      </w:r>
      <w:r w:rsidR="00407E3F" w:rsidRPr="005C0090">
        <w:rPr>
          <w:rFonts w:ascii="Arial" w:hAnsi="Arial" w:cs="Arial"/>
          <w:spacing w:val="-3"/>
          <w:sz w:val="22"/>
          <w:szCs w:val="22"/>
          <w:lang w:val="en-US"/>
        </w:rPr>
        <w:tab/>
        <w:t>So far as they shall respectively be in force from time to time, the following documents shall apply to the employment of each member of staff.</w:t>
      </w:r>
    </w:p>
    <w:p w14:paraId="247E7C1B" w14:textId="77777777" w:rsidR="00407E3F" w:rsidRPr="005C0090" w:rsidRDefault="00407E3F">
      <w:pPr>
        <w:suppressAutoHyphens/>
        <w:jc w:val="both"/>
        <w:rPr>
          <w:rFonts w:ascii="Arial" w:hAnsi="Arial" w:cs="Arial"/>
          <w:spacing w:val="-3"/>
          <w:sz w:val="22"/>
          <w:szCs w:val="22"/>
          <w:lang w:val="en-US"/>
        </w:rPr>
      </w:pPr>
    </w:p>
    <w:p w14:paraId="236BE31D" w14:textId="5070EAE4" w:rsidR="00407E3F" w:rsidRPr="005C0090" w:rsidRDefault="00407E3F">
      <w:pPr>
        <w:suppressAutoHyphens/>
        <w:ind w:left="2160" w:hanging="720"/>
        <w:jc w:val="both"/>
        <w:rPr>
          <w:rFonts w:ascii="Arial" w:hAnsi="Arial" w:cs="Arial"/>
          <w:spacing w:val="-3"/>
          <w:sz w:val="22"/>
          <w:szCs w:val="22"/>
          <w:lang w:val="en-US"/>
        </w:rPr>
      </w:pPr>
      <w:r w:rsidRPr="005C0090">
        <w:rPr>
          <w:rFonts w:ascii="Arial" w:hAnsi="Arial" w:cs="Arial"/>
          <w:spacing w:val="-3"/>
          <w:sz w:val="22"/>
          <w:szCs w:val="22"/>
          <w:lang w:val="en-US"/>
        </w:rPr>
        <w:t>(a)</w:t>
      </w:r>
      <w:r w:rsidRPr="005C0090">
        <w:rPr>
          <w:rFonts w:ascii="Arial" w:hAnsi="Arial" w:cs="Arial"/>
          <w:spacing w:val="-3"/>
          <w:sz w:val="22"/>
          <w:szCs w:val="22"/>
          <w:lang w:val="en-US"/>
        </w:rPr>
        <w:tab/>
        <w:t xml:space="preserve">the </w:t>
      </w:r>
      <w:hyperlink r:id="rId13" w:history="1">
        <w:r w:rsidRPr="005C0090">
          <w:rPr>
            <w:rStyle w:val="Hyperlink"/>
            <w:rFonts w:ascii="Arial" w:hAnsi="Arial" w:cs="Arial"/>
            <w:spacing w:val="-3"/>
            <w:sz w:val="22"/>
            <w:szCs w:val="22"/>
            <w:lang w:val="en-US"/>
          </w:rPr>
          <w:t>Articles of Government</w:t>
        </w:r>
      </w:hyperlink>
      <w:r w:rsidRPr="005C0090">
        <w:rPr>
          <w:rFonts w:ascii="Arial" w:hAnsi="Arial" w:cs="Arial"/>
          <w:spacing w:val="-3"/>
          <w:sz w:val="22"/>
          <w:szCs w:val="22"/>
          <w:lang w:val="en-US"/>
        </w:rPr>
        <w:t xml:space="preserve"> of Middlesex University Higher Education Corporation.</w:t>
      </w:r>
    </w:p>
    <w:p w14:paraId="7CF49810" w14:textId="16F01FFF" w:rsidR="00407E3F" w:rsidRPr="005C0090" w:rsidRDefault="00407E3F">
      <w:pPr>
        <w:suppressAutoHyphens/>
        <w:ind w:left="2160" w:hanging="720"/>
        <w:jc w:val="both"/>
        <w:rPr>
          <w:rFonts w:ascii="Arial" w:hAnsi="Arial" w:cs="Arial"/>
          <w:spacing w:val="-3"/>
          <w:sz w:val="22"/>
          <w:szCs w:val="22"/>
          <w:lang w:val="en-US"/>
        </w:rPr>
      </w:pPr>
      <w:r w:rsidRPr="005C0090">
        <w:rPr>
          <w:rFonts w:ascii="Arial" w:hAnsi="Arial" w:cs="Arial"/>
          <w:spacing w:val="-3"/>
          <w:sz w:val="22"/>
          <w:szCs w:val="22"/>
          <w:lang w:val="en-US"/>
        </w:rPr>
        <w:t>(b)</w:t>
      </w:r>
      <w:r w:rsidRPr="005C0090">
        <w:rPr>
          <w:rFonts w:ascii="Arial" w:hAnsi="Arial" w:cs="Arial"/>
          <w:spacing w:val="-3"/>
          <w:sz w:val="22"/>
          <w:szCs w:val="22"/>
          <w:lang w:val="en-US"/>
        </w:rPr>
        <w:tab/>
        <w:t xml:space="preserve">The </w:t>
      </w:r>
      <w:hyperlink r:id="rId14" w:history="1">
        <w:r w:rsidRPr="005C0090">
          <w:rPr>
            <w:rStyle w:val="Hyperlink"/>
            <w:rFonts w:ascii="Arial" w:hAnsi="Arial" w:cs="Arial"/>
            <w:spacing w:val="-3"/>
            <w:sz w:val="22"/>
            <w:szCs w:val="22"/>
            <w:lang w:val="en-US"/>
          </w:rPr>
          <w:t>Financial Regulations</w:t>
        </w:r>
      </w:hyperlink>
      <w:r w:rsidRPr="005C0090">
        <w:rPr>
          <w:rFonts w:ascii="Arial" w:hAnsi="Arial" w:cs="Arial"/>
          <w:spacing w:val="-3"/>
          <w:sz w:val="22"/>
          <w:szCs w:val="22"/>
          <w:lang w:val="en-US"/>
        </w:rPr>
        <w:t xml:space="preserve"> of the Middlesex University Higher Education Corporation so far as relevant and not inconsistent with these conditions.</w:t>
      </w:r>
    </w:p>
    <w:p w14:paraId="4E7A976C" w14:textId="6EB52733" w:rsidR="00407E3F" w:rsidRPr="005C0090" w:rsidRDefault="00407E3F">
      <w:pPr>
        <w:suppressAutoHyphens/>
        <w:ind w:left="3600" w:hanging="2160"/>
        <w:jc w:val="both"/>
        <w:rPr>
          <w:rFonts w:ascii="Arial" w:hAnsi="Arial" w:cs="Arial"/>
          <w:spacing w:val="-3"/>
          <w:sz w:val="22"/>
          <w:szCs w:val="22"/>
          <w:lang w:val="en-US"/>
        </w:rPr>
      </w:pPr>
      <w:r w:rsidRPr="005C0090">
        <w:rPr>
          <w:rFonts w:ascii="Arial" w:hAnsi="Arial" w:cs="Arial"/>
          <w:spacing w:val="-3"/>
          <w:sz w:val="22"/>
          <w:szCs w:val="22"/>
          <w:lang w:val="en-US"/>
        </w:rPr>
        <w:t>(c)</w:t>
      </w:r>
      <w:r w:rsidR="00B11A76">
        <w:rPr>
          <w:rFonts w:ascii="Arial" w:hAnsi="Arial" w:cs="Arial"/>
          <w:spacing w:val="-3"/>
          <w:sz w:val="22"/>
          <w:szCs w:val="22"/>
          <w:lang w:val="en-US"/>
        </w:rPr>
        <w:tab/>
      </w:r>
      <w:r w:rsidR="00EB0C93" w:rsidRPr="005C0090">
        <w:rPr>
          <w:rFonts w:ascii="Arial" w:hAnsi="Arial" w:cs="Arial"/>
          <w:spacing w:val="-3"/>
          <w:sz w:val="22"/>
          <w:szCs w:val="22"/>
          <w:lang w:val="en-US"/>
        </w:rPr>
        <w:t>All relevant legislation</w:t>
      </w:r>
    </w:p>
    <w:p w14:paraId="500FDC94" w14:textId="77777777" w:rsidR="00407E3F" w:rsidRPr="005C0090" w:rsidRDefault="00407E3F">
      <w:pPr>
        <w:suppressAutoHyphens/>
        <w:ind w:left="2160" w:hanging="2160"/>
        <w:jc w:val="both"/>
        <w:rPr>
          <w:rFonts w:ascii="Arial" w:hAnsi="Arial" w:cs="Arial"/>
          <w:spacing w:val="-3"/>
          <w:sz w:val="22"/>
          <w:szCs w:val="22"/>
          <w:lang w:val="en-US"/>
        </w:rPr>
      </w:pPr>
    </w:p>
    <w:p w14:paraId="0B8E0B83" w14:textId="77777777" w:rsidR="009021AC" w:rsidRPr="005C0090" w:rsidRDefault="009021AC">
      <w:pPr>
        <w:suppressAutoHyphens/>
        <w:ind w:left="1440" w:hanging="720"/>
        <w:jc w:val="both"/>
        <w:rPr>
          <w:rFonts w:ascii="Arial" w:hAnsi="Arial" w:cs="Arial"/>
          <w:spacing w:val="-3"/>
          <w:sz w:val="22"/>
          <w:szCs w:val="22"/>
          <w:lang w:val="en-US"/>
        </w:rPr>
      </w:pPr>
    </w:p>
    <w:p w14:paraId="635C49B9" w14:textId="77777777" w:rsidR="009021AC" w:rsidRPr="005C0090" w:rsidRDefault="0094768F" w:rsidP="0094768F">
      <w:pPr>
        <w:ind w:left="720"/>
        <w:jc w:val="both"/>
        <w:rPr>
          <w:rFonts w:ascii="Arial" w:hAnsi="Arial" w:cs="Arial"/>
          <w:sz w:val="22"/>
          <w:szCs w:val="22"/>
        </w:rPr>
      </w:pPr>
      <w:r w:rsidRPr="005C0090">
        <w:rPr>
          <w:rFonts w:ascii="Arial" w:hAnsi="Arial" w:cs="Arial"/>
          <w:sz w:val="22"/>
          <w:szCs w:val="22"/>
        </w:rPr>
        <w:t>5.3</w:t>
      </w:r>
      <w:r w:rsidR="009021AC" w:rsidRPr="005C0090">
        <w:rPr>
          <w:rFonts w:ascii="Arial" w:hAnsi="Arial" w:cs="Arial"/>
          <w:b/>
          <w:sz w:val="22"/>
          <w:szCs w:val="22"/>
        </w:rPr>
        <w:tab/>
      </w:r>
      <w:r w:rsidRPr="005C0090">
        <w:rPr>
          <w:rFonts w:ascii="Arial" w:hAnsi="Arial" w:cs="Arial"/>
          <w:sz w:val="22"/>
          <w:szCs w:val="22"/>
        </w:rPr>
        <w:t xml:space="preserve">The hiring of temporary and/or agency staff </w:t>
      </w:r>
      <w:r w:rsidRPr="005C0090">
        <w:rPr>
          <w:rFonts w:ascii="Arial" w:hAnsi="Arial" w:cs="Arial"/>
          <w:sz w:val="21"/>
          <w:szCs w:val="21"/>
        </w:rPr>
        <w:t xml:space="preserve">are exceptions for particular </w:t>
      </w:r>
      <w:r w:rsidR="0040505D" w:rsidRPr="005C0090">
        <w:rPr>
          <w:rFonts w:ascii="Arial" w:hAnsi="Arial" w:cs="Arial"/>
          <w:sz w:val="21"/>
          <w:szCs w:val="21"/>
        </w:rPr>
        <w:tab/>
      </w:r>
      <w:r w:rsidRPr="005C0090">
        <w:rPr>
          <w:rFonts w:ascii="Arial" w:hAnsi="Arial" w:cs="Arial"/>
          <w:sz w:val="21"/>
          <w:szCs w:val="21"/>
        </w:rPr>
        <w:t xml:space="preserve">purposes and </w:t>
      </w:r>
      <w:r w:rsidRPr="005C0090">
        <w:rPr>
          <w:rFonts w:ascii="Arial" w:hAnsi="Arial" w:cs="Arial"/>
          <w:sz w:val="21"/>
          <w:szCs w:val="21"/>
        </w:rPr>
        <w:tab/>
        <w:t xml:space="preserve">are used only where there are transparent, necessary and objective </w:t>
      </w:r>
      <w:r w:rsidR="0040505D" w:rsidRPr="005C0090">
        <w:rPr>
          <w:rFonts w:ascii="Arial" w:hAnsi="Arial" w:cs="Arial"/>
          <w:sz w:val="21"/>
          <w:szCs w:val="21"/>
        </w:rPr>
        <w:tab/>
      </w:r>
      <w:r w:rsidRPr="005C0090">
        <w:rPr>
          <w:rFonts w:ascii="Arial" w:hAnsi="Arial" w:cs="Arial"/>
          <w:sz w:val="21"/>
          <w:szCs w:val="21"/>
        </w:rPr>
        <w:t>reasons for doing so.</w:t>
      </w:r>
    </w:p>
    <w:p w14:paraId="668533B1" w14:textId="77777777" w:rsidR="009021AC" w:rsidRPr="005C0090" w:rsidRDefault="009021AC" w:rsidP="009021AC">
      <w:pPr>
        <w:suppressAutoHyphens/>
        <w:ind w:left="1440" w:hanging="720"/>
        <w:jc w:val="both"/>
        <w:rPr>
          <w:rFonts w:ascii="Arial" w:hAnsi="Arial" w:cs="Arial"/>
          <w:sz w:val="22"/>
          <w:szCs w:val="22"/>
        </w:rPr>
      </w:pPr>
    </w:p>
    <w:p w14:paraId="1F1D0650" w14:textId="15083415" w:rsidR="0094768F" w:rsidRPr="005C0090" w:rsidRDefault="0094768F">
      <w:pPr>
        <w:suppressAutoHyphens/>
        <w:jc w:val="both"/>
        <w:rPr>
          <w:rFonts w:ascii="Arial" w:hAnsi="Arial" w:cs="Arial"/>
          <w:spacing w:val="-3"/>
          <w:sz w:val="22"/>
          <w:szCs w:val="22"/>
          <w:lang w:val="en-US"/>
        </w:rPr>
      </w:pPr>
      <w:r w:rsidRPr="005C0090">
        <w:rPr>
          <w:rFonts w:ascii="Arial" w:hAnsi="Arial" w:cs="Arial"/>
          <w:spacing w:val="-3"/>
          <w:sz w:val="22"/>
          <w:szCs w:val="22"/>
          <w:lang w:val="en-US"/>
        </w:rPr>
        <w:tab/>
        <w:t>5.4</w:t>
      </w:r>
      <w:r w:rsidRPr="005C0090">
        <w:rPr>
          <w:rFonts w:ascii="Arial" w:hAnsi="Arial" w:cs="Arial"/>
          <w:spacing w:val="-3"/>
          <w:sz w:val="22"/>
          <w:szCs w:val="22"/>
          <w:lang w:val="en-US"/>
        </w:rPr>
        <w:tab/>
        <w:t xml:space="preserve">Fixed term </w:t>
      </w:r>
      <w:r w:rsidR="00086825" w:rsidRPr="005C0090">
        <w:rPr>
          <w:rFonts w:ascii="Arial" w:hAnsi="Arial" w:cs="Arial"/>
          <w:spacing w:val="-3"/>
          <w:sz w:val="22"/>
          <w:szCs w:val="22"/>
          <w:lang w:val="en-US"/>
        </w:rPr>
        <w:t xml:space="preserve">(temporary) </w:t>
      </w:r>
      <w:r w:rsidRPr="005C0090">
        <w:rPr>
          <w:rFonts w:ascii="Arial" w:hAnsi="Arial" w:cs="Arial"/>
          <w:spacing w:val="-3"/>
          <w:sz w:val="22"/>
          <w:szCs w:val="22"/>
          <w:lang w:val="en-US"/>
        </w:rPr>
        <w:t xml:space="preserve">staff are managed according to our </w:t>
      </w:r>
      <w:hyperlink r:id="rId15" w:history="1">
        <w:r w:rsidRPr="005C0090">
          <w:rPr>
            <w:rStyle w:val="Hyperlink"/>
            <w:rFonts w:ascii="Arial" w:hAnsi="Arial" w:cs="Arial"/>
            <w:spacing w:val="-3"/>
            <w:sz w:val="22"/>
            <w:szCs w:val="22"/>
            <w:lang w:val="en-US"/>
          </w:rPr>
          <w:t xml:space="preserve">Managing Fixed Term </w:t>
        </w:r>
        <w:r w:rsidR="0040505D" w:rsidRPr="005C0090">
          <w:rPr>
            <w:rStyle w:val="Hyperlink"/>
            <w:rFonts w:ascii="Arial" w:hAnsi="Arial" w:cs="Arial"/>
            <w:spacing w:val="-3"/>
            <w:sz w:val="22"/>
            <w:szCs w:val="22"/>
            <w:u w:val="none"/>
            <w:lang w:val="en-US"/>
          </w:rPr>
          <w:tab/>
        </w:r>
        <w:r w:rsidR="0040505D" w:rsidRPr="005C0090">
          <w:rPr>
            <w:rStyle w:val="Hyperlink"/>
            <w:rFonts w:ascii="Arial" w:hAnsi="Arial" w:cs="Arial"/>
            <w:spacing w:val="-3"/>
            <w:sz w:val="22"/>
            <w:szCs w:val="22"/>
            <w:u w:val="none"/>
            <w:lang w:val="en-US"/>
          </w:rPr>
          <w:tab/>
        </w:r>
        <w:r w:rsidRPr="005C0090">
          <w:rPr>
            <w:rStyle w:val="Hyperlink"/>
            <w:rFonts w:ascii="Arial" w:hAnsi="Arial" w:cs="Arial"/>
            <w:spacing w:val="-3"/>
            <w:sz w:val="22"/>
            <w:szCs w:val="22"/>
            <w:lang w:val="en-US"/>
          </w:rPr>
          <w:t>Contracts</w:t>
        </w:r>
      </w:hyperlink>
      <w:r w:rsidR="0040505D" w:rsidRPr="005C0090">
        <w:rPr>
          <w:rFonts w:ascii="Arial" w:hAnsi="Arial" w:cs="Arial"/>
          <w:spacing w:val="-3"/>
          <w:sz w:val="22"/>
          <w:szCs w:val="22"/>
          <w:lang w:val="en-US"/>
        </w:rPr>
        <w:t xml:space="preserve"> </w:t>
      </w:r>
      <w:r w:rsidRPr="005C0090">
        <w:rPr>
          <w:rFonts w:ascii="Arial" w:hAnsi="Arial" w:cs="Arial"/>
          <w:spacing w:val="-3"/>
          <w:sz w:val="22"/>
          <w:szCs w:val="22"/>
          <w:lang w:val="en-US"/>
        </w:rPr>
        <w:t>guidelines</w:t>
      </w:r>
      <w:r w:rsidR="005C3D4B" w:rsidRPr="005C0090">
        <w:rPr>
          <w:rFonts w:ascii="Arial" w:hAnsi="Arial" w:cs="Arial"/>
          <w:spacing w:val="-3"/>
          <w:sz w:val="22"/>
          <w:szCs w:val="22"/>
          <w:lang w:val="en-US"/>
        </w:rPr>
        <w:t xml:space="preserve"> and have the same terms and conditions as permanent </w:t>
      </w:r>
      <w:r w:rsidR="0040505D" w:rsidRPr="005C0090">
        <w:rPr>
          <w:rFonts w:ascii="Arial" w:hAnsi="Arial" w:cs="Arial"/>
          <w:spacing w:val="-3"/>
          <w:sz w:val="22"/>
          <w:szCs w:val="22"/>
          <w:lang w:val="en-US"/>
        </w:rPr>
        <w:tab/>
      </w:r>
      <w:r w:rsidR="0040505D" w:rsidRPr="005C0090">
        <w:rPr>
          <w:rFonts w:ascii="Arial" w:hAnsi="Arial" w:cs="Arial"/>
          <w:spacing w:val="-3"/>
          <w:sz w:val="22"/>
          <w:szCs w:val="22"/>
          <w:lang w:val="en-US"/>
        </w:rPr>
        <w:tab/>
      </w:r>
      <w:r w:rsidR="00930A58">
        <w:rPr>
          <w:rFonts w:ascii="Arial" w:hAnsi="Arial" w:cs="Arial"/>
          <w:spacing w:val="-3"/>
          <w:sz w:val="22"/>
          <w:szCs w:val="22"/>
          <w:lang w:val="en-US"/>
        </w:rPr>
        <w:tab/>
      </w:r>
      <w:r w:rsidR="005C3D4B" w:rsidRPr="005C0090">
        <w:rPr>
          <w:rFonts w:ascii="Arial" w:hAnsi="Arial" w:cs="Arial"/>
          <w:spacing w:val="-3"/>
          <w:sz w:val="22"/>
          <w:szCs w:val="22"/>
          <w:lang w:val="en-US"/>
        </w:rPr>
        <w:t>employees as laid out in this handbook.</w:t>
      </w:r>
      <w:r w:rsidRPr="005C0090">
        <w:rPr>
          <w:rFonts w:ascii="Arial" w:hAnsi="Arial" w:cs="Arial"/>
          <w:spacing w:val="-3"/>
          <w:sz w:val="22"/>
          <w:szCs w:val="22"/>
          <w:lang w:val="en-US"/>
        </w:rPr>
        <w:t xml:space="preserve"> </w:t>
      </w:r>
    </w:p>
    <w:p w14:paraId="3787EBF4" w14:textId="77777777" w:rsidR="0094768F" w:rsidRPr="005C0090" w:rsidRDefault="0094768F">
      <w:pPr>
        <w:suppressAutoHyphens/>
        <w:jc w:val="both"/>
        <w:rPr>
          <w:rFonts w:ascii="Arial" w:hAnsi="Arial" w:cs="Arial"/>
          <w:spacing w:val="-3"/>
          <w:sz w:val="22"/>
          <w:szCs w:val="22"/>
          <w:lang w:val="en-US"/>
        </w:rPr>
      </w:pPr>
    </w:p>
    <w:p w14:paraId="7473AEA7" w14:textId="30A58DCE" w:rsidR="00407E3F" w:rsidRPr="005C0090" w:rsidRDefault="0094768F" w:rsidP="00E665BB">
      <w:pPr>
        <w:suppressAutoHyphens/>
        <w:rPr>
          <w:rFonts w:ascii="Arial" w:hAnsi="Arial" w:cs="Arial"/>
          <w:spacing w:val="-3"/>
          <w:sz w:val="22"/>
          <w:szCs w:val="22"/>
          <w:lang w:val="en-US"/>
        </w:rPr>
      </w:pPr>
      <w:r w:rsidRPr="005C0090">
        <w:rPr>
          <w:rFonts w:ascii="Arial" w:hAnsi="Arial" w:cs="Arial"/>
          <w:spacing w:val="-3"/>
          <w:sz w:val="22"/>
          <w:szCs w:val="22"/>
          <w:lang w:val="en-US"/>
        </w:rPr>
        <w:tab/>
        <w:t>5.5</w:t>
      </w:r>
      <w:r w:rsidRPr="005C0090">
        <w:rPr>
          <w:rFonts w:ascii="Arial" w:hAnsi="Arial" w:cs="Arial"/>
          <w:spacing w:val="-3"/>
          <w:sz w:val="22"/>
          <w:szCs w:val="22"/>
          <w:lang w:val="en-US"/>
        </w:rPr>
        <w:tab/>
      </w:r>
      <w:r w:rsidRPr="005C0090">
        <w:rPr>
          <w:rFonts w:ascii="Arial" w:hAnsi="Arial" w:cs="Arial"/>
          <w:sz w:val="22"/>
          <w:szCs w:val="22"/>
        </w:rPr>
        <w:t xml:space="preserve">Agency Staff </w:t>
      </w:r>
      <w:r w:rsidR="005C3D4B" w:rsidRPr="005C0090">
        <w:rPr>
          <w:rFonts w:ascii="Arial" w:hAnsi="Arial" w:cs="Arial"/>
          <w:sz w:val="22"/>
          <w:szCs w:val="22"/>
        </w:rPr>
        <w:t xml:space="preserve">are entitled to the same “facilities and amenities” (such as child </w:t>
      </w:r>
      <w:r w:rsidR="0040505D" w:rsidRPr="005C0090">
        <w:rPr>
          <w:rFonts w:ascii="Arial" w:hAnsi="Arial" w:cs="Arial"/>
          <w:sz w:val="22"/>
          <w:szCs w:val="22"/>
        </w:rPr>
        <w:tab/>
      </w:r>
      <w:r w:rsidR="0040505D" w:rsidRPr="005C0090">
        <w:rPr>
          <w:rFonts w:ascii="Arial" w:hAnsi="Arial" w:cs="Arial"/>
          <w:sz w:val="22"/>
          <w:szCs w:val="22"/>
        </w:rPr>
        <w:tab/>
      </w:r>
      <w:r w:rsidR="005C3D4B" w:rsidRPr="005C0090">
        <w:rPr>
          <w:rFonts w:ascii="Arial" w:hAnsi="Arial" w:cs="Arial"/>
          <w:sz w:val="22"/>
          <w:szCs w:val="22"/>
        </w:rPr>
        <w:t xml:space="preserve">care, sports facilities, canteens, prayer rooms, showers, etc.) as </w:t>
      </w:r>
      <w:r w:rsidR="00F51294">
        <w:rPr>
          <w:rFonts w:ascii="Arial" w:hAnsi="Arial" w:cs="Arial"/>
          <w:sz w:val="22"/>
          <w:szCs w:val="22"/>
        </w:rPr>
        <w:t>any</w:t>
      </w:r>
      <w:r w:rsidR="00181015">
        <w:rPr>
          <w:rFonts w:ascii="Arial" w:hAnsi="Arial" w:cs="Arial"/>
          <w:sz w:val="22"/>
          <w:szCs w:val="22"/>
        </w:rPr>
        <w:t xml:space="preserve"> University </w:t>
      </w:r>
      <w:r w:rsidR="00B11A76">
        <w:rPr>
          <w:rFonts w:ascii="Arial" w:hAnsi="Arial" w:cs="Arial"/>
          <w:sz w:val="22"/>
          <w:szCs w:val="22"/>
        </w:rPr>
        <w:tab/>
      </w:r>
      <w:r w:rsidR="00B11A76">
        <w:rPr>
          <w:rFonts w:ascii="Arial" w:hAnsi="Arial" w:cs="Arial"/>
          <w:sz w:val="22"/>
          <w:szCs w:val="22"/>
        </w:rPr>
        <w:tab/>
      </w:r>
      <w:r w:rsidR="00181015">
        <w:rPr>
          <w:rFonts w:ascii="Arial" w:hAnsi="Arial" w:cs="Arial"/>
          <w:sz w:val="22"/>
          <w:szCs w:val="22"/>
        </w:rPr>
        <w:t>or MU Services Limited</w:t>
      </w:r>
      <w:r w:rsidR="00F51294">
        <w:rPr>
          <w:rFonts w:ascii="Arial" w:hAnsi="Arial" w:cs="Arial"/>
          <w:sz w:val="22"/>
          <w:szCs w:val="22"/>
        </w:rPr>
        <w:t xml:space="preserve"> </w:t>
      </w:r>
      <w:r w:rsidR="005C3D4B" w:rsidRPr="005C0090">
        <w:rPr>
          <w:rFonts w:ascii="Arial" w:hAnsi="Arial" w:cs="Arial"/>
          <w:sz w:val="22"/>
          <w:szCs w:val="22"/>
        </w:rPr>
        <w:t xml:space="preserve">staff.  </w:t>
      </w:r>
      <w:r w:rsidRPr="005C0090">
        <w:rPr>
          <w:rStyle w:val="Strong"/>
          <w:rFonts w:ascii="Arial" w:hAnsi="Arial" w:cs="Arial"/>
          <w:b w:val="0"/>
          <w:sz w:val="22"/>
          <w:szCs w:val="22"/>
        </w:rPr>
        <w:t xml:space="preserve">From the start of the 13th week of the </w:t>
      </w:r>
      <w:r w:rsidR="00B11A76">
        <w:rPr>
          <w:rStyle w:val="Strong"/>
          <w:rFonts w:ascii="Arial" w:hAnsi="Arial" w:cs="Arial"/>
          <w:b w:val="0"/>
          <w:sz w:val="22"/>
          <w:szCs w:val="22"/>
        </w:rPr>
        <w:tab/>
      </w:r>
      <w:r w:rsidR="00B11A76">
        <w:rPr>
          <w:rStyle w:val="Strong"/>
          <w:rFonts w:ascii="Arial" w:hAnsi="Arial" w:cs="Arial"/>
          <w:b w:val="0"/>
          <w:sz w:val="22"/>
          <w:szCs w:val="22"/>
        </w:rPr>
        <w:tab/>
      </w:r>
      <w:r w:rsidR="00B11A76">
        <w:rPr>
          <w:rStyle w:val="Strong"/>
          <w:rFonts w:ascii="Arial" w:hAnsi="Arial" w:cs="Arial"/>
          <w:b w:val="0"/>
          <w:sz w:val="22"/>
          <w:szCs w:val="22"/>
        </w:rPr>
        <w:tab/>
      </w:r>
      <w:r w:rsidRPr="005C0090">
        <w:rPr>
          <w:rStyle w:val="Strong"/>
          <w:rFonts w:ascii="Arial" w:hAnsi="Arial" w:cs="Arial"/>
          <w:b w:val="0"/>
          <w:sz w:val="22"/>
          <w:szCs w:val="22"/>
        </w:rPr>
        <w:t>assignment</w:t>
      </w:r>
      <w:r w:rsidR="005C3D4B" w:rsidRPr="005C0090">
        <w:rPr>
          <w:rStyle w:val="Strong"/>
          <w:rFonts w:ascii="Arial" w:hAnsi="Arial" w:cs="Arial"/>
          <w:b w:val="0"/>
          <w:sz w:val="22"/>
          <w:szCs w:val="22"/>
        </w:rPr>
        <w:t xml:space="preserve"> agency staff are</w:t>
      </w:r>
      <w:r w:rsidRPr="005C0090">
        <w:rPr>
          <w:rFonts w:ascii="Arial" w:hAnsi="Arial" w:cs="Arial"/>
          <w:sz w:val="22"/>
          <w:szCs w:val="22"/>
        </w:rPr>
        <w:t xml:space="preserve"> entitled to the same basic working and </w:t>
      </w:r>
      <w:r w:rsidR="00B11A76">
        <w:rPr>
          <w:rFonts w:ascii="Arial" w:hAnsi="Arial" w:cs="Arial"/>
          <w:sz w:val="22"/>
          <w:szCs w:val="22"/>
        </w:rPr>
        <w:tab/>
      </w:r>
      <w:r w:rsidR="00B11A76">
        <w:rPr>
          <w:rFonts w:ascii="Arial" w:hAnsi="Arial" w:cs="Arial"/>
          <w:sz w:val="22"/>
          <w:szCs w:val="22"/>
        </w:rPr>
        <w:tab/>
      </w:r>
      <w:r w:rsidR="00B11A76">
        <w:rPr>
          <w:rFonts w:ascii="Arial" w:hAnsi="Arial" w:cs="Arial"/>
          <w:sz w:val="22"/>
          <w:szCs w:val="22"/>
        </w:rPr>
        <w:tab/>
      </w:r>
      <w:r w:rsidRPr="005C0090">
        <w:rPr>
          <w:rFonts w:ascii="Arial" w:hAnsi="Arial" w:cs="Arial"/>
          <w:sz w:val="22"/>
          <w:szCs w:val="22"/>
        </w:rPr>
        <w:t xml:space="preserve">employment conditions (such as pay and annual leave) as </w:t>
      </w:r>
      <w:r w:rsidR="00DB2A5E">
        <w:rPr>
          <w:rFonts w:ascii="Arial" w:hAnsi="Arial" w:cs="Arial"/>
          <w:sz w:val="22"/>
          <w:szCs w:val="22"/>
        </w:rPr>
        <w:t xml:space="preserve">other </w:t>
      </w:r>
      <w:r w:rsidRPr="005C0090">
        <w:rPr>
          <w:rFonts w:ascii="Arial" w:hAnsi="Arial" w:cs="Arial"/>
          <w:sz w:val="22"/>
          <w:szCs w:val="22"/>
        </w:rPr>
        <w:t xml:space="preserve">staff. The </w:t>
      </w:r>
      <w:r w:rsidR="00B11A76">
        <w:rPr>
          <w:rFonts w:ascii="Arial" w:hAnsi="Arial" w:cs="Arial"/>
          <w:sz w:val="22"/>
          <w:szCs w:val="22"/>
        </w:rPr>
        <w:lastRenderedPageBreak/>
        <w:tab/>
      </w:r>
      <w:r w:rsidR="00B11A76">
        <w:rPr>
          <w:rFonts w:ascii="Arial" w:hAnsi="Arial" w:cs="Arial"/>
          <w:sz w:val="22"/>
          <w:szCs w:val="22"/>
        </w:rPr>
        <w:tab/>
      </w:r>
      <w:r w:rsidRPr="005C0090">
        <w:rPr>
          <w:rFonts w:ascii="Arial" w:hAnsi="Arial" w:cs="Arial"/>
          <w:sz w:val="22"/>
          <w:szCs w:val="22"/>
        </w:rPr>
        <w:t xml:space="preserve">worker is excluded from pension rights, season ticket loans, sick pay, maternity </w:t>
      </w:r>
      <w:r w:rsidR="00B11A76">
        <w:rPr>
          <w:rFonts w:ascii="Arial" w:hAnsi="Arial" w:cs="Arial"/>
          <w:sz w:val="22"/>
          <w:szCs w:val="22"/>
        </w:rPr>
        <w:tab/>
      </w:r>
      <w:r w:rsidR="00B11A76">
        <w:rPr>
          <w:rFonts w:ascii="Arial" w:hAnsi="Arial" w:cs="Arial"/>
          <w:sz w:val="22"/>
          <w:szCs w:val="22"/>
        </w:rPr>
        <w:tab/>
      </w:r>
      <w:r w:rsidRPr="005C0090">
        <w:rPr>
          <w:rFonts w:ascii="Arial" w:hAnsi="Arial" w:cs="Arial"/>
          <w:sz w:val="22"/>
          <w:szCs w:val="22"/>
        </w:rPr>
        <w:t>pay, etc. (though they are entitled to attend ante-natal appointments). </w:t>
      </w:r>
    </w:p>
    <w:p w14:paraId="150033A8" w14:textId="77777777" w:rsidR="0094768F" w:rsidRPr="005C0090" w:rsidRDefault="0094768F">
      <w:pPr>
        <w:suppressAutoHyphens/>
        <w:jc w:val="both"/>
        <w:rPr>
          <w:rFonts w:ascii="Arial" w:hAnsi="Arial" w:cs="Arial"/>
          <w:spacing w:val="-3"/>
          <w:sz w:val="22"/>
          <w:szCs w:val="22"/>
          <w:lang w:val="en-US"/>
        </w:rPr>
      </w:pPr>
    </w:p>
    <w:p w14:paraId="43CA7897" w14:textId="77777777" w:rsidR="00407E3F" w:rsidRPr="005C0090" w:rsidRDefault="00407E3F">
      <w:pPr>
        <w:pStyle w:val="Heading2"/>
        <w:jc w:val="both"/>
        <w:rPr>
          <w:rFonts w:cs="Arial"/>
          <w:sz w:val="22"/>
          <w:szCs w:val="22"/>
        </w:rPr>
      </w:pPr>
      <w:bookmarkStart w:id="22" w:name="_Toc490560072"/>
      <w:bookmarkStart w:id="23" w:name="_Toc491580627"/>
      <w:bookmarkStart w:id="24" w:name="_Toc330473772"/>
      <w:r w:rsidRPr="005C0090">
        <w:rPr>
          <w:rFonts w:cs="Arial"/>
          <w:sz w:val="22"/>
          <w:szCs w:val="22"/>
        </w:rPr>
        <w:t>6</w:t>
      </w:r>
      <w:r w:rsidRPr="005C0090">
        <w:rPr>
          <w:rFonts w:cs="Arial"/>
          <w:sz w:val="22"/>
          <w:szCs w:val="22"/>
        </w:rPr>
        <w:tab/>
        <w:t>SALARY SCALES AND PAYMENT</w:t>
      </w:r>
      <w:bookmarkEnd w:id="22"/>
      <w:bookmarkEnd w:id="23"/>
      <w:bookmarkEnd w:id="24"/>
    </w:p>
    <w:p w14:paraId="49811A69" w14:textId="77777777" w:rsidR="00407E3F" w:rsidRPr="005C0090" w:rsidRDefault="00407E3F">
      <w:pPr>
        <w:suppressAutoHyphens/>
        <w:jc w:val="both"/>
        <w:rPr>
          <w:rFonts w:ascii="Arial" w:hAnsi="Arial" w:cs="Arial"/>
          <w:spacing w:val="-3"/>
          <w:sz w:val="22"/>
          <w:szCs w:val="22"/>
          <w:lang w:val="en-US"/>
        </w:rPr>
      </w:pPr>
    </w:p>
    <w:p w14:paraId="78DF1B03" w14:textId="77777777" w:rsidR="00407E3F" w:rsidRPr="005C0090" w:rsidRDefault="00407E3F">
      <w:pPr>
        <w:suppressAutoHyphens/>
        <w:ind w:left="1440" w:hanging="720"/>
        <w:jc w:val="both"/>
        <w:rPr>
          <w:rFonts w:ascii="Arial" w:hAnsi="Arial" w:cs="Arial"/>
          <w:spacing w:val="-3"/>
          <w:sz w:val="22"/>
          <w:szCs w:val="22"/>
          <w:lang w:val="en-US"/>
        </w:rPr>
      </w:pPr>
      <w:r w:rsidRPr="005C0090">
        <w:rPr>
          <w:rFonts w:ascii="Arial" w:hAnsi="Arial" w:cs="Arial"/>
          <w:b/>
          <w:spacing w:val="-3"/>
          <w:sz w:val="22"/>
          <w:szCs w:val="22"/>
          <w:lang w:val="en-US"/>
        </w:rPr>
        <w:t>6.1</w:t>
      </w:r>
      <w:r w:rsidRPr="005C0090">
        <w:rPr>
          <w:rFonts w:ascii="Arial" w:hAnsi="Arial" w:cs="Arial"/>
          <w:b/>
          <w:spacing w:val="-3"/>
          <w:sz w:val="22"/>
          <w:szCs w:val="22"/>
          <w:lang w:val="en-US"/>
        </w:rPr>
        <w:tab/>
        <w:t>Salary Scales</w:t>
      </w:r>
    </w:p>
    <w:p w14:paraId="221C3F5F" w14:textId="77777777" w:rsidR="00407E3F" w:rsidRPr="005C0090" w:rsidRDefault="00407E3F">
      <w:pPr>
        <w:suppressAutoHyphens/>
        <w:jc w:val="both"/>
        <w:rPr>
          <w:rFonts w:ascii="Arial" w:hAnsi="Arial" w:cs="Arial"/>
          <w:spacing w:val="-3"/>
          <w:sz w:val="22"/>
          <w:szCs w:val="22"/>
          <w:lang w:val="en-US"/>
        </w:rPr>
      </w:pPr>
    </w:p>
    <w:p w14:paraId="30B7EDF7" w14:textId="76C2D72D" w:rsidR="00407E3F" w:rsidRPr="005C0090" w:rsidRDefault="00407E3F">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ab/>
        <w:t xml:space="preserve">Current </w:t>
      </w:r>
      <w:hyperlink r:id="rId16" w:history="1">
        <w:r w:rsidRPr="005C0090">
          <w:rPr>
            <w:rStyle w:val="Hyperlink"/>
            <w:rFonts w:ascii="Arial" w:hAnsi="Arial" w:cs="Arial"/>
            <w:spacing w:val="-3"/>
            <w:sz w:val="22"/>
            <w:szCs w:val="22"/>
            <w:lang w:val="en-US"/>
          </w:rPr>
          <w:t>salary scales</w:t>
        </w:r>
      </w:hyperlink>
      <w:r w:rsidRPr="005C0090">
        <w:rPr>
          <w:rFonts w:ascii="Arial" w:hAnsi="Arial" w:cs="Arial"/>
          <w:spacing w:val="-3"/>
          <w:sz w:val="22"/>
          <w:szCs w:val="22"/>
          <w:lang w:val="en-US"/>
        </w:rPr>
        <w:t xml:space="preserve"> are availa</w:t>
      </w:r>
      <w:r w:rsidR="00E00ADB" w:rsidRPr="005C0090">
        <w:rPr>
          <w:rFonts w:ascii="Arial" w:hAnsi="Arial" w:cs="Arial"/>
          <w:spacing w:val="-3"/>
          <w:sz w:val="22"/>
          <w:szCs w:val="22"/>
          <w:lang w:val="en-US"/>
        </w:rPr>
        <w:t>ble on the staff intranet</w:t>
      </w:r>
      <w:r w:rsidR="00376B68" w:rsidRPr="005C0090">
        <w:rPr>
          <w:rFonts w:ascii="Arial" w:hAnsi="Arial" w:cs="Arial"/>
          <w:spacing w:val="-3"/>
          <w:sz w:val="22"/>
          <w:szCs w:val="22"/>
          <w:lang w:val="en-US"/>
        </w:rPr>
        <w:t>.</w:t>
      </w:r>
      <w:r w:rsidR="00E00ADB" w:rsidRPr="005C0090">
        <w:rPr>
          <w:rFonts w:ascii="Arial" w:hAnsi="Arial" w:cs="Arial"/>
          <w:spacing w:val="-3"/>
          <w:sz w:val="22"/>
          <w:szCs w:val="22"/>
          <w:lang w:val="en-US"/>
        </w:rPr>
        <w:t xml:space="preserve"> </w:t>
      </w:r>
    </w:p>
    <w:p w14:paraId="1B30D707" w14:textId="77777777" w:rsidR="00407E3F" w:rsidRPr="005C0090" w:rsidRDefault="00407E3F">
      <w:pPr>
        <w:suppressAutoHyphens/>
        <w:jc w:val="both"/>
        <w:rPr>
          <w:rFonts w:ascii="Arial" w:hAnsi="Arial" w:cs="Arial"/>
          <w:spacing w:val="-3"/>
          <w:sz w:val="22"/>
          <w:szCs w:val="22"/>
          <w:lang w:val="en-US"/>
        </w:rPr>
      </w:pPr>
    </w:p>
    <w:p w14:paraId="3BB5E728" w14:textId="77777777" w:rsidR="0040505D" w:rsidRPr="005C0090" w:rsidRDefault="003667FD">
      <w:pPr>
        <w:suppressAutoHyphens/>
        <w:jc w:val="both"/>
        <w:rPr>
          <w:rFonts w:ascii="Arial" w:hAnsi="Arial" w:cs="Arial"/>
          <w:b/>
          <w:spacing w:val="-3"/>
          <w:sz w:val="22"/>
          <w:szCs w:val="22"/>
          <w:lang w:val="en-US"/>
        </w:rPr>
      </w:pPr>
      <w:r w:rsidRPr="005C0090">
        <w:rPr>
          <w:rFonts w:ascii="Arial" w:hAnsi="Arial" w:cs="Arial"/>
          <w:b/>
          <w:spacing w:val="-3"/>
          <w:sz w:val="22"/>
          <w:szCs w:val="22"/>
          <w:lang w:val="en-US"/>
        </w:rPr>
        <w:tab/>
      </w:r>
    </w:p>
    <w:p w14:paraId="4C71CB89" w14:textId="77777777" w:rsidR="00407E3F" w:rsidRPr="005C0090" w:rsidRDefault="0040505D">
      <w:pPr>
        <w:suppressAutoHyphens/>
        <w:jc w:val="both"/>
        <w:rPr>
          <w:rFonts w:ascii="Arial" w:hAnsi="Arial" w:cs="Arial"/>
          <w:spacing w:val="-3"/>
          <w:sz w:val="22"/>
          <w:szCs w:val="22"/>
          <w:lang w:val="en-US"/>
        </w:rPr>
      </w:pPr>
      <w:r w:rsidRPr="005C0090">
        <w:rPr>
          <w:rFonts w:ascii="Arial" w:hAnsi="Arial" w:cs="Arial"/>
          <w:b/>
          <w:spacing w:val="-3"/>
          <w:sz w:val="22"/>
          <w:szCs w:val="22"/>
          <w:lang w:val="en-US"/>
        </w:rPr>
        <w:tab/>
      </w:r>
      <w:r w:rsidR="00407E3F" w:rsidRPr="005C0090">
        <w:rPr>
          <w:rFonts w:ascii="Arial" w:hAnsi="Arial" w:cs="Arial"/>
          <w:b/>
          <w:spacing w:val="-3"/>
          <w:sz w:val="22"/>
          <w:szCs w:val="22"/>
          <w:lang w:val="en-US"/>
        </w:rPr>
        <w:t>6.2</w:t>
      </w:r>
      <w:r w:rsidR="00407E3F" w:rsidRPr="005C0090">
        <w:rPr>
          <w:rFonts w:ascii="Arial" w:hAnsi="Arial" w:cs="Arial"/>
          <w:b/>
          <w:spacing w:val="-3"/>
          <w:sz w:val="22"/>
          <w:szCs w:val="22"/>
          <w:lang w:val="en-US"/>
        </w:rPr>
        <w:tab/>
        <w:t>Payment of Salary</w:t>
      </w:r>
    </w:p>
    <w:p w14:paraId="449A3716" w14:textId="77777777" w:rsidR="00407E3F" w:rsidRPr="005C0090" w:rsidRDefault="00407E3F">
      <w:pPr>
        <w:suppressAutoHyphens/>
        <w:jc w:val="both"/>
        <w:rPr>
          <w:rFonts w:ascii="Arial" w:hAnsi="Arial" w:cs="Arial"/>
          <w:spacing w:val="-3"/>
          <w:sz w:val="22"/>
          <w:szCs w:val="22"/>
          <w:lang w:val="en-US"/>
        </w:rPr>
      </w:pPr>
    </w:p>
    <w:p w14:paraId="6B402B8B" w14:textId="77777777" w:rsidR="00407E3F" w:rsidRPr="005C0090" w:rsidRDefault="00407E3F" w:rsidP="00351FBD">
      <w:pPr>
        <w:suppressAutoHyphens/>
        <w:ind w:left="1440" w:right="720" w:hanging="720"/>
        <w:jc w:val="both"/>
        <w:rPr>
          <w:rFonts w:ascii="Arial" w:hAnsi="Arial" w:cs="Arial"/>
          <w:sz w:val="22"/>
          <w:szCs w:val="22"/>
          <w:lang w:val="en-US"/>
        </w:rPr>
      </w:pPr>
      <w:r w:rsidRPr="005C0090">
        <w:rPr>
          <w:rFonts w:ascii="Arial" w:hAnsi="Arial" w:cs="Arial"/>
          <w:sz w:val="22"/>
          <w:szCs w:val="22"/>
          <w:lang w:val="en-US"/>
        </w:rPr>
        <w:t>6.2.1</w:t>
      </w:r>
      <w:r w:rsidRPr="005C0090">
        <w:rPr>
          <w:rFonts w:ascii="Arial" w:hAnsi="Arial" w:cs="Arial"/>
          <w:sz w:val="22"/>
          <w:szCs w:val="22"/>
          <w:lang w:val="en-US"/>
        </w:rPr>
        <w:tab/>
        <w:t xml:space="preserve">Salary shall be payable in monthly </w:t>
      </w:r>
      <w:r w:rsidR="00223BF3" w:rsidRPr="005C0090">
        <w:rPr>
          <w:rFonts w:ascii="Arial" w:hAnsi="Arial" w:cs="Arial"/>
          <w:sz w:val="22"/>
          <w:szCs w:val="22"/>
          <w:lang w:val="en-US"/>
        </w:rPr>
        <w:t>installments</w:t>
      </w:r>
      <w:r w:rsidRPr="005C0090">
        <w:rPr>
          <w:rFonts w:ascii="Arial" w:hAnsi="Arial" w:cs="Arial"/>
          <w:sz w:val="22"/>
          <w:szCs w:val="22"/>
          <w:lang w:val="en-US"/>
        </w:rPr>
        <w:t xml:space="preserve"> via the Banks Automatic Credit System (BACS).</w:t>
      </w:r>
    </w:p>
    <w:p w14:paraId="17D36A8F" w14:textId="77777777" w:rsidR="00407E3F" w:rsidRPr="005C0090" w:rsidRDefault="00407E3F">
      <w:pPr>
        <w:suppressAutoHyphens/>
        <w:jc w:val="both"/>
        <w:rPr>
          <w:rFonts w:ascii="Arial" w:hAnsi="Arial" w:cs="Arial"/>
          <w:sz w:val="22"/>
          <w:szCs w:val="22"/>
          <w:lang w:val="en-US"/>
        </w:rPr>
      </w:pPr>
    </w:p>
    <w:p w14:paraId="24ABBB8E"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6.2.2</w:t>
      </w:r>
      <w:r w:rsidRPr="005C0090">
        <w:rPr>
          <w:rFonts w:ascii="Arial" w:hAnsi="Arial" w:cs="Arial"/>
          <w:sz w:val="22"/>
          <w:szCs w:val="22"/>
          <w:lang w:val="en-US"/>
        </w:rPr>
        <w:tab/>
        <w:t>All staff are paid monthly on the 28th of the month or the last working day before.</w:t>
      </w:r>
    </w:p>
    <w:p w14:paraId="6B46F4A0" w14:textId="77777777" w:rsidR="00407E3F" w:rsidRPr="005C0090" w:rsidRDefault="00407E3F">
      <w:pPr>
        <w:suppressAutoHyphens/>
        <w:jc w:val="both"/>
        <w:rPr>
          <w:rFonts w:ascii="Arial" w:hAnsi="Arial" w:cs="Arial"/>
          <w:sz w:val="22"/>
          <w:szCs w:val="22"/>
          <w:lang w:val="en-US"/>
        </w:rPr>
      </w:pPr>
    </w:p>
    <w:p w14:paraId="1C238740" w14:textId="77777777" w:rsidR="00407E3F" w:rsidRPr="005C0090" w:rsidRDefault="00407E3F">
      <w:pPr>
        <w:suppressAutoHyphens/>
        <w:ind w:left="1440" w:right="720" w:hanging="720"/>
        <w:jc w:val="both"/>
        <w:rPr>
          <w:rFonts w:ascii="Arial" w:hAnsi="Arial" w:cs="Arial"/>
          <w:sz w:val="22"/>
          <w:szCs w:val="22"/>
          <w:lang w:val="en-US"/>
        </w:rPr>
      </w:pPr>
      <w:r w:rsidRPr="005C0090">
        <w:rPr>
          <w:rFonts w:ascii="Arial" w:hAnsi="Arial" w:cs="Arial"/>
          <w:sz w:val="22"/>
          <w:szCs w:val="22"/>
          <w:lang w:val="en-US"/>
        </w:rPr>
        <w:t>6.2.3</w:t>
      </w:r>
      <w:r w:rsidRPr="005C0090">
        <w:rPr>
          <w:rFonts w:ascii="Arial" w:hAnsi="Arial" w:cs="Arial"/>
          <w:sz w:val="22"/>
          <w:szCs w:val="22"/>
          <w:lang w:val="en-US"/>
        </w:rPr>
        <w:tab/>
        <w:t xml:space="preserve">The rate of pay shall be that </w:t>
      </w:r>
      <w:r w:rsidR="00EB0C93" w:rsidRPr="005C0090">
        <w:rPr>
          <w:rFonts w:ascii="Arial" w:hAnsi="Arial" w:cs="Arial"/>
          <w:sz w:val="22"/>
          <w:szCs w:val="22"/>
          <w:lang w:val="en-US"/>
        </w:rPr>
        <w:t xml:space="preserve">commensurate with the grade of work undertaken as determined by our HERA job evaluation system </w:t>
      </w:r>
      <w:r w:rsidRPr="005C0090">
        <w:rPr>
          <w:rFonts w:ascii="Arial" w:hAnsi="Arial" w:cs="Arial"/>
          <w:sz w:val="22"/>
          <w:szCs w:val="22"/>
          <w:lang w:val="en-US"/>
        </w:rPr>
        <w:t>and the individual's position on the incremental salary scale.</w:t>
      </w:r>
    </w:p>
    <w:p w14:paraId="1A087619" w14:textId="77777777" w:rsidR="00407E3F" w:rsidRPr="005C0090" w:rsidRDefault="00407E3F">
      <w:pPr>
        <w:suppressAutoHyphens/>
        <w:jc w:val="both"/>
        <w:rPr>
          <w:rFonts w:ascii="Arial" w:hAnsi="Arial" w:cs="Arial"/>
          <w:sz w:val="22"/>
          <w:szCs w:val="22"/>
          <w:lang w:val="en-US"/>
        </w:rPr>
      </w:pPr>
    </w:p>
    <w:p w14:paraId="51A75A5F" w14:textId="77777777" w:rsidR="00407E3F" w:rsidRPr="005C0090" w:rsidRDefault="00407E3F">
      <w:pPr>
        <w:suppressAutoHyphens/>
        <w:ind w:left="720" w:right="720" w:hanging="720"/>
        <w:jc w:val="both"/>
        <w:rPr>
          <w:rFonts w:ascii="Arial" w:hAnsi="Arial" w:cs="Arial"/>
          <w:sz w:val="22"/>
          <w:szCs w:val="22"/>
          <w:lang w:val="en-US"/>
        </w:rPr>
      </w:pPr>
      <w:r w:rsidRPr="005C0090">
        <w:rPr>
          <w:rFonts w:ascii="Arial" w:hAnsi="Arial" w:cs="Arial"/>
          <w:sz w:val="22"/>
          <w:szCs w:val="22"/>
          <w:lang w:val="en-US"/>
        </w:rPr>
        <w:tab/>
        <w:t>6.2.4</w:t>
      </w:r>
      <w:r w:rsidRPr="005C0090">
        <w:rPr>
          <w:rFonts w:ascii="Arial" w:hAnsi="Arial" w:cs="Arial"/>
          <w:sz w:val="22"/>
          <w:szCs w:val="22"/>
          <w:lang w:val="en-US"/>
        </w:rPr>
        <w:tab/>
        <w:t>The salaries provided by the scales shall be apportioned as follows:</w:t>
      </w:r>
    </w:p>
    <w:p w14:paraId="1C42DEAF" w14:textId="77777777" w:rsidR="00407E3F" w:rsidRPr="005C0090" w:rsidRDefault="00407E3F">
      <w:pPr>
        <w:suppressAutoHyphens/>
        <w:ind w:left="720" w:hanging="720"/>
        <w:jc w:val="both"/>
        <w:rPr>
          <w:rFonts w:ascii="Arial" w:hAnsi="Arial" w:cs="Arial"/>
          <w:sz w:val="22"/>
          <w:szCs w:val="22"/>
          <w:lang w:val="en-US"/>
        </w:rPr>
      </w:pPr>
    </w:p>
    <w:tbl>
      <w:tblPr>
        <w:tblW w:w="0" w:type="auto"/>
        <w:tblInd w:w="1548" w:type="dxa"/>
        <w:tblLayout w:type="fixed"/>
        <w:tblLook w:val="0000" w:firstRow="0" w:lastRow="0" w:firstColumn="0" w:lastColumn="0" w:noHBand="0" w:noVBand="0"/>
      </w:tblPr>
      <w:tblGrid>
        <w:gridCol w:w="3848"/>
        <w:gridCol w:w="3848"/>
      </w:tblGrid>
      <w:tr w:rsidR="00407E3F" w:rsidRPr="005C0090" w14:paraId="4104D1C8" w14:textId="77777777">
        <w:tc>
          <w:tcPr>
            <w:tcW w:w="3848" w:type="dxa"/>
          </w:tcPr>
          <w:p w14:paraId="4C658FD4"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For each calendar month:</w:t>
            </w:r>
          </w:p>
        </w:tc>
        <w:tc>
          <w:tcPr>
            <w:tcW w:w="3848" w:type="dxa"/>
          </w:tcPr>
          <w:p w14:paraId="6F4B90F4"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1/12 of annual salary</w:t>
            </w:r>
          </w:p>
        </w:tc>
      </w:tr>
      <w:tr w:rsidR="00407E3F" w:rsidRPr="005C0090" w14:paraId="22983AFF" w14:textId="77777777">
        <w:tc>
          <w:tcPr>
            <w:tcW w:w="3848" w:type="dxa"/>
          </w:tcPr>
          <w:p w14:paraId="70F0CA48"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For each odd day (inc. Sunday):</w:t>
            </w:r>
          </w:p>
        </w:tc>
        <w:tc>
          <w:tcPr>
            <w:tcW w:w="3848" w:type="dxa"/>
          </w:tcPr>
          <w:p w14:paraId="608D2A2F"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divide the monthly sum by number of days in particular month</w:t>
            </w:r>
          </w:p>
        </w:tc>
      </w:tr>
    </w:tbl>
    <w:p w14:paraId="451C0E05" w14:textId="77777777" w:rsidR="00407E3F" w:rsidRPr="005C0090" w:rsidRDefault="00407E3F">
      <w:pPr>
        <w:suppressAutoHyphens/>
        <w:jc w:val="both"/>
        <w:rPr>
          <w:rFonts w:ascii="Arial" w:hAnsi="Arial" w:cs="Arial"/>
          <w:sz w:val="22"/>
          <w:szCs w:val="22"/>
          <w:lang w:val="en-US"/>
        </w:rPr>
      </w:pPr>
    </w:p>
    <w:p w14:paraId="6052B74C" w14:textId="77777777" w:rsidR="00407E3F" w:rsidRPr="005C0090" w:rsidRDefault="00407E3F">
      <w:pPr>
        <w:suppressAutoHyphens/>
        <w:ind w:left="1440" w:right="720" w:hanging="1440"/>
        <w:jc w:val="both"/>
        <w:rPr>
          <w:rFonts w:ascii="Arial" w:hAnsi="Arial" w:cs="Arial"/>
          <w:spacing w:val="-3"/>
          <w:sz w:val="22"/>
          <w:szCs w:val="22"/>
          <w:lang w:val="en-US"/>
        </w:rPr>
      </w:pPr>
      <w:r w:rsidRPr="005C0090">
        <w:rPr>
          <w:rFonts w:ascii="Arial" w:hAnsi="Arial" w:cs="Arial"/>
          <w:spacing w:val="-3"/>
          <w:sz w:val="22"/>
          <w:szCs w:val="22"/>
          <w:lang w:val="en-US"/>
        </w:rPr>
        <w:tab/>
        <w:t>6.2.5</w:t>
      </w:r>
      <w:r w:rsidRPr="005C0090">
        <w:rPr>
          <w:rFonts w:ascii="Arial" w:hAnsi="Arial" w:cs="Arial"/>
          <w:spacing w:val="-3"/>
          <w:sz w:val="22"/>
          <w:szCs w:val="22"/>
          <w:lang w:val="en-US"/>
        </w:rPr>
        <w:tab/>
        <w:t>Salary payments for term-time staff shall include payment for weeks worked plus annual leave compensation and will be paid to staff equally over a 12 month period.</w:t>
      </w:r>
    </w:p>
    <w:p w14:paraId="604EC483" w14:textId="77777777" w:rsidR="00407E3F" w:rsidRPr="005C0090" w:rsidRDefault="00407E3F">
      <w:pPr>
        <w:suppressAutoHyphens/>
        <w:jc w:val="both"/>
        <w:rPr>
          <w:rFonts w:ascii="Arial" w:hAnsi="Arial" w:cs="Arial"/>
          <w:spacing w:val="-3"/>
          <w:sz w:val="22"/>
          <w:szCs w:val="22"/>
          <w:lang w:val="en-US"/>
        </w:rPr>
      </w:pPr>
    </w:p>
    <w:p w14:paraId="48D5B0A1" w14:textId="77777777" w:rsidR="00407E3F" w:rsidRPr="005C0090" w:rsidRDefault="00407E3F">
      <w:pPr>
        <w:keepNext/>
        <w:keepLines/>
        <w:suppressAutoHyphens/>
        <w:ind w:left="1440" w:right="720" w:hanging="1440"/>
        <w:jc w:val="both"/>
        <w:rPr>
          <w:rFonts w:ascii="Arial" w:hAnsi="Arial" w:cs="Arial"/>
          <w:spacing w:val="-3"/>
          <w:sz w:val="22"/>
          <w:szCs w:val="22"/>
          <w:lang w:val="en-US"/>
        </w:rPr>
      </w:pPr>
      <w:r w:rsidRPr="005C0090">
        <w:rPr>
          <w:rFonts w:ascii="Arial" w:hAnsi="Arial" w:cs="Arial"/>
          <w:spacing w:val="-3"/>
          <w:sz w:val="22"/>
          <w:szCs w:val="22"/>
          <w:lang w:val="en-US"/>
        </w:rPr>
        <w:tab/>
        <w:t>6.2.6</w:t>
      </w:r>
      <w:r w:rsidRPr="005C0090">
        <w:rPr>
          <w:rFonts w:ascii="Arial" w:hAnsi="Arial" w:cs="Arial"/>
          <w:spacing w:val="-3"/>
          <w:sz w:val="22"/>
          <w:szCs w:val="22"/>
          <w:lang w:val="en-US"/>
        </w:rPr>
        <w:tab/>
        <w:t>New starters shall normally receive their first payment in the first month of joining except in cases where their start date is at or after the normal pay deadline (provided they have signed their contract and returned any relevant documentation) and their line manager has confirmed they have commenced employment.  If the start date is at or after the internal payroll deadline they shall receive their first payment in the following month.</w:t>
      </w:r>
    </w:p>
    <w:p w14:paraId="48E5DE90" w14:textId="77777777" w:rsidR="00407E3F" w:rsidRPr="005C0090" w:rsidRDefault="00407E3F">
      <w:pPr>
        <w:suppressAutoHyphens/>
        <w:ind w:hanging="630"/>
        <w:jc w:val="both"/>
        <w:rPr>
          <w:rFonts w:ascii="Arial" w:hAnsi="Arial" w:cs="Arial"/>
          <w:b/>
          <w:spacing w:val="-3"/>
          <w:sz w:val="22"/>
          <w:szCs w:val="22"/>
          <w:lang w:val="en-US"/>
        </w:rPr>
      </w:pPr>
    </w:p>
    <w:p w14:paraId="35981E7E" w14:textId="77777777" w:rsidR="00407E3F" w:rsidRPr="005C0090" w:rsidRDefault="00407E3F">
      <w:pPr>
        <w:suppressAutoHyphens/>
        <w:ind w:hanging="630"/>
        <w:jc w:val="both"/>
        <w:rPr>
          <w:rFonts w:ascii="Arial" w:hAnsi="Arial" w:cs="Arial"/>
          <w:spacing w:val="-3"/>
          <w:sz w:val="22"/>
          <w:szCs w:val="22"/>
          <w:lang w:val="en-US"/>
        </w:rPr>
      </w:pPr>
      <w:r w:rsidRPr="005C0090">
        <w:rPr>
          <w:rFonts w:ascii="Arial" w:hAnsi="Arial" w:cs="Arial"/>
          <w:b/>
          <w:spacing w:val="-3"/>
          <w:sz w:val="22"/>
          <w:szCs w:val="22"/>
          <w:lang w:val="en-US"/>
        </w:rPr>
        <w:tab/>
      </w:r>
      <w:r w:rsidRPr="005C0090">
        <w:rPr>
          <w:rFonts w:ascii="Arial" w:hAnsi="Arial" w:cs="Arial"/>
          <w:b/>
          <w:spacing w:val="-3"/>
          <w:sz w:val="22"/>
          <w:szCs w:val="22"/>
          <w:lang w:val="en-US"/>
        </w:rPr>
        <w:tab/>
        <w:t>6.3</w:t>
      </w:r>
      <w:r w:rsidRPr="005C0090">
        <w:rPr>
          <w:rFonts w:ascii="Arial" w:hAnsi="Arial" w:cs="Arial"/>
          <w:b/>
          <w:spacing w:val="-3"/>
          <w:sz w:val="22"/>
          <w:szCs w:val="22"/>
          <w:lang w:val="en-US"/>
        </w:rPr>
        <w:tab/>
        <w:t>Increments</w:t>
      </w:r>
    </w:p>
    <w:p w14:paraId="27D69BFF" w14:textId="77777777" w:rsidR="00407E3F" w:rsidRPr="005C0090" w:rsidRDefault="00407E3F">
      <w:pPr>
        <w:suppressAutoHyphens/>
        <w:jc w:val="both"/>
        <w:rPr>
          <w:rFonts w:ascii="Arial" w:hAnsi="Arial" w:cs="Arial"/>
          <w:spacing w:val="-3"/>
          <w:sz w:val="22"/>
          <w:szCs w:val="22"/>
          <w:lang w:val="en-US"/>
        </w:rPr>
      </w:pPr>
    </w:p>
    <w:p w14:paraId="6F2B3F67" w14:textId="5448607A" w:rsidR="003A0238" w:rsidRDefault="00407E3F" w:rsidP="003A0238">
      <w:pPr>
        <w:suppressAutoHyphens/>
        <w:ind w:left="1440" w:right="720" w:hanging="1440"/>
        <w:jc w:val="both"/>
        <w:rPr>
          <w:rFonts w:ascii="Arial" w:hAnsi="Arial" w:cs="Arial"/>
          <w:spacing w:val="-3"/>
          <w:sz w:val="22"/>
          <w:szCs w:val="22"/>
          <w:lang w:val="en-US"/>
        </w:rPr>
      </w:pPr>
      <w:r w:rsidRPr="005C0090">
        <w:rPr>
          <w:rFonts w:ascii="Arial" w:hAnsi="Arial" w:cs="Arial"/>
          <w:spacing w:val="-3"/>
          <w:sz w:val="22"/>
          <w:szCs w:val="22"/>
          <w:lang w:val="en-US"/>
        </w:rPr>
        <w:tab/>
      </w:r>
      <w:r w:rsidR="003A0238">
        <w:rPr>
          <w:rFonts w:ascii="Arial" w:hAnsi="Arial" w:cs="Arial"/>
          <w:spacing w:val="-3"/>
          <w:sz w:val="22"/>
          <w:szCs w:val="22"/>
          <w:lang w:val="en-US"/>
        </w:rPr>
        <w:t xml:space="preserve">6.3.1 </w:t>
      </w:r>
      <w:r w:rsidRPr="005C0090">
        <w:rPr>
          <w:rFonts w:ascii="Arial" w:hAnsi="Arial" w:cs="Arial"/>
          <w:spacing w:val="-3"/>
          <w:sz w:val="22"/>
          <w:szCs w:val="22"/>
          <w:lang w:val="en-US"/>
        </w:rPr>
        <w:t xml:space="preserve">Increments where due are payable on 1 </w:t>
      </w:r>
      <w:r w:rsidR="00E00ADB" w:rsidRPr="005C0090">
        <w:rPr>
          <w:rFonts w:ascii="Arial" w:hAnsi="Arial" w:cs="Arial"/>
          <w:spacing w:val="-3"/>
          <w:sz w:val="22"/>
          <w:szCs w:val="22"/>
          <w:lang w:val="en-US"/>
        </w:rPr>
        <w:t>August</w:t>
      </w:r>
      <w:r w:rsidRPr="005C0090">
        <w:rPr>
          <w:rFonts w:ascii="Arial" w:hAnsi="Arial" w:cs="Arial"/>
          <w:spacing w:val="-3"/>
          <w:sz w:val="22"/>
          <w:szCs w:val="22"/>
          <w:lang w:val="en-US"/>
        </w:rPr>
        <w:t xml:space="preserve"> each year</w:t>
      </w:r>
      <w:r w:rsidR="00940763" w:rsidRPr="005C0090">
        <w:rPr>
          <w:rFonts w:ascii="Arial" w:hAnsi="Arial" w:cs="Arial"/>
          <w:spacing w:val="-3"/>
          <w:sz w:val="22"/>
          <w:szCs w:val="22"/>
          <w:lang w:val="en-US"/>
        </w:rPr>
        <w:t xml:space="preserve"> for staff who have been </w:t>
      </w:r>
      <w:r w:rsidR="00154E34" w:rsidRPr="005C0090">
        <w:rPr>
          <w:rFonts w:ascii="Arial" w:hAnsi="Arial" w:cs="Arial"/>
          <w:spacing w:val="-3"/>
          <w:sz w:val="22"/>
          <w:szCs w:val="22"/>
          <w:lang w:val="en-US"/>
        </w:rPr>
        <w:t xml:space="preserve">on the current salary point </w:t>
      </w:r>
      <w:r w:rsidR="00940763" w:rsidRPr="005C0090">
        <w:rPr>
          <w:rFonts w:ascii="Arial" w:hAnsi="Arial" w:cs="Arial"/>
          <w:spacing w:val="-3"/>
          <w:sz w:val="22"/>
          <w:szCs w:val="22"/>
          <w:lang w:val="en-US"/>
        </w:rPr>
        <w:t>for at least 6 months</w:t>
      </w:r>
      <w:r w:rsidR="00F430F4">
        <w:rPr>
          <w:rFonts w:ascii="Arial" w:hAnsi="Arial" w:cs="Arial"/>
          <w:spacing w:val="-3"/>
          <w:sz w:val="22"/>
          <w:szCs w:val="22"/>
          <w:lang w:val="en-US"/>
        </w:rPr>
        <w:t xml:space="preserve"> </w:t>
      </w:r>
      <w:r w:rsidR="00F430F4" w:rsidRPr="00EA65B3">
        <w:rPr>
          <w:rFonts w:ascii="Arial" w:hAnsi="Arial" w:cs="Arial"/>
          <w:sz w:val="20"/>
          <w:lang w:val="en-US"/>
        </w:rPr>
        <w:t xml:space="preserve">at the date </w:t>
      </w:r>
      <w:r w:rsidR="00F430F4" w:rsidRPr="00B11A76">
        <w:rPr>
          <w:rFonts w:ascii="Arial" w:hAnsi="Arial" w:cs="Arial"/>
          <w:spacing w:val="-3"/>
          <w:sz w:val="22"/>
          <w:szCs w:val="22"/>
          <w:lang w:val="en-US"/>
        </w:rPr>
        <w:t xml:space="preserve">the increment takes effect </w:t>
      </w:r>
      <w:r w:rsidR="00F430F4">
        <w:rPr>
          <w:rFonts w:ascii="Arial" w:hAnsi="Arial" w:cs="Arial"/>
          <w:spacing w:val="-3"/>
          <w:sz w:val="22"/>
          <w:szCs w:val="22"/>
          <w:lang w:val="en-US"/>
        </w:rPr>
        <w:t>(</w:t>
      </w:r>
      <w:r w:rsidR="001B1B9D">
        <w:rPr>
          <w:rFonts w:ascii="Arial" w:hAnsi="Arial" w:cs="Arial"/>
          <w:spacing w:val="-3"/>
          <w:sz w:val="22"/>
          <w:szCs w:val="22"/>
          <w:lang w:val="en-US"/>
        </w:rPr>
        <w:t>i.e.</w:t>
      </w:r>
      <w:r w:rsidR="00F430F4">
        <w:rPr>
          <w:rFonts w:ascii="Arial" w:hAnsi="Arial" w:cs="Arial"/>
          <w:spacing w:val="-3"/>
          <w:sz w:val="22"/>
          <w:szCs w:val="22"/>
          <w:lang w:val="en-US"/>
        </w:rPr>
        <w:t xml:space="preserve"> by 1</w:t>
      </w:r>
      <w:r w:rsidR="00F430F4" w:rsidRPr="00B11A76">
        <w:rPr>
          <w:rFonts w:ascii="Arial" w:hAnsi="Arial" w:cs="Arial"/>
          <w:spacing w:val="-3"/>
          <w:sz w:val="22"/>
          <w:szCs w:val="22"/>
          <w:lang w:val="en-US"/>
        </w:rPr>
        <w:t>st</w:t>
      </w:r>
      <w:r w:rsidR="00F430F4">
        <w:rPr>
          <w:rFonts w:ascii="Arial" w:hAnsi="Arial" w:cs="Arial"/>
          <w:spacing w:val="-3"/>
          <w:sz w:val="22"/>
          <w:szCs w:val="22"/>
          <w:lang w:val="en-US"/>
        </w:rPr>
        <w:t xml:space="preserve"> February)</w:t>
      </w:r>
      <w:r w:rsidR="003A0238">
        <w:rPr>
          <w:rFonts w:ascii="Arial" w:hAnsi="Arial" w:cs="Arial"/>
          <w:spacing w:val="-3"/>
          <w:sz w:val="22"/>
          <w:szCs w:val="22"/>
          <w:lang w:val="en-US"/>
        </w:rPr>
        <w:t>,</w:t>
      </w:r>
      <w:r w:rsidR="00940763" w:rsidRPr="005C0090">
        <w:rPr>
          <w:rFonts w:ascii="Arial" w:hAnsi="Arial" w:cs="Arial"/>
          <w:spacing w:val="-3"/>
          <w:sz w:val="22"/>
          <w:szCs w:val="22"/>
          <w:lang w:val="en-US"/>
        </w:rPr>
        <w:t xml:space="preserve"> </w:t>
      </w:r>
      <w:r w:rsidR="003A0238" w:rsidRPr="003A0238">
        <w:rPr>
          <w:rFonts w:ascii="Arial" w:hAnsi="Arial" w:cs="Arial"/>
          <w:spacing w:val="-3"/>
          <w:sz w:val="22"/>
          <w:szCs w:val="22"/>
          <w:lang w:val="en-US"/>
        </w:rPr>
        <w:t xml:space="preserve">subject to the maximum of his or her scale and </w:t>
      </w:r>
      <w:bookmarkStart w:id="25" w:name="_Hlk48755467"/>
      <w:r w:rsidR="003A0238" w:rsidRPr="003A0238">
        <w:rPr>
          <w:rFonts w:ascii="Arial" w:hAnsi="Arial" w:cs="Arial"/>
          <w:spacing w:val="-3"/>
          <w:sz w:val="22"/>
          <w:szCs w:val="22"/>
          <w:lang w:val="en-US"/>
        </w:rPr>
        <w:t>to satisfying appropriate criteria for progression</w:t>
      </w:r>
      <w:bookmarkEnd w:id="25"/>
      <w:r w:rsidR="003A0238" w:rsidRPr="003A0238">
        <w:rPr>
          <w:rFonts w:ascii="Arial" w:hAnsi="Arial" w:cs="Arial"/>
          <w:spacing w:val="-3"/>
          <w:sz w:val="22"/>
          <w:szCs w:val="22"/>
          <w:lang w:val="en-US"/>
        </w:rPr>
        <w:t>.</w:t>
      </w:r>
      <w:r w:rsidR="003A0238">
        <w:rPr>
          <w:rFonts w:ascii="Arial" w:hAnsi="Arial" w:cs="Arial"/>
          <w:spacing w:val="-3"/>
          <w:sz w:val="22"/>
          <w:szCs w:val="22"/>
          <w:lang w:val="en-US"/>
        </w:rPr>
        <w:t xml:space="preserve">  </w:t>
      </w:r>
    </w:p>
    <w:p w14:paraId="692C5457" w14:textId="77777777" w:rsidR="003A0238" w:rsidRDefault="003A0238" w:rsidP="003A0238">
      <w:pPr>
        <w:suppressAutoHyphens/>
        <w:ind w:left="1440" w:right="720" w:hanging="1440"/>
        <w:jc w:val="both"/>
        <w:rPr>
          <w:rFonts w:ascii="Arial" w:hAnsi="Arial" w:cs="Arial"/>
          <w:spacing w:val="-3"/>
          <w:sz w:val="22"/>
          <w:szCs w:val="22"/>
          <w:lang w:val="en-US"/>
        </w:rPr>
      </w:pPr>
    </w:p>
    <w:p w14:paraId="64AC8C9B" w14:textId="77777777" w:rsidR="009E2F1D" w:rsidRPr="005C0090" w:rsidRDefault="003A0238" w:rsidP="003A0238">
      <w:pPr>
        <w:suppressAutoHyphens/>
        <w:ind w:left="1440" w:right="720"/>
        <w:jc w:val="both"/>
        <w:rPr>
          <w:rFonts w:ascii="Arial" w:hAnsi="Arial" w:cs="Arial"/>
          <w:spacing w:val="-3"/>
          <w:sz w:val="22"/>
          <w:szCs w:val="22"/>
          <w:lang w:val="en-US"/>
        </w:rPr>
      </w:pPr>
      <w:r>
        <w:rPr>
          <w:rFonts w:ascii="Arial" w:hAnsi="Arial" w:cs="Arial"/>
          <w:spacing w:val="-3"/>
          <w:sz w:val="22"/>
          <w:szCs w:val="22"/>
          <w:lang w:val="en-US"/>
        </w:rPr>
        <w:t xml:space="preserve">6.3.2 </w:t>
      </w:r>
      <w:r w:rsidRPr="003A0238">
        <w:rPr>
          <w:rFonts w:ascii="Arial" w:hAnsi="Arial" w:cs="Arial"/>
          <w:spacing w:val="-3"/>
          <w:sz w:val="22"/>
          <w:szCs w:val="22"/>
          <w:lang w:val="en-US"/>
        </w:rPr>
        <w:t>No increment shall be withheld in respect of any year of service unless the service in that year has been declared unsatisfactory by the institution</w:t>
      </w:r>
      <w:r w:rsidR="00241CB3">
        <w:rPr>
          <w:rFonts w:ascii="Arial" w:hAnsi="Arial" w:cs="Arial"/>
          <w:spacing w:val="-3"/>
          <w:sz w:val="22"/>
          <w:szCs w:val="22"/>
          <w:lang w:val="en-US"/>
        </w:rPr>
        <w:t xml:space="preserve"> (including, where performance has been found to be unsatisfactory following a performance management process)</w:t>
      </w:r>
      <w:r w:rsidRPr="003A0238">
        <w:rPr>
          <w:rFonts w:ascii="Arial" w:hAnsi="Arial" w:cs="Arial"/>
          <w:spacing w:val="-3"/>
          <w:sz w:val="22"/>
          <w:szCs w:val="22"/>
          <w:lang w:val="en-US"/>
        </w:rPr>
        <w:t>.  In such a case payment of the increment in respect of that year shall be withheld only during the following year unless the institution otherwise expressly determines.</w:t>
      </w:r>
    </w:p>
    <w:p w14:paraId="4A9B11F1" w14:textId="77777777" w:rsidR="00407E3F" w:rsidRPr="005C0090" w:rsidRDefault="00407E3F">
      <w:pPr>
        <w:suppressAutoHyphens/>
        <w:jc w:val="both"/>
        <w:rPr>
          <w:rFonts w:ascii="Arial" w:hAnsi="Arial" w:cs="Arial"/>
          <w:spacing w:val="-3"/>
          <w:sz w:val="22"/>
          <w:szCs w:val="22"/>
          <w:lang w:val="en-US"/>
        </w:rPr>
      </w:pPr>
    </w:p>
    <w:p w14:paraId="3A0C1927" w14:textId="77777777" w:rsidR="00407E3F" w:rsidRPr="005C0090" w:rsidRDefault="00407E3F">
      <w:pPr>
        <w:suppressAutoHyphens/>
        <w:jc w:val="both"/>
        <w:rPr>
          <w:rFonts w:ascii="Arial" w:hAnsi="Arial" w:cs="Arial"/>
          <w:sz w:val="22"/>
          <w:szCs w:val="22"/>
          <w:lang w:val="en-US"/>
        </w:rPr>
      </w:pPr>
    </w:p>
    <w:p w14:paraId="7D2DB565" w14:textId="77777777" w:rsidR="00407E3F" w:rsidRPr="005C0090" w:rsidRDefault="00407E3F">
      <w:pPr>
        <w:suppressAutoHyphens/>
        <w:jc w:val="both"/>
        <w:rPr>
          <w:rFonts w:ascii="Arial" w:hAnsi="Arial" w:cs="Arial"/>
          <w:sz w:val="22"/>
          <w:szCs w:val="22"/>
          <w:lang w:val="en-US"/>
        </w:rPr>
      </w:pPr>
      <w:r w:rsidRPr="005C0090">
        <w:rPr>
          <w:rFonts w:ascii="Arial" w:hAnsi="Arial" w:cs="Arial"/>
          <w:b/>
          <w:sz w:val="22"/>
          <w:szCs w:val="22"/>
          <w:lang w:val="en-US"/>
        </w:rPr>
        <w:lastRenderedPageBreak/>
        <w:tab/>
        <w:t>6.</w:t>
      </w:r>
      <w:r w:rsidR="00A156DF" w:rsidRPr="005C0090">
        <w:rPr>
          <w:rFonts w:ascii="Arial" w:hAnsi="Arial" w:cs="Arial"/>
          <w:b/>
          <w:sz w:val="22"/>
          <w:szCs w:val="22"/>
          <w:lang w:val="en-US"/>
        </w:rPr>
        <w:t>4</w:t>
      </w:r>
      <w:r w:rsidRPr="005C0090">
        <w:rPr>
          <w:rFonts w:ascii="Arial" w:hAnsi="Arial" w:cs="Arial"/>
          <w:b/>
          <w:sz w:val="22"/>
          <w:szCs w:val="22"/>
          <w:lang w:val="en-US"/>
        </w:rPr>
        <w:tab/>
        <w:t xml:space="preserve">London </w:t>
      </w:r>
      <w:r w:rsidR="00687BA6" w:rsidRPr="005C0090">
        <w:rPr>
          <w:rFonts w:ascii="Arial" w:hAnsi="Arial" w:cs="Arial"/>
          <w:b/>
          <w:sz w:val="22"/>
          <w:szCs w:val="22"/>
          <w:lang w:val="en-US"/>
        </w:rPr>
        <w:t>Weighting</w:t>
      </w:r>
    </w:p>
    <w:p w14:paraId="5D94E7CA" w14:textId="77777777" w:rsidR="00407E3F" w:rsidRPr="005C0090" w:rsidRDefault="00407E3F">
      <w:pPr>
        <w:suppressAutoHyphens/>
        <w:ind w:left="1440" w:hanging="1440"/>
        <w:jc w:val="both"/>
        <w:rPr>
          <w:rFonts w:ascii="Arial" w:hAnsi="Arial" w:cs="Arial"/>
          <w:sz w:val="22"/>
          <w:szCs w:val="22"/>
          <w:lang w:val="en-US"/>
        </w:rPr>
      </w:pPr>
    </w:p>
    <w:p w14:paraId="348D1337" w14:textId="77777777" w:rsidR="00407E3F" w:rsidRPr="005C0090" w:rsidRDefault="00407E3F">
      <w:pPr>
        <w:suppressAutoHyphens/>
        <w:ind w:left="1440" w:hanging="1440"/>
        <w:jc w:val="both"/>
        <w:rPr>
          <w:rFonts w:ascii="Arial" w:hAnsi="Arial" w:cs="Arial"/>
          <w:sz w:val="22"/>
          <w:szCs w:val="22"/>
          <w:lang w:val="en-US"/>
        </w:rPr>
      </w:pPr>
      <w:r w:rsidRPr="005C0090">
        <w:rPr>
          <w:rFonts w:ascii="Arial" w:hAnsi="Arial" w:cs="Arial"/>
          <w:sz w:val="22"/>
          <w:szCs w:val="22"/>
          <w:lang w:val="en-US"/>
        </w:rPr>
        <w:tab/>
        <w:t>6.</w:t>
      </w:r>
      <w:r w:rsidR="00A156DF" w:rsidRPr="005C0090">
        <w:rPr>
          <w:rFonts w:ascii="Arial" w:hAnsi="Arial" w:cs="Arial"/>
          <w:sz w:val="22"/>
          <w:szCs w:val="22"/>
          <w:lang w:val="en-US"/>
        </w:rPr>
        <w:t>4</w:t>
      </w:r>
      <w:r w:rsidRPr="005C0090">
        <w:rPr>
          <w:rFonts w:ascii="Arial" w:hAnsi="Arial" w:cs="Arial"/>
          <w:sz w:val="22"/>
          <w:szCs w:val="22"/>
          <w:lang w:val="en-US"/>
        </w:rPr>
        <w:t>.1</w:t>
      </w:r>
      <w:r w:rsidRPr="005C0090">
        <w:rPr>
          <w:rFonts w:ascii="Arial" w:hAnsi="Arial" w:cs="Arial"/>
          <w:sz w:val="22"/>
          <w:szCs w:val="22"/>
          <w:lang w:val="en-US"/>
        </w:rPr>
        <w:tab/>
      </w:r>
      <w:r w:rsidR="007613B2" w:rsidRPr="005C0090">
        <w:rPr>
          <w:rFonts w:ascii="Arial" w:hAnsi="Arial" w:cs="Arial"/>
          <w:b/>
          <w:sz w:val="22"/>
          <w:szCs w:val="22"/>
          <w:lang w:val="en-US"/>
        </w:rPr>
        <w:t>Professional Services Staff</w:t>
      </w:r>
    </w:p>
    <w:p w14:paraId="2326EEDD" w14:textId="77777777" w:rsidR="00407E3F" w:rsidRPr="005C0090" w:rsidRDefault="00407E3F">
      <w:pPr>
        <w:suppressAutoHyphens/>
        <w:ind w:left="1440" w:hanging="1440"/>
        <w:jc w:val="both"/>
        <w:rPr>
          <w:rFonts w:ascii="Arial" w:hAnsi="Arial" w:cs="Arial"/>
          <w:sz w:val="22"/>
          <w:szCs w:val="22"/>
          <w:lang w:val="en-US"/>
        </w:rPr>
      </w:pPr>
      <w:r w:rsidRPr="005C0090">
        <w:rPr>
          <w:rFonts w:ascii="Arial" w:hAnsi="Arial" w:cs="Arial"/>
          <w:sz w:val="22"/>
          <w:szCs w:val="22"/>
          <w:lang w:val="en-US"/>
        </w:rPr>
        <w:tab/>
      </w:r>
      <w:r w:rsidRPr="005C0090">
        <w:rPr>
          <w:rFonts w:ascii="Arial" w:hAnsi="Arial" w:cs="Arial"/>
          <w:sz w:val="22"/>
          <w:szCs w:val="22"/>
          <w:lang w:val="en-US"/>
        </w:rPr>
        <w:tab/>
        <w:t xml:space="preserve">London Weighting is payable to all staff whose principal place of work is </w:t>
      </w:r>
      <w:r w:rsidR="0095176E">
        <w:rPr>
          <w:rFonts w:ascii="Arial" w:hAnsi="Arial" w:cs="Arial"/>
          <w:sz w:val="22"/>
          <w:szCs w:val="22"/>
          <w:lang w:val="en-US"/>
        </w:rPr>
        <w:tab/>
      </w:r>
      <w:r w:rsidRPr="005C0090">
        <w:rPr>
          <w:rFonts w:ascii="Arial" w:hAnsi="Arial" w:cs="Arial"/>
          <w:sz w:val="22"/>
          <w:szCs w:val="22"/>
          <w:lang w:val="en-US"/>
        </w:rPr>
        <w:t>within the areas defined below:-</w:t>
      </w:r>
    </w:p>
    <w:p w14:paraId="27A64B82" w14:textId="77777777" w:rsidR="00407E3F" w:rsidRPr="005C0090" w:rsidRDefault="00407E3F">
      <w:pPr>
        <w:suppressAutoHyphens/>
        <w:ind w:left="720" w:hanging="720"/>
        <w:jc w:val="both"/>
        <w:rPr>
          <w:rFonts w:ascii="Arial" w:hAnsi="Arial" w:cs="Arial"/>
          <w:i/>
          <w:sz w:val="22"/>
          <w:szCs w:val="22"/>
          <w:lang w:val="en-US"/>
        </w:rPr>
      </w:pPr>
    </w:p>
    <w:p w14:paraId="31AB8F0C" w14:textId="77777777" w:rsidR="00407E3F" w:rsidRPr="005C0090" w:rsidRDefault="00407E3F">
      <w:pPr>
        <w:suppressAutoHyphens/>
        <w:ind w:left="720" w:hanging="720"/>
        <w:jc w:val="both"/>
        <w:rPr>
          <w:rFonts w:ascii="Arial" w:hAnsi="Arial" w:cs="Arial"/>
          <w:sz w:val="22"/>
          <w:szCs w:val="22"/>
          <w:lang w:val="en-US"/>
        </w:rPr>
      </w:pPr>
      <w:r w:rsidRPr="005C0090">
        <w:rPr>
          <w:rFonts w:ascii="Arial" w:hAnsi="Arial" w:cs="Arial"/>
          <w:i/>
          <w:sz w:val="22"/>
          <w:szCs w:val="22"/>
          <w:lang w:val="en-US"/>
        </w:rPr>
        <w:tab/>
      </w:r>
      <w:r w:rsidRPr="005C0090">
        <w:rPr>
          <w:rFonts w:ascii="Arial" w:hAnsi="Arial" w:cs="Arial"/>
          <w:i/>
          <w:sz w:val="22"/>
          <w:szCs w:val="22"/>
          <w:lang w:val="en-US"/>
        </w:rPr>
        <w:tab/>
        <w:t xml:space="preserve">Inner London </w:t>
      </w:r>
      <w:r w:rsidR="00F27B82" w:rsidRPr="005C0090">
        <w:rPr>
          <w:rFonts w:ascii="Arial" w:hAnsi="Arial" w:cs="Arial"/>
          <w:i/>
          <w:sz w:val="22"/>
          <w:szCs w:val="22"/>
          <w:lang w:val="en-US"/>
        </w:rPr>
        <w:t>Weighting</w:t>
      </w:r>
    </w:p>
    <w:p w14:paraId="1D9B8A84" w14:textId="77777777" w:rsidR="00407E3F" w:rsidRPr="005C0090" w:rsidRDefault="00D410A8">
      <w:pPr>
        <w:suppressAutoHyphens/>
        <w:ind w:left="720" w:hanging="720"/>
        <w:jc w:val="both"/>
        <w:rPr>
          <w:rFonts w:ascii="Arial" w:hAnsi="Arial" w:cs="Arial"/>
          <w:sz w:val="22"/>
          <w:szCs w:val="22"/>
          <w:lang w:val="en-US"/>
        </w:rPr>
      </w:pPr>
      <w:r w:rsidRPr="005C0090">
        <w:rPr>
          <w:rFonts w:ascii="Arial" w:hAnsi="Arial" w:cs="Arial"/>
          <w:sz w:val="22"/>
          <w:szCs w:val="22"/>
          <w:lang w:val="en-US"/>
        </w:rPr>
        <w:tab/>
      </w:r>
      <w:r w:rsidRPr="005C0090">
        <w:rPr>
          <w:rFonts w:ascii="Arial" w:hAnsi="Arial" w:cs="Arial"/>
          <w:sz w:val="22"/>
          <w:szCs w:val="22"/>
          <w:lang w:val="en-US"/>
        </w:rPr>
        <w:tab/>
        <w:t>Royal Free</w:t>
      </w:r>
      <w:r w:rsidR="00407E3F" w:rsidRPr="005C0090">
        <w:rPr>
          <w:rFonts w:ascii="Arial" w:hAnsi="Arial" w:cs="Arial"/>
          <w:sz w:val="22"/>
          <w:szCs w:val="22"/>
          <w:lang w:val="en-US"/>
        </w:rPr>
        <w:t>.</w:t>
      </w:r>
    </w:p>
    <w:p w14:paraId="731DA48B" w14:textId="77777777" w:rsidR="00407E3F" w:rsidRPr="005C0090" w:rsidRDefault="00407E3F">
      <w:pPr>
        <w:suppressAutoHyphens/>
        <w:jc w:val="both"/>
        <w:rPr>
          <w:rFonts w:ascii="Arial" w:hAnsi="Arial" w:cs="Arial"/>
          <w:sz w:val="22"/>
          <w:szCs w:val="22"/>
          <w:lang w:val="en-US"/>
        </w:rPr>
      </w:pPr>
    </w:p>
    <w:p w14:paraId="533E6A59" w14:textId="77777777" w:rsidR="00407E3F" w:rsidRPr="005C0090" w:rsidRDefault="00407E3F">
      <w:pPr>
        <w:suppressAutoHyphens/>
        <w:ind w:left="720" w:hanging="720"/>
        <w:jc w:val="both"/>
        <w:rPr>
          <w:rFonts w:ascii="Arial" w:hAnsi="Arial" w:cs="Arial"/>
          <w:sz w:val="22"/>
          <w:szCs w:val="22"/>
          <w:lang w:val="en-US"/>
        </w:rPr>
      </w:pPr>
      <w:r w:rsidRPr="005C0090">
        <w:rPr>
          <w:rFonts w:ascii="Arial" w:hAnsi="Arial" w:cs="Arial"/>
          <w:i/>
          <w:sz w:val="22"/>
          <w:szCs w:val="22"/>
          <w:lang w:val="en-US"/>
        </w:rPr>
        <w:tab/>
      </w:r>
      <w:r w:rsidRPr="005C0090">
        <w:rPr>
          <w:rFonts w:ascii="Arial" w:hAnsi="Arial" w:cs="Arial"/>
          <w:i/>
          <w:sz w:val="22"/>
          <w:szCs w:val="22"/>
          <w:lang w:val="en-US"/>
        </w:rPr>
        <w:tab/>
        <w:t xml:space="preserve">Outer London </w:t>
      </w:r>
      <w:r w:rsidR="00F27B82" w:rsidRPr="005C0090">
        <w:rPr>
          <w:rFonts w:ascii="Arial" w:hAnsi="Arial" w:cs="Arial"/>
          <w:i/>
          <w:sz w:val="22"/>
          <w:szCs w:val="22"/>
          <w:lang w:val="en-US"/>
        </w:rPr>
        <w:t>Weighting</w:t>
      </w:r>
    </w:p>
    <w:p w14:paraId="1C82A9EE" w14:textId="4E5F7611" w:rsidR="00407E3F" w:rsidRPr="005C0090" w:rsidRDefault="00407E3F" w:rsidP="00CB27CE">
      <w:pPr>
        <w:suppressAutoHyphens/>
        <w:ind w:left="720" w:hanging="720"/>
        <w:rPr>
          <w:rFonts w:ascii="Arial" w:hAnsi="Arial" w:cs="Arial"/>
          <w:sz w:val="22"/>
          <w:szCs w:val="22"/>
          <w:lang w:val="en-US"/>
        </w:rPr>
      </w:pPr>
      <w:r w:rsidRPr="005C0090">
        <w:rPr>
          <w:rFonts w:ascii="Arial" w:hAnsi="Arial" w:cs="Arial"/>
          <w:sz w:val="22"/>
          <w:szCs w:val="22"/>
          <w:lang w:val="en-US"/>
        </w:rPr>
        <w:tab/>
      </w:r>
      <w:r w:rsidRPr="005C0090">
        <w:rPr>
          <w:rFonts w:ascii="Arial" w:hAnsi="Arial" w:cs="Arial"/>
          <w:sz w:val="22"/>
          <w:szCs w:val="22"/>
          <w:lang w:val="en-US"/>
        </w:rPr>
        <w:tab/>
        <w:t>Hendon</w:t>
      </w:r>
      <w:r w:rsidR="00CB27CE" w:rsidRPr="005C0090">
        <w:rPr>
          <w:rFonts w:ascii="Arial" w:hAnsi="Arial" w:cs="Arial"/>
          <w:sz w:val="22"/>
          <w:szCs w:val="22"/>
          <w:lang w:val="en-US"/>
        </w:rPr>
        <w:t xml:space="preserve">, </w:t>
      </w:r>
      <w:r w:rsidR="00F27B82" w:rsidRPr="005C0090">
        <w:rPr>
          <w:rFonts w:ascii="Arial" w:hAnsi="Arial" w:cs="Arial"/>
          <w:sz w:val="22"/>
          <w:szCs w:val="22"/>
          <w:lang w:val="en-US"/>
        </w:rPr>
        <w:br/>
      </w:r>
      <w:r w:rsidRPr="005C0090">
        <w:rPr>
          <w:rFonts w:ascii="Arial" w:hAnsi="Arial" w:cs="Arial"/>
          <w:sz w:val="22"/>
          <w:szCs w:val="22"/>
          <w:lang w:val="en-US"/>
        </w:rPr>
        <w:t xml:space="preserve"> </w:t>
      </w:r>
    </w:p>
    <w:p w14:paraId="5BBDE1E1" w14:textId="2BC5D97A" w:rsidR="004564E6" w:rsidRPr="005C0090" w:rsidRDefault="00407E3F">
      <w:pPr>
        <w:suppressAutoHyphens/>
        <w:ind w:left="720" w:hanging="720"/>
        <w:jc w:val="both"/>
        <w:rPr>
          <w:rFonts w:ascii="Arial" w:hAnsi="Arial" w:cs="Arial"/>
          <w:sz w:val="22"/>
          <w:szCs w:val="22"/>
          <w:lang w:val="en-US"/>
        </w:rPr>
      </w:pPr>
      <w:r w:rsidRPr="005C0090">
        <w:rPr>
          <w:rFonts w:ascii="Arial" w:hAnsi="Arial" w:cs="Arial"/>
          <w:sz w:val="22"/>
          <w:szCs w:val="22"/>
          <w:lang w:val="en-US"/>
        </w:rPr>
        <w:tab/>
      </w:r>
      <w:r w:rsidRPr="005C0090">
        <w:rPr>
          <w:rFonts w:ascii="Arial" w:hAnsi="Arial" w:cs="Arial"/>
          <w:sz w:val="22"/>
          <w:szCs w:val="22"/>
          <w:lang w:val="en-US"/>
        </w:rPr>
        <w:tab/>
      </w:r>
      <w:r w:rsidR="00F27B82" w:rsidRPr="005C0090">
        <w:rPr>
          <w:rFonts w:ascii="Arial" w:hAnsi="Arial" w:cs="Arial"/>
          <w:sz w:val="22"/>
          <w:szCs w:val="22"/>
          <w:lang w:val="en-US"/>
        </w:rPr>
        <w:t>London Weighting</w:t>
      </w:r>
      <w:r w:rsidRPr="005C0090">
        <w:rPr>
          <w:rFonts w:ascii="Arial" w:hAnsi="Arial" w:cs="Arial"/>
          <w:sz w:val="22"/>
          <w:szCs w:val="22"/>
          <w:lang w:val="en-US"/>
        </w:rPr>
        <w:t xml:space="preserve"> rates are </w:t>
      </w:r>
      <w:r w:rsidR="00F27B82" w:rsidRPr="005C0090">
        <w:rPr>
          <w:rFonts w:ascii="Arial" w:hAnsi="Arial" w:cs="Arial"/>
          <w:sz w:val="22"/>
          <w:szCs w:val="22"/>
          <w:lang w:val="en-US"/>
        </w:rPr>
        <w:t xml:space="preserve">published on our </w:t>
      </w:r>
      <w:hyperlink r:id="rId17" w:history="1">
        <w:r w:rsidR="00F27B82" w:rsidRPr="005C0090">
          <w:rPr>
            <w:rStyle w:val="Hyperlink"/>
            <w:rFonts w:ascii="Arial" w:hAnsi="Arial" w:cs="Arial"/>
            <w:spacing w:val="-3"/>
            <w:sz w:val="22"/>
            <w:szCs w:val="22"/>
            <w:lang w:val="en-US"/>
          </w:rPr>
          <w:t>salary scales</w:t>
        </w:r>
      </w:hyperlink>
      <w:r w:rsidR="00F27B82" w:rsidRPr="005C0090">
        <w:t>.</w:t>
      </w:r>
      <w:r w:rsidRPr="005C0090">
        <w:rPr>
          <w:rFonts w:ascii="Arial" w:hAnsi="Arial" w:cs="Arial"/>
          <w:sz w:val="22"/>
          <w:szCs w:val="22"/>
          <w:lang w:val="en-US"/>
        </w:rPr>
        <w:t xml:space="preserve"> </w:t>
      </w:r>
    </w:p>
    <w:p w14:paraId="1E8F6D73" w14:textId="77777777" w:rsidR="00F27B82" w:rsidRPr="005C0090" w:rsidRDefault="00F27B82">
      <w:pPr>
        <w:suppressAutoHyphens/>
        <w:ind w:left="720" w:hanging="720"/>
        <w:jc w:val="both"/>
        <w:rPr>
          <w:rFonts w:ascii="Arial" w:hAnsi="Arial" w:cs="Arial"/>
          <w:sz w:val="22"/>
          <w:szCs w:val="22"/>
          <w:lang w:val="en-US"/>
        </w:rPr>
      </w:pPr>
    </w:p>
    <w:p w14:paraId="7F66A027" w14:textId="77777777" w:rsidR="004564E6" w:rsidRPr="005C0090" w:rsidRDefault="00F27B82">
      <w:pPr>
        <w:suppressAutoHyphens/>
        <w:ind w:left="720" w:hanging="720"/>
        <w:jc w:val="both"/>
        <w:rPr>
          <w:rFonts w:ascii="Arial" w:hAnsi="Arial" w:cs="Arial"/>
          <w:sz w:val="22"/>
          <w:szCs w:val="22"/>
          <w:lang w:val="en-US"/>
        </w:rPr>
      </w:pPr>
      <w:r w:rsidRPr="005C0090">
        <w:rPr>
          <w:rFonts w:ascii="Arial" w:hAnsi="Arial" w:cs="Arial"/>
          <w:sz w:val="22"/>
          <w:szCs w:val="22"/>
          <w:lang w:val="en-US"/>
        </w:rPr>
        <w:tab/>
        <w:t>6.4.2</w:t>
      </w:r>
      <w:r w:rsidRPr="005C0090">
        <w:rPr>
          <w:rFonts w:ascii="Arial" w:hAnsi="Arial" w:cs="Arial"/>
          <w:sz w:val="22"/>
          <w:szCs w:val="22"/>
          <w:lang w:val="en-US"/>
        </w:rPr>
        <w:tab/>
      </w:r>
      <w:r w:rsidR="004564E6" w:rsidRPr="005C0090">
        <w:rPr>
          <w:rFonts w:ascii="Arial" w:hAnsi="Arial" w:cs="Arial"/>
          <w:sz w:val="22"/>
          <w:szCs w:val="22"/>
          <w:lang w:val="en-US"/>
        </w:rPr>
        <w:t xml:space="preserve">Staff who are relocated from an Inner London </w:t>
      </w:r>
      <w:r w:rsidRPr="005C0090">
        <w:rPr>
          <w:rFonts w:ascii="Arial" w:hAnsi="Arial" w:cs="Arial"/>
          <w:sz w:val="22"/>
          <w:szCs w:val="22"/>
          <w:lang w:val="en-US"/>
        </w:rPr>
        <w:t>Weighting</w:t>
      </w:r>
      <w:r w:rsidR="004564E6" w:rsidRPr="005C0090">
        <w:rPr>
          <w:rFonts w:ascii="Arial" w:hAnsi="Arial" w:cs="Arial"/>
          <w:sz w:val="22"/>
          <w:szCs w:val="22"/>
          <w:lang w:val="en-US"/>
        </w:rPr>
        <w:t xml:space="preserve"> site to </w:t>
      </w:r>
      <w:r w:rsidR="00F72159" w:rsidRPr="005C0090">
        <w:rPr>
          <w:rFonts w:ascii="Arial" w:hAnsi="Arial" w:cs="Arial"/>
          <w:sz w:val="22"/>
          <w:szCs w:val="22"/>
          <w:lang w:val="en-US"/>
        </w:rPr>
        <w:t xml:space="preserve">an Outer </w:t>
      </w:r>
      <w:r w:rsidR="0040505D" w:rsidRPr="005C0090">
        <w:rPr>
          <w:rFonts w:ascii="Arial" w:hAnsi="Arial" w:cs="Arial"/>
          <w:sz w:val="22"/>
          <w:szCs w:val="22"/>
          <w:lang w:val="en-US"/>
        </w:rPr>
        <w:tab/>
        <w:t xml:space="preserve">London </w:t>
      </w:r>
      <w:r w:rsidR="00F72159" w:rsidRPr="005C0090">
        <w:rPr>
          <w:rFonts w:ascii="Arial" w:hAnsi="Arial" w:cs="Arial"/>
          <w:sz w:val="22"/>
          <w:szCs w:val="22"/>
          <w:lang w:val="en-US"/>
        </w:rPr>
        <w:t>Weighting site</w:t>
      </w:r>
      <w:r w:rsidR="004564E6" w:rsidRPr="005C0090">
        <w:rPr>
          <w:rFonts w:ascii="Arial" w:hAnsi="Arial" w:cs="Arial"/>
          <w:sz w:val="22"/>
          <w:szCs w:val="22"/>
          <w:lang w:val="en-US"/>
        </w:rPr>
        <w:t xml:space="preserve"> will have their Inner London </w:t>
      </w:r>
      <w:r w:rsidRPr="005C0090">
        <w:rPr>
          <w:rFonts w:ascii="Arial" w:hAnsi="Arial" w:cs="Arial"/>
          <w:sz w:val="22"/>
          <w:szCs w:val="22"/>
          <w:lang w:val="en-US"/>
        </w:rPr>
        <w:t>Weighting</w:t>
      </w:r>
      <w:r w:rsidR="004564E6" w:rsidRPr="005C0090">
        <w:rPr>
          <w:rFonts w:ascii="Arial" w:hAnsi="Arial" w:cs="Arial"/>
          <w:sz w:val="22"/>
          <w:szCs w:val="22"/>
          <w:lang w:val="en-US"/>
        </w:rPr>
        <w:t xml:space="preserve"> protected for a </w:t>
      </w:r>
      <w:r w:rsidR="0040505D" w:rsidRPr="005C0090">
        <w:rPr>
          <w:rFonts w:ascii="Arial" w:hAnsi="Arial" w:cs="Arial"/>
          <w:sz w:val="22"/>
          <w:szCs w:val="22"/>
          <w:lang w:val="en-US"/>
        </w:rPr>
        <w:tab/>
      </w:r>
      <w:r w:rsidR="004564E6" w:rsidRPr="005C0090">
        <w:rPr>
          <w:rFonts w:ascii="Arial" w:hAnsi="Arial" w:cs="Arial"/>
          <w:sz w:val="22"/>
          <w:szCs w:val="22"/>
          <w:lang w:val="en-US"/>
        </w:rPr>
        <w:t xml:space="preserve">period of 12 months. </w:t>
      </w:r>
    </w:p>
    <w:p w14:paraId="1F1AEE08" w14:textId="77777777" w:rsidR="001625FE" w:rsidRPr="005C0090" w:rsidRDefault="001625FE" w:rsidP="001625FE">
      <w:bookmarkStart w:id="26" w:name="_Toc490560073"/>
      <w:bookmarkStart w:id="27" w:name="_Toc491580628"/>
      <w:bookmarkStart w:id="28" w:name="_Toc330473773"/>
    </w:p>
    <w:p w14:paraId="672A781A" w14:textId="77777777" w:rsidR="00407E3F" w:rsidRPr="005C0090" w:rsidRDefault="00407E3F">
      <w:pPr>
        <w:pStyle w:val="Heading2"/>
        <w:jc w:val="both"/>
        <w:rPr>
          <w:rFonts w:cs="Arial"/>
          <w:sz w:val="22"/>
          <w:szCs w:val="22"/>
        </w:rPr>
      </w:pPr>
      <w:r w:rsidRPr="005C0090">
        <w:rPr>
          <w:rFonts w:cs="Arial"/>
          <w:sz w:val="22"/>
          <w:szCs w:val="22"/>
        </w:rPr>
        <w:t>7</w:t>
      </w:r>
      <w:r w:rsidRPr="005C0090">
        <w:rPr>
          <w:rFonts w:cs="Arial"/>
          <w:sz w:val="22"/>
          <w:szCs w:val="22"/>
        </w:rPr>
        <w:tab/>
        <w:t>WORKING WEEK/YEAR</w:t>
      </w:r>
      <w:bookmarkEnd w:id="26"/>
      <w:bookmarkEnd w:id="27"/>
      <w:bookmarkEnd w:id="28"/>
    </w:p>
    <w:p w14:paraId="634E7D6C" w14:textId="77777777" w:rsidR="00407E3F" w:rsidRPr="005C0090" w:rsidRDefault="00407E3F">
      <w:pPr>
        <w:suppressAutoHyphens/>
        <w:jc w:val="both"/>
        <w:rPr>
          <w:rFonts w:ascii="Arial" w:hAnsi="Arial" w:cs="Arial"/>
          <w:sz w:val="22"/>
          <w:szCs w:val="22"/>
          <w:lang w:val="en-US"/>
        </w:rPr>
      </w:pPr>
    </w:p>
    <w:p w14:paraId="552E7B5D" w14:textId="77777777" w:rsidR="00407E3F" w:rsidRPr="005C0090" w:rsidRDefault="00407E3F">
      <w:pPr>
        <w:suppressAutoHyphens/>
        <w:jc w:val="both"/>
        <w:rPr>
          <w:rFonts w:ascii="Arial" w:hAnsi="Arial" w:cs="Arial"/>
          <w:b/>
          <w:sz w:val="22"/>
          <w:szCs w:val="22"/>
          <w:lang w:val="en-US"/>
        </w:rPr>
      </w:pPr>
      <w:r w:rsidRPr="005C0090">
        <w:rPr>
          <w:rFonts w:ascii="Arial" w:hAnsi="Arial" w:cs="Arial"/>
          <w:b/>
          <w:sz w:val="22"/>
          <w:szCs w:val="22"/>
          <w:lang w:val="en-US"/>
        </w:rPr>
        <w:tab/>
        <w:t>7.1</w:t>
      </w:r>
      <w:r w:rsidRPr="005C0090">
        <w:rPr>
          <w:rFonts w:ascii="Arial" w:hAnsi="Arial" w:cs="Arial"/>
          <w:b/>
          <w:sz w:val="22"/>
          <w:szCs w:val="22"/>
          <w:lang w:val="en-US"/>
        </w:rPr>
        <w:tab/>
      </w:r>
      <w:r w:rsidR="007613B2" w:rsidRPr="005C0090">
        <w:rPr>
          <w:rFonts w:ascii="Arial" w:hAnsi="Arial" w:cs="Arial"/>
          <w:b/>
          <w:sz w:val="22"/>
          <w:szCs w:val="22"/>
          <w:lang w:val="en-US"/>
        </w:rPr>
        <w:t>Professional Services Staff</w:t>
      </w:r>
    </w:p>
    <w:p w14:paraId="733F8489" w14:textId="77777777" w:rsidR="00407E3F" w:rsidRPr="005C0090" w:rsidRDefault="00407E3F">
      <w:pPr>
        <w:suppressAutoHyphens/>
        <w:ind w:left="1440"/>
        <w:jc w:val="both"/>
        <w:rPr>
          <w:rFonts w:ascii="Arial" w:hAnsi="Arial" w:cs="Arial"/>
          <w:sz w:val="22"/>
          <w:szCs w:val="22"/>
          <w:lang w:val="en-US"/>
        </w:rPr>
      </w:pPr>
      <w:r w:rsidRPr="005C0090">
        <w:rPr>
          <w:rFonts w:ascii="Arial" w:hAnsi="Arial" w:cs="Arial"/>
          <w:sz w:val="22"/>
          <w:szCs w:val="22"/>
          <w:lang w:val="en-US"/>
        </w:rPr>
        <w:t xml:space="preserve">The standard working week for a full-time employee is 35.5 hours exclusive of </w:t>
      </w:r>
      <w:r w:rsidR="003667FD" w:rsidRPr="005C0090">
        <w:rPr>
          <w:rFonts w:ascii="Arial" w:hAnsi="Arial" w:cs="Arial"/>
          <w:sz w:val="22"/>
          <w:szCs w:val="22"/>
          <w:lang w:val="en-US"/>
        </w:rPr>
        <w:t>rest break</w:t>
      </w:r>
      <w:r w:rsidRPr="005C0090">
        <w:rPr>
          <w:rFonts w:ascii="Arial" w:hAnsi="Arial" w:cs="Arial"/>
          <w:sz w:val="22"/>
          <w:szCs w:val="22"/>
          <w:lang w:val="en-US"/>
        </w:rPr>
        <w:t>s.</w:t>
      </w:r>
    </w:p>
    <w:p w14:paraId="66CC6F3B" w14:textId="77777777" w:rsidR="001625FE" w:rsidRPr="005C0090" w:rsidRDefault="001625FE">
      <w:pPr>
        <w:suppressAutoHyphens/>
        <w:ind w:left="1440"/>
        <w:jc w:val="both"/>
        <w:rPr>
          <w:rFonts w:ascii="Arial" w:hAnsi="Arial" w:cs="Arial"/>
          <w:sz w:val="22"/>
          <w:szCs w:val="22"/>
          <w:lang w:val="en-US"/>
        </w:rPr>
      </w:pPr>
    </w:p>
    <w:p w14:paraId="4BD42730" w14:textId="77777777" w:rsidR="00407E3F" w:rsidRPr="005C0090" w:rsidRDefault="00407E3F">
      <w:pPr>
        <w:suppressAutoHyphens/>
        <w:ind w:firstLine="720"/>
        <w:jc w:val="both"/>
        <w:rPr>
          <w:rFonts w:ascii="Arial" w:hAnsi="Arial" w:cs="Arial"/>
          <w:sz w:val="22"/>
          <w:szCs w:val="22"/>
        </w:rPr>
      </w:pPr>
    </w:p>
    <w:p w14:paraId="24F046D6" w14:textId="77777777" w:rsidR="00407E3F" w:rsidRPr="005C0090" w:rsidRDefault="00AF0A45" w:rsidP="00AF0A45">
      <w:pPr>
        <w:suppressAutoHyphens/>
        <w:ind w:firstLine="720"/>
        <w:jc w:val="both"/>
        <w:rPr>
          <w:rFonts w:ascii="Arial" w:hAnsi="Arial" w:cs="Arial"/>
          <w:sz w:val="22"/>
          <w:szCs w:val="22"/>
          <w:lang w:val="en-US"/>
        </w:rPr>
      </w:pPr>
      <w:r w:rsidRPr="005C0090">
        <w:rPr>
          <w:rFonts w:ascii="Arial" w:hAnsi="Arial" w:cs="Arial"/>
          <w:b/>
          <w:sz w:val="22"/>
          <w:szCs w:val="22"/>
          <w:lang w:val="en-US"/>
        </w:rPr>
        <w:t>7.2</w:t>
      </w:r>
      <w:r w:rsidR="00407E3F" w:rsidRPr="005C0090">
        <w:rPr>
          <w:rFonts w:ascii="Arial" w:hAnsi="Arial" w:cs="Arial"/>
          <w:b/>
          <w:sz w:val="22"/>
          <w:szCs w:val="22"/>
          <w:lang w:val="en-US"/>
        </w:rPr>
        <w:tab/>
        <w:t>Working Week</w:t>
      </w:r>
    </w:p>
    <w:p w14:paraId="30DA56E3" w14:textId="77777777" w:rsidR="00407E3F" w:rsidRPr="005C0090" w:rsidRDefault="00407E3F">
      <w:pPr>
        <w:suppressAutoHyphens/>
        <w:ind w:firstLine="720"/>
        <w:jc w:val="both"/>
        <w:rPr>
          <w:rFonts w:ascii="Arial" w:hAnsi="Arial" w:cs="Arial"/>
          <w:sz w:val="22"/>
          <w:szCs w:val="22"/>
          <w:lang w:val="en-US"/>
        </w:rPr>
      </w:pPr>
    </w:p>
    <w:p w14:paraId="4343FF75" w14:textId="77777777" w:rsidR="00407E3F" w:rsidRPr="005C0090" w:rsidRDefault="00407E3F">
      <w:pPr>
        <w:keepNext/>
        <w:keepLines/>
        <w:suppressAutoHyphens/>
        <w:ind w:left="1440" w:hanging="720"/>
        <w:jc w:val="both"/>
        <w:rPr>
          <w:rFonts w:ascii="Arial" w:hAnsi="Arial" w:cs="Arial"/>
          <w:sz w:val="22"/>
          <w:szCs w:val="22"/>
          <w:lang w:val="en-US"/>
        </w:rPr>
      </w:pPr>
      <w:r w:rsidRPr="005C0090">
        <w:rPr>
          <w:rFonts w:ascii="Arial" w:hAnsi="Arial" w:cs="Arial"/>
          <w:sz w:val="22"/>
          <w:szCs w:val="22"/>
          <w:lang w:val="en-US"/>
        </w:rPr>
        <w:t>7.</w:t>
      </w:r>
      <w:r w:rsidR="00AF0A45" w:rsidRPr="005C0090">
        <w:rPr>
          <w:rFonts w:ascii="Arial" w:hAnsi="Arial" w:cs="Arial"/>
          <w:sz w:val="22"/>
          <w:szCs w:val="22"/>
          <w:lang w:val="en-US"/>
        </w:rPr>
        <w:t>2</w:t>
      </w:r>
      <w:r w:rsidRPr="005C0090">
        <w:rPr>
          <w:rFonts w:ascii="Arial" w:hAnsi="Arial" w:cs="Arial"/>
          <w:sz w:val="22"/>
          <w:szCs w:val="22"/>
          <w:lang w:val="en-US"/>
        </w:rPr>
        <w:t>.1</w:t>
      </w:r>
      <w:r w:rsidRPr="005C0090">
        <w:rPr>
          <w:rFonts w:ascii="Arial" w:hAnsi="Arial" w:cs="Arial"/>
          <w:sz w:val="22"/>
          <w:szCs w:val="22"/>
          <w:lang w:val="en-US"/>
        </w:rPr>
        <w:tab/>
        <w:t xml:space="preserve">The hours are normally spread over 5 days and are normally worked between </w:t>
      </w:r>
      <w:r w:rsidR="005C3D4B" w:rsidRPr="005C0090">
        <w:rPr>
          <w:rFonts w:ascii="Arial" w:hAnsi="Arial" w:cs="Arial"/>
          <w:sz w:val="22"/>
          <w:szCs w:val="22"/>
          <w:lang w:val="en-US"/>
        </w:rPr>
        <w:t>8am and</w:t>
      </w:r>
      <w:r w:rsidRPr="005C0090">
        <w:rPr>
          <w:rFonts w:ascii="Arial" w:hAnsi="Arial" w:cs="Arial"/>
          <w:sz w:val="22"/>
          <w:szCs w:val="22"/>
          <w:lang w:val="en-US"/>
        </w:rPr>
        <w:t xml:space="preserve"> </w:t>
      </w:r>
      <w:r w:rsidR="0024023E" w:rsidRPr="005C0090">
        <w:rPr>
          <w:rFonts w:ascii="Arial" w:hAnsi="Arial" w:cs="Arial"/>
          <w:sz w:val="22"/>
          <w:szCs w:val="22"/>
          <w:lang w:val="en-US"/>
        </w:rPr>
        <w:t>10pm</w:t>
      </w:r>
      <w:r w:rsidRPr="005C0090">
        <w:rPr>
          <w:rFonts w:ascii="Arial" w:hAnsi="Arial" w:cs="Arial"/>
          <w:sz w:val="22"/>
          <w:szCs w:val="22"/>
          <w:lang w:val="en-US"/>
        </w:rPr>
        <w:t xml:space="preserve"> Monday to </w:t>
      </w:r>
      <w:r w:rsidR="0024023E" w:rsidRPr="005C0090">
        <w:rPr>
          <w:rFonts w:ascii="Arial" w:hAnsi="Arial" w:cs="Arial"/>
          <w:sz w:val="22"/>
          <w:szCs w:val="22"/>
          <w:lang w:val="en-US"/>
        </w:rPr>
        <w:t>Sunday</w:t>
      </w:r>
      <w:r w:rsidRPr="005C0090">
        <w:rPr>
          <w:rFonts w:ascii="Arial" w:hAnsi="Arial" w:cs="Arial"/>
          <w:sz w:val="22"/>
          <w:szCs w:val="22"/>
          <w:lang w:val="en-US"/>
        </w:rPr>
        <w:t>.  They exclude lunch</w:t>
      </w:r>
      <w:r w:rsidR="003667FD" w:rsidRPr="005C0090">
        <w:rPr>
          <w:rFonts w:ascii="Arial" w:hAnsi="Arial" w:cs="Arial"/>
          <w:sz w:val="22"/>
          <w:szCs w:val="22"/>
          <w:lang w:val="en-US"/>
        </w:rPr>
        <w:t xml:space="preserve"> breaks or rest breaks</w:t>
      </w:r>
      <w:r w:rsidRPr="005C0090">
        <w:rPr>
          <w:rFonts w:ascii="Arial" w:hAnsi="Arial" w:cs="Arial"/>
          <w:sz w:val="22"/>
          <w:szCs w:val="22"/>
          <w:lang w:val="en-US"/>
        </w:rPr>
        <w:t xml:space="preserve"> and travel to and from the place of work.</w:t>
      </w:r>
    </w:p>
    <w:p w14:paraId="22ABFFCD" w14:textId="77777777" w:rsidR="00407E3F" w:rsidRPr="005C0090" w:rsidRDefault="00407E3F">
      <w:pPr>
        <w:keepNext/>
        <w:keepLines/>
        <w:suppressAutoHyphens/>
        <w:ind w:firstLine="720"/>
        <w:jc w:val="both"/>
        <w:rPr>
          <w:rFonts w:ascii="Arial" w:hAnsi="Arial" w:cs="Arial"/>
          <w:sz w:val="22"/>
          <w:szCs w:val="22"/>
          <w:lang w:val="en-US"/>
        </w:rPr>
      </w:pPr>
    </w:p>
    <w:p w14:paraId="3B811C36" w14:textId="77777777" w:rsidR="001625FE" w:rsidRPr="005C0090" w:rsidRDefault="00407E3F" w:rsidP="001625FE">
      <w:pPr>
        <w:suppressAutoHyphens/>
        <w:ind w:left="1440" w:hanging="720"/>
        <w:jc w:val="both"/>
        <w:rPr>
          <w:rFonts w:ascii="Arial" w:hAnsi="Arial" w:cs="Arial"/>
          <w:sz w:val="22"/>
          <w:szCs w:val="22"/>
          <w:lang w:val="en-US"/>
        </w:rPr>
      </w:pPr>
      <w:r w:rsidRPr="005C0090">
        <w:rPr>
          <w:rFonts w:ascii="Arial" w:hAnsi="Arial" w:cs="Arial"/>
          <w:sz w:val="22"/>
          <w:szCs w:val="22"/>
          <w:lang w:val="en-US"/>
        </w:rPr>
        <w:t>7.</w:t>
      </w:r>
      <w:r w:rsidR="00AF0A45" w:rsidRPr="005C0090">
        <w:rPr>
          <w:rFonts w:ascii="Arial" w:hAnsi="Arial" w:cs="Arial"/>
          <w:sz w:val="22"/>
          <w:szCs w:val="22"/>
          <w:lang w:val="en-US"/>
        </w:rPr>
        <w:t>2</w:t>
      </w:r>
      <w:r w:rsidRPr="005C0090">
        <w:rPr>
          <w:rFonts w:ascii="Arial" w:hAnsi="Arial" w:cs="Arial"/>
          <w:sz w:val="22"/>
          <w:szCs w:val="22"/>
          <w:lang w:val="en-US"/>
        </w:rPr>
        <w:t>.2</w:t>
      </w:r>
      <w:r w:rsidRPr="005C0090">
        <w:rPr>
          <w:rFonts w:ascii="Arial" w:hAnsi="Arial" w:cs="Arial"/>
          <w:sz w:val="22"/>
          <w:szCs w:val="22"/>
          <w:lang w:val="en-US"/>
        </w:rPr>
        <w:tab/>
        <w:t xml:space="preserve">The hours of work shall be arranged to accommodate the needs of the University and, wherever possible, the needs </w:t>
      </w:r>
      <w:r w:rsidR="003667FD" w:rsidRPr="005C0090">
        <w:rPr>
          <w:rFonts w:ascii="Arial" w:hAnsi="Arial" w:cs="Arial"/>
          <w:sz w:val="22"/>
          <w:szCs w:val="22"/>
          <w:lang w:val="en-US"/>
        </w:rPr>
        <w:t>of the employee.  It is</w:t>
      </w:r>
      <w:r w:rsidR="003667FD" w:rsidRPr="005C0090">
        <w:rPr>
          <w:rFonts w:ascii="Arial" w:hAnsi="Arial" w:cs="Arial"/>
          <w:sz w:val="22"/>
          <w:szCs w:val="22"/>
        </w:rPr>
        <w:t xml:space="preserve"> recognis</w:t>
      </w:r>
      <w:r w:rsidRPr="005C0090">
        <w:rPr>
          <w:rFonts w:ascii="Arial" w:hAnsi="Arial" w:cs="Arial"/>
          <w:sz w:val="22"/>
          <w:szCs w:val="22"/>
        </w:rPr>
        <w:t>ed</w:t>
      </w:r>
      <w:r w:rsidRPr="005C0090">
        <w:rPr>
          <w:rFonts w:ascii="Arial" w:hAnsi="Arial" w:cs="Arial"/>
          <w:sz w:val="22"/>
          <w:szCs w:val="22"/>
          <w:lang w:val="en-US"/>
        </w:rPr>
        <w:t xml:space="preserve"> that flexible working arrangements can have significant benefits both for the individual and the University.  Therefore, flexible working arrangements shall be supported wherever reasonably possible</w:t>
      </w:r>
      <w:r w:rsidR="001625FE" w:rsidRPr="005C0090">
        <w:rPr>
          <w:rFonts w:ascii="Arial" w:hAnsi="Arial" w:cs="Arial"/>
          <w:sz w:val="22"/>
          <w:szCs w:val="22"/>
          <w:lang w:val="en-US"/>
        </w:rPr>
        <w:t>.</w:t>
      </w:r>
    </w:p>
    <w:p w14:paraId="63241B0F" w14:textId="77777777" w:rsidR="001625FE" w:rsidRPr="005C0090" w:rsidRDefault="001625FE" w:rsidP="001625FE">
      <w:pPr>
        <w:suppressAutoHyphens/>
        <w:ind w:left="1440" w:hanging="720"/>
        <w:jc w:val="both"/>
        <w:rPr>
          <w:rFonts w:ascii="Arial" w:hAnsi="Arial" w:cs="Arial"/>
          <w:sz w:val="22"/>
          <w:szCs w:val="22"/>
          <w:lang w:val="en-US"/>
        </w:rPr>
      </w:pPr>
    </w:p>
    <w:p w14:paraId="7B2EE750" w14:textId="2EA77563" w:rsidR="001625FE" w:rsidRPr="005C0090" w:rsidRDefault="001625FE" w:rsidP="001625FE">
      <w:pPr>
        <w:suppressAutoHyphens/>
        <w:ind w:left="1440" w:hanging="720"/>
        <w:jc w:val="both"/>
        <w:rPr>
          <w:rFonts w:ascii="Arial" w:hAnsi="Arial" w:cs="Arial"/>
          <w:sz w:val="22"/>
          <w:szCs w:val="22"/>
          <w:lang w:val="en-US"/>
        </w:rPr>
      </w:pPr>
      <w:r w:rsidRPr="005C0090">
        <w:rPr>
          <w:rFonts w:ascii="Arial" w:hAnsi="Arial" w:cs="Arial"/>
          <w:sz w:val="22"/>
          <w:szCs w:val="22"/>
          <w:lang w:val="en-US"/>
        </w:rPr>
        <w:t>7.2.3</w:t>
      </w:r>
      <w:r w:rsidRPr="005C0090">
        <w:rPr>
          <w:rFonts w:ascii="Arial" w:hAnsi="Arial" w:cs="Arial"/>
          <w:sz w:val="22"/>
          <w:szCs w:val="22"/>
          <w:lang w:val="en-US"/>
        </w:rPr>
        <w:tab/>
      </w:r>
      <w:r w:rsidRPr="005C0090">
        <w:rPr>
          <w:rFonts w:ascii="Arial" w:hAnsi="Arial" w:cs="Arial"/>
          <w:sz w:val="22"/>
          <w:szCs w:val="22"/>
        </w:rPr>
        <w:t>The University</w:t>
      </w:r>
      <w:r w:rsidR="00EA65B3">
        <w:rPr>
          <w:rFonts w:ascii="Arial" w:hAnsi="Arial" w:cs="Arial"/>
          <w:sz w:val="22"/>
          <w:szCs w:val="22"/>
        </w:rPr>
        <w:t xml:space="preserve"> </w:t>
      </w:r>
      <w:r w:rsidRPr="005C0090">
        <w:rPr>
          <w:rFonts w:ascii="Arial" w:hAnsi="Arial" w:cs="Arial"/>
          <w:sz w:val="22"/>
          <w:szCs w:val="22"/>
        </w:rPr>
        <w:t xml:space="preserve">may from time decide that it is in the best interests of service delivery to require staff to work a more flexible working pattern i.e. one which requires work on different days of the week and or with variable starting times. Where such a decision is reached staff will be provided with 3 </w:t>
      </w:r>
      <w:r w:rsidR="00EA65B3" w:rsidRPr="005C0090">
        <w:rPr>
          <w:rFonts w:ascii="Arial" w:hAnsi="Arial" w:cs="Arial"/>
          <w:sz w:val="22"/>
          <w:szCs w:val="22"/>
        </w:rPr>
        <w:t>months’ notice</w:t>
      </w:r>
      <w:r w:rsidRPr="005C0090">
        <w:rPr>
          <w:rFonts w:ascii="Arial" w:hAnsi="Arial" w:cs="Arial"/>
          <w:sz w:val="22"/>
          <w:szCs w:val="22"/>
        </w:rPr>
        <w:t xml:space="preserve"> of any change in their working pattern</w:t>
      </w:r>
      <w:r w:rsidR="009641D9" w:rsidRPr="005C0090">
        <w:rPr>
          <w:rFonts w:ascii="Arial" w:hAnsi="Arial" w:cs="Arial"/>
          <w:sz w:val="22"/>
          <w:szCs w:val="22"/>
        </w:rPr>
        <w:t>, and Unison will be notified</w:t>
      </w:r>
      <w:r w:rsidRPr="005C0090">
        <w:rPr>
          <w:rFonts w:ascii="Arial" w:hAnsi="Arial" w:cs="Arial"/>
          <w:sz w:val="22"/>
          <w:szCs w:val="22"/>
        </w:rPr>
        <w:t>.</w:t>
      </w:r>
    </w:p>
    <w:p w14:paraId="516CD23C" w14:textId="77777777" w:rsidR="00407E3F" w:rsidRPr="005C0090" w:rsidRDefault="00407E3F">
      <w:pPr>
        <w:suppressAutoHyphens/>
        <w:ind w:firstLine="720"/>
        <w:jc w:val="both"/>
        <w:rPr>
          <w:rFonts w:ascii="Arial" w:hAnsi="Arial" w:cs="Arial"/>
          <w:sz w:val="22"/>
          <w:szCs w:val="22"/>
          <w:lang w:val="en-US"/>
        </w:rPr>
      </w:pPr>
    </w:p>
    <w:p w14:paraId="56CA3078" w14:textId="742050C8"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7.</w:t>
      </w:r>
      <w:r w:rsidR="00AF0A45" w:rsidRPr="005C0090">
        <w:rPr>
          <w:rFonts w:ascii="Arial" w:hAnsi="Arial" w:cs="Arial"/>
          <w:sz w:val="22"/>
          <w:szCs w:val="22"/>
          <w:lang w:val="en-US"/>
        </w:rPr>
        <w:t>2</w:t>
      </w:r>
      <w:r w:rsidRPr="005C0090">
        <w:rPr>
          <w:rFonts w:ascii="Arial" w:hAnsi="Arial" w:cs="Arial"/>
          <w:sz w:val="22"/>
          <w:szCs w:val="22"/>
          <w:lang w:val="en-US"/>
        </w:rPr>
        <w:t>.</w:t>
      </w:r>
      <w:r w:rsidR="001625FE" w:rsidRPr="005C0090">
        <w:rPr>
          <w:rFonts w:ascii="Arial" w:hAnsi="Arial" w:cs="Arial"/>
          <w:sz w:val="22"/>
          <w:szCs w:val="22"/>
          <w:lang w:val="en-US"/>
        </w:rPr>
        <w:t>4</w:t>
      </w:r>
      <w:r w:rsidRPr="005C0090">
        <w:rPr>
          <w:rFonts w:ascii="Arial" w:hAnsi="Arial" w:cs="Arial"/>
          <w:sz w:val="22"/>
          <w:szCs w:val="22"/>
          <w:lang w:val="en-US"/>
        </w:rPr>
        <w:tab/>
      </w:r>
      <w:r w:rsidR="00687BA6" w:rsidRPr="005C0090">
        <w:rPr>
          <w:rFonts w:ascii="Arial" w:hAnsi="Arial" w:cs="Arial"/>
          <w:sz w:val="22"/>
          <w:szCs w:val="22"/>
          <w:lang w:val="en-US"/>
        </w:rPr>
        <w:t xml:space="preserve">Hours worked on a Sunday, Bank Holiday or University Day shall be compensated for according to </w:t>
      </w:r>
      <w:hyperlink w:anchor="_17_ALLOWANCES_FOR" w:history="1">
        <w:r w:rsidR="00687BA6" w:rsidRPr="005C0090">
          <w:rPr>
            <w:rStyle w:val="Hyperlink"/>
            <w:rFonts w:ascii="Arial" w:hAnsi="Arial" w:cs="Arial"/>
            <w:sz w:val="22"/>
            <w:szCs w:val="22"/>
            <w:lang w:val="en-US"/>
          </w:rPr>
          <w:t>section 1</w:t>
        </w:r>
        <w:r w:rsidR="005C3D4B" w:rsidRPr="005C0090">
          <w:rPr>
            <w:rStyle w:val="Hyperlink"/>
            <w:rFonts w:ascii="Arial" w:hAnsi="Arial" w:cs="Arial"/>
            <w:sz w:val="22"/>
            <w:szCs w:val="22"/>
            <w:lang w:val="en-US"/>
          </w:rPr>
          <w:t>6</w:t>
        </w:r>
      </w:hyperlink>
      <w:r w:rsidR="00687BA6" w:rsidRPr="005C0090">
        <w:rPr>
          <w:rFonts w:ascii="Arial" w:hAnsi="Arial" w:cs="Arial"/>
          <w:sz w:val="22"/>
          <w:szCs w:val="22"/>
          <w:lang w:val="en-US"/>
        </w:rPr>
        <w:t xml:space="preserve">. </w:t>
      </w:r>
      <w:r w:rsidRPr="005C0090">
        <w:rPr>
          <w:rFonts w:ascii="Arial" w:hAnsi="Arial" w:cs="Arial"/>
          <w:sz w:val="22"/>
          <w:szCs w:val="22"/>
          <w:lang w:val="en-US"/>
        </w:rPr>
        <w:t xml:space="preserve">Hours worked </w:t>
      </w:r>
      <w:r w:rsidR="0024023E" w:rsidRPr="005C0090">
        <w:rPr>
          <w:rFonts w:ascii="Arial" w:hAnsi="Arial" w:cs="Arial"/>
          <w:sz w:val="22"/>
          <w:szCs w:val="22"/>
          <w:lang w:val="en-US"/>
        </w:rPr>
        <w:t xml:space="preserve">in excess of 35.5 hours per week shall be treated as </w:t>
      </w:r>
      <w:r w:rsidR="005C3D4B" w:rsidRPr="005C0090">
        <w:rPr>
          <w:rFonts w:ascii="Arial" w:hAnsi="Arial" w:cs="Arial"/>
          <w:sz w:val="22"/>
          <w:szCs w:val="22"/>
          <w:lang w:val="en-US"/>
        </w:rPr>
        <w:t>o</w:t>
      </w:r>
      <w:r w:rsidR="0024023E" w:rsidRPr="005C0090">
        <w:rPr>
          <w:rFonts w:ascii="Arial" w:hAnsi="Arial" w:cs="Arial"/>
          <w:sz w:val="22"/>
          <w:szCs w:val="22"/>
          <w:lang w:val="en-US"/>
        </w:rPr>
        <w:t xml:space="preserve">vertime, see </w:t>
      </w:r>
      <w:hyperlink w:anchor="_17_OVERTIME" w:history="1">
        <w:r w:rsidR="00687BA6" w:rsidRPr="005C0090">
          <w:rPr>
            <w:rStyle w:val="Hyperlink"/>
            <w:rFonts w:ascii="Arial" w:hAnsi="Arial" w:cs="Arial"/>
            <w:sz w:val="22"/>
            <w:szCs w:val="22"/>
            <w:lang w:val="en-US"/>
          </w:rPr>
          <w:t>section 1</w:t>
        </w:r>
        <w:r w:rsidR="005C3D4B" w:rsidRPr="005C0090">
          <w:rPr>
            <w:rStyle w:val="Hyperlink"/>
            <w:rFonts w:ascii="Arial" w:hAnsi="Arial" w:cs="Arial"/>
            <w:sz w:val="22"/>
            <w:szCs w:val="22"/>
            <w:lang w:val="en-US"/>
          </w:rPr>
          <w:t>7</w:t>
        </w:r>
      </w:hyperlink>
      <w:r w:rsidR="00687BA6" w:rsidRPr="005C0090">
        <w:rPr>
          <w:rFonts w:ascii="Arial" w:hAnsi="Arial" w:cs="Arial"/>
          <w:sz w:val="22"/>
          <w:szCs w:val="22"/>
          <w:lang w:val="en-US"/>
        </w:rPr>
        <w:t>.</w:t>
      </w:r>
    </w:p>
    <w:p w14:paraId="25B26248" w14:textId="77777777" w:rsidR="00407E3F" w:rsidRPr="005C0090" w:rsidRDefault="00407E3F">
      <w:pPr>
        <w:suppressAutoHyphens/>
        <w:ind w:firstLine="720"/>
        <w:jc w:val="both"/>
        <w:rPr>
          <w:rFonts w:ascii="Arial" w:hAnsi="Arial" w:cs="Arial"/>
          <w:sz w:val="22"/>
          <w:szCs w:val="22"/>
          <w:lang w:val="en-US"/>
        </w:rPr>
      </w:pPr>
    </w:p>
    <w:p w14:paraId="47713335" w14:textId="77777777" w:rsidR="00407E3F" w:rsidRPr="005C0090" w:rsidRDefault="00407E3F">
      <w:pPr>
        <w:suppressAutoHyphens/>
        <w:ind w:firstLine="720"/>
        <w:jc w:val="both"/>
        <w:rPr>
          <w:rFonts w:ascii="Arial" w:hAnsi="Arial" w:cs="Arial"/>
          <w:sz w:val="22"/>
          <w:szCs w:val="22"/>
          <w:lang w:val="en-US"/>
        </w:rPr>
      </w:pPr>
    </w:p>
    <w:p w14:paraId="5CC643EE" w14:textId="77777777" w:rsidR="00407E3F" w:rsidRPr="005C0090" w:rsidRDefault="00AF0A45">
      <w:pPr>
        <w:suppressAutoHyphens/>
        <w:jc w:val="both"/>
        <w:rPr>
          <w:rFonts w:ascii="Arial" w:hAnsi="Arial" w:cs="Arial"/>
          <w:sz w:val="22"/>
          <w:szCs w:val="22"/>
          <w:lang w:val="en-US"/>
        </w:rPr>
      </w:pPr>
      <w:r w:rsidRPr="005C0090">
        <w:rPr>
          <w:rFonts w:ascii="Arial" w:hAnsi="Arial" w:cs="Arial"/>
          <w:b/>
          <w:sz w:val="22"/>
          <w:szCs w:val="22"/>
          <w:lang w:val="en-US"/>
        </w:rPr>
        <w:tab/>
        <w:t>7.3</w:t>
      </w:r>
      <w:r w:rsidR="00407E3F" w:rsidRPr="005C0090">
        <w:rPr>
          <w:rFonts w:ascii="Arial" w:hAnsi="Arial" w:cs="Arial"/>
          <w:b/>
          <w:sz w:val="22"/>
          <w:szCs w:val="22"/>
          <w:lang w:val="en-US"/>
        </w:rPr>
        <w:tab/>
        <w:t>Term-time Working</w:t>
      </w:r>
    </w:p>
    <w:p w14:paraId="3D28ECD5" w14:textId="77777777" w:rsidR="00407E3F" w:rsidRPr="005C0090" w:rsidRDefault="00407E3F">
      <w:pPr>
        <w:suppressAutoHyphens/>
        <w:jc w:val="both"/>
        <w:rPr>
          <w:rFonts w:ascii="Arial" w:hAnsi="Arial" w:cs="Arial"/>
          <w:sz w:val="22"/>
          <w:szCs w:val="22"/>
          <w:lang w:val="en-US"/>
        </w:rPr>
      </w:pPr>
    </w:p>
    <w:p w14:paraId="66128C61" w14:textId="77777777" w:rsidR="00407E3F" w:rsidRPr="005C0090" w:rsidRDefault="00AF0A45">
      <w:pPr>
        <w:suppressAutoHyphens/>
        <w:ind w:left="1440" w:hanging="720"/>
        <w:jc w:val="both"/>
        <w:rPr>
          <w:rFonts w:ascii="Arial" w:hAnsi="Arial" w:cs="Arial"/>
          <w:sz w:val="22"/>
          <w:szCs w:val="22"/>
          <w:lang w:val="en-US"/>
        </w:rPr>
      </w:pPr>
      <w:r w:rsidRPr="005C0090">
        <w:rPr>
          <w:rFonts w:ascii="Arial" w:hAnsi="Arial" w:cs="Arial"/>
          <w:sz w:val="22"/>
          <w:szCs w:val="22"/>
          <w:lang w:val="en-US"/>
        </w:rPr>
        <w:t>7.3</w:t>
      </w:r>
      <w:r w:rsidR="00407E3F" w:rsidRPr="005C0090">
        <w:rPr>
          <w:rFonts w:ascii="Arial" w:hAnsi="Arial" w:cs="Arial"/>
          <w:sz w:val="22"/>
          <w:szCs w:val="22"/>
          <w:lang w:val="en-US"/>
        </w:rPr>
        <w:t>.1</w:t>
      </w:r>
      <w:r w:rsidR="00407E3F" w:rsidRPr="005C0090">
        <w:rPr>
          <w:rFonts w:ascii="Arial" w:hAnsi="Arial" w:cs="Arial"/>
          <w:sz w:val="22"/>
          <w:szCs w:val="22"/>
          <w:lang w:val="en-US"/>
        </w:rPr>
        <w:tab/>
        <w:t xml:space="preserve">Staff who work less than </w:t>
      </w:r>
      <w:r w:rsidR="004564E6" w:rsidRPr="005C0090">
        <w:rPr>
          <w:rFonts w:ascii="Arial" w:hAnsi="Arial" w:cs="Arial"/>
          <w:sz w:val="22"/>
          <w:szCs w:val="22"/>
          <w:lang w:val="en-US"/>
        </w:rPr>
        <w:t>44</w:t>
      </w:r>
      <w:r w:rsidR="0024023E" w:rsidRPr="005C0090">
        <w:rPr>
          <w:rFonts w:ascii="Arial" w:hAnsi="Arial" w:cs="Arial"/>
          <w:sz w:val="22"/>
          <w:szCs w:val="22"/>
          <w:lang w:val="en-US"/>
        </w:rPr>
        <w:t xml:space="preserve"> </w:t>
      </w:r>
      <w:r w:rsidR="00407E3F" w:rsidRPr="005C0090">
        <w:rPr>
          <w:rFonts w:ascii="Arial" w:hAnsi="Arial" w:cs="Arial"/>
          <w:sz w:val="22"/>
          <w:szCs w:val="22"/>
          <w:lang w:val="en-US"/>
        </w:rPr>
        <w:t xml:space="preserve">weeks per year, i.e. term time working, </w:t>
      </w:r>
      <w:r w:rsidR="004564E6" w:rsidRPr="005C0090">
        <w:rPr>
          <w:rFonts w:ascii="Arial" w:hAnsi="Arial" w:cs="Arial"/>
          <w:sz w:val="22"/>
          <w:szCs w:val="22"/>
          <w:lang w:val="en-US"/>
        </w:rPr>
        <w:t xml:space="preserve">will normally </w:t>
      </w:r>
      <w:r w:rsidR="00407E3F" w:rsidRPr="005C0090">
        <w:rPr>
          <w:rFonts w:ascii="Arial" w:hAnsi="Arial" w:cs="Arial"/>
          <w:sz w:val="22"/>
          <w:szCs w:val="22"/>
          <w:lang w:val="en-US"/>
        </w:rPr>
        <w:t xml:space="preserve">have their working year run from 1 September to 31 August in each year. The </w:t>
      </w:r>
      <w:r w:rsidR="0096387B" w:rsidRPr="005C0090">
        <w:rPr>
          <w:rFonts w:ascii="Arial" w:hAnsi="Arial" w:cs="Arial"/>
          <w:sz w:val="22"/>
          <w:szCs w:val="22"/>
          <w:lang w:val="en-US"/>
        </w:rPr>
        <w:lastRenderedPageBreak/>
        <w:t xml:space="preserve">number of </w:t>
      </w:r>
      <w:r w:rsidR="00407E3F" w:rsidRPr="005C0090">
        <w:rPr>
          <w:rFonts w:ascii="Arial" w:hAnsi="Arial" w:cs="Arial"/>
          <w:sz w:val="22"/>
          <w:szCs w:val="22"/>
          <w:lang w:val="en-US"/>
        </w:rPr>
        <w:t xml:space="preserve">working weeks per year will be </w:t>
      </w:r>
      <w:r w:rsidR="0096387B" w:rsidRPr="005C0090">
        <w:rPr>
          <w:rFonts w:ascii="Arial" w:hAnsi="Arial" w:cs="Arial"/>
          <w:sz w:val="22"/>
          <w:szCs w:val="22"/>
          <w:lang w:val="en-US"/>
        </w:rPr>
        <w:t>by arrangement but are usually no more than 4</w:t>
      </w:r>
      <w:r w:rsidR="004564E6" w:rsidRPr="005C0090">
        <w:rPr>
          <w:rFonts w:ascii="Arial" w:hAnsi="Arial" w:cs="Arial"/>
          <w:sz w:val="22"/>
          <w:szCs w:val="22"/>
          <w:lang w:val="en-US"/>
        </w:rPr>
        <w:t>4</w:t>
      </w:r>
      <w:r w:rsidR="0096387B" w:rsidRPr="005C0090">
        <w:rPr>
          <w:rFonts w:ascii="Arial" w:hAnsi="Arial" w:cs="Arial"/>
          <w:sz w:val="22"/>
          <w:szCs w:val="22"/>
          <w:lang w:val="en-US"/>
        </w:rPr>
        <w:t xml:space="preserve"> weeks per year.  </w:t>
      </w:r>
    </w:p>
    <w:p w14:paraId="70A05FBE" w14:textId="77777777" w:rsidR="00407E3F" w:rsidRPr="005C0090" w:rsidRDefault="00407E3F">
      <w:pPr>
        <w:suppressAutoHyphens/>
        <w:jc w:val="both"/>
        <w:rPr>
          <w:rFonts w:ascii="Arial" w:hAnsi="Arial" w:cs="Arial"/>
          <w:sz w:val="22"/>
          <w:szCs w:val="22"/>
          <w:lang w:val="en-US"/>
        </w:rPr>
      </w:pPr>
    </w:p>
    <w:p w14:paraId="5385FB8D" w14:textId="77777777" w:rsidR="00407E3F" w:rsidRPr="005C0090" w:rsidRDefault="00407E3F">
      <w:pPr>
        <w:pStyle w:val="Heading2"/>
        <w:ind w:left="720" w:hanging="720"/>
        <w:jc w:val="both"/>
        <w:rPr>
          <w:rFonts w:cs="Arial"/>
          <w:sz w:val="22"/>
          <w:szCs w:val="22"/>
        </w:rPr>
      </w:pPr>
      <w:bookmarkStart w:id="29" w:name="_Toc490560074"/>
      <w:bookmarkStart w:id="30" w:name="_Toc491580629"/>
      <w:bookmarkStart w:id="31" w:name="_Toc330473774"/>
      <w:r w:rsidRPr="005C0090">
        <w:rPr>
          <w:rFonts w:cs="Arial"/>
          <w:sz w:val="22"/>
          <w:szCs w:val="22"/>
        </w:rPr>
        <w:t>8</w:t>
      </w:r>
      <w:r w:rsidRPr="005C0090">
        <w:rPr>
          <w:rFonts w:cs="Arial"/>
          <w:sz w:val="22"/>
          <w:szCs w:val="22"/>
        </w:rPr>
        <w:tab/>
        <w:t>CONTINUOUS SERVICE IN THE UNIVERSITY AND RELATED EMPLOYMENT</w:t>
      </w:r>
      <w:bookmarkEnd w:id="29"/>
      <w:bookmarkEnd w:id="30"/>
      <w:bookmarkEnd w:id="31"/>
    </w:p>
    <w:p w14:paraId="5610300E"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 xml:space="preserve"> </w:t>
      </w:r>
    </w:p>
    <w:p w14:paraId="46106F23" w14:textId="338010F8" w:rsidR="00407E3F" w:rsidRPr="005C0090" w:rsidRDefault="00407E3F">
      <w:pPr>
        <w:tabs>
          <w:tab w:val="left" w:pos="1440"/>
        </w:tabs>
        <w:suppressAutoHyphens/>
        <w:ind w:left="1440" w:right="720" w:hanging="720"/>
        <w:jc w:val="both"/>
        <w:rPr>
          <w:rFonts w:ascii="Arial" w:hAnsi="Arial" w:cs="Arial"/>
          <w:sz w:val="22"/>
          <w:szCs w:val="22"/>
          <w:lang w:val="en-US"/>
        </w:rPr>
      </w:pPr>
      <w:r w:rsidRPr="005C0090">
        <w:rPr>
          <w:rFonts w:ascii="Arial" w:hAnsi="Arial" w:cs="Arial"/>
          <w:sz w:val="22"/>
          <w:szCs w:val="22"/>
          <w:lang w:val="en-US"/>
        </w:rPr>
        <w:t>8.1</w:t>
      </w:r>
      <w:r w:rsidRPr="005C0090">
        <w:rPr>
          <w:rFonts w:ascii="Arial" w:hAnsi="Arial" w:cs="Arial"/>
          <w:sz w:val="22"/>
          <w:szCs w:val="22"/>
          <w:lang w:val="en-US"/>
        </w:rPr>
        <w:tab/>
        <w:t>for the purposes of calculating redundancy payments, previous continuous service</w:t>
      </w:r>
      <w:r w:rsidR="00FE0F4E">
        <w:rPr>
          <w:rFonts w:ascii="Arial" w:hAnsi="Arial" w:cs="Arial"/>
          <w:sz w:val="22"/>
          <w:szCs w:val="22"/>
          <w:lang w:val="en-US"/>
        </w:rPr>
        <w:t xml:space="preserve"> of </w:t>
      </w:r>
      <w:r w:rsidR="0099083C">
        <w:rPr>
          <w:rFonts w:ascii="Arial" w:hAnsi="Arial" w:cs="Arial"/>
          <w:sz w:val="22"/>
          <w:szCs w:val="22"/>
          <w:lang w:val="en-US"/>
        </w:rPr>
        <w:t xml:space="preserve">staff of </w:t>
      </w:r>
      <w:r w:rsidR="00FE0F4E">
        <w:rPr>
          <w:rFonts w:ascii="Arial" w:hAnsi="Arial" w:cs="Arial"/>
          <w:sz w:val="22"/>
          <w:szCs w:val="22"/>
          <w:lang w:val="en-US"/>
        </w:rPr>
        <w:t xml:space="preserve">Middlesex </w:t>
      </w:r>
      <w:r w:rsidR="001B1B9D">
        <w:rPr>
          <w:rFonts w:ascii="Arial" w:hAnsi="Arial" w:cs="Arial"/>
          <w:sz w:val="22"/>
          <w:szCs w:val="22"/>
          <w:lang w:val="en-US"/>
        </w:rPr>
        <w:t>University shall</w:t>
      </w:r>
      <w:r w:rsidRPr="005C0090">
        <w:rPr>
          <w:rFonts w:ascii="Arial" w:hAnsi="Arial" w:cs="Arial"/>
          <w:sz w:val="22"/>
          <w:szCs w:val="22"/>
          <w:lang w:val="en-US"/>
        </w:rPr>
        <w:t xml:space="preserve"> include service with any public authority to which the Local Government (Redundancy) Modification Order 1983 applies (updated in 1999).</w:t>
      </w:r>
    </w:p>
    <w:p w14:paraId="7F847AB0" w14:textId="77777777" w:rsidR="00407E3F" w:rsidRPr="005C0090" w:rsidRDefault="00407E3F">
      <w:pPr>
        <w:suppressAutoHyphens/>
        <w:jc w:val="both"/>
        <w:rPr>
          <w:rFonts w:ascii="Arial" w:hAnsi="Arial" w:cs="Arial"/>
          <w:b/>
          <w:sz w:val="22"/>
          <w:szCs w:val="22"/>
          <w:lang w:val="en-US"/>
        </w:rPr>
      </w:pPr>
    </w:p>
    <w:p w14:paraId="18639E23" w14:textId="54F73EFD" w:rsidR="00407E3F" w:rsidRPr="005C0090" w:rsidRDefault="00FE0F4E">
      <w:pPr>
        <w:suppressAutoHyphens/>
        <w:ind w:left="1440" w:hanging="720"/>
        <w:jc w:val="both"/>
        <w:rPr>
          <w:rFonts w:ascii="Arial" w:hAnsi="Arial" w:cs="Arial"/>
          <w:sz w:val="22"/>
          <w:szCs w:val="22"/>
          <w:lang w:val="en-US"/>
        </w:rPr>
      </w:pPr>
      <w:r>
        <w:rPr>
          <w:rFonts w:ascii="Arial" w:hAnsi="Arial" w:cs="Arial"/>
          <w:sz w:val="22"/>
          <w:szCs w:val="22"/>
          <w:lang w:val="en-US"/>
        </w:rPr>
        <w:t>8.2</w:t>
      </w:r>
      <w:r>
        <w:rPr>
          <w:rFonts w:ascii="Arial" w:hAnsi="Arial" w:cs="Arial"/>
          <w:sz w:val="22"/>
          <w:szCs w:val="22"/>
          <w:lang w:val="en-US"/>
        </w:rPr>
        <w:tab/>
        <w:t>for the purposes of calculating redundancy payments, the application of the Redundancy Mo</w:t>
      </w:r>
      <w:r w:rsidR="006D6009">
        <w:rPr>
          <w:rFonts w:ascii="Arial" w:hAnsi="Arial" w:cs="Arial"/>
          <w:sz w:val="22"/>
          <w:szCs w:val="22"/>
          <w:lang w:val="en-US"/>
        </w:rPr>
        <w:t>di</w:t>
      </w:r>
      <w:r>
        <w:rPr>
          <w:rFonts w:ascii="Arial" w:hAnsi="Arial" w:cs="Arial"/>
          <w:sz w:val="22"/>
          <w:szCs w:val="22"/>
          <w:lang w:val="en-US"/>
        </w:rPr>
        <w:t xml:space="preserve">fication Order </w:t>
      </w:r>
      <w:r w:rsidR="00DD6793">
        <w:rPr>
          <w:rFonts w:ascii="Arial" w:hAnsi="Arial" w:cs="Arial"/>
          <w:sz w:val="22"/>
          <w:szCs w:val="22"/>
          <w:lang w:val="en-US"/>
        </w:rPr>
        <w:t xml:space="preserve">1999 does not apply to staff of the University’s subsidiaries. </w:t>
      </w:r>
    </w:p>
    <w:p w14:paraId="40B66348" w14:textId="77777777" w:rsidR="00407E3F" w:rsidRPr="005C0090" w:rsidRDefault="00407E3F">
      <w:pPr>
        <w:pStyle w:val="Heading2"/>
        <w:jc w:val="both"/>
        <w:rPr>
          <w:rFonts w:cs="Arial"/>
          <w:sz w:val="22"/>
          <w:szCs w:val="22"/>
        </w:rPr>
      </w:pPr>
      <w:bookmarkStart w:id="32" w:name="_Toc490560075"/>
      <w:bookmarkStart w:id="33" w:name="_Toc491580630"/>
      <w:bookmarkStart w:id="34" w:name="_Toc330473775"/>
      <w:r w:rsidRPr="005C0090">
        <w:rPr>
          <w:rFonts w:cs="Arial"/>
          <w:sz w:val="22"/>
          <w:szCs w:val="22"/>
        </w:rPr>
        <w:t>9</w:t>
      </w:r>
      <w:r w:rsidRPr="005C0090">
        <w:rPr>
          <w:rFonts w:cs="Arial"/>
          <w:sz w:val="22"/>
          <w:szCs w:val="22"/>
        </w:rPr>
        <w:tab/>
        <w:t>SICKNESS ABSENCE AND SICK PAY</w:t>
      </w:r>
      <w:bookmarkEnd w:id="32"/>
      <w:bookmarkEnd w:id="33"/>
      <w:bookmarkEnd w:id="34"/>
    </w:p>
    <w:p w14:paraId="300B8E55" w14:textId="77777777" w:rsidR="00407E3F" w:rsidRPr="005C0090" w:rsidRDefault="00407E3F">
      <w:pPr>
        <w:suppressAutoHyphens/>
        <w:jc w:val="both"/>
        <w:rPr>
          <w:rFonts w:ascii="Arial" w:hAnsi="Arial" w:cs="Arial"/>
          <w:sz w:val="22"/>
          <w:szCs w:val="22"/>
          <w:lang w:val="en-US"/>
        </w:rPr>
      </w:pPr>
    </w:p>
    <w:p w14:paraId="4660302A" w14:textId="77777777" w:rsidR="00407E3F" w:rsidRPr="005C0090" w:rsidRDefault="00407E3F">
      <w:pPr>
        <w:suppressAutoHyphens/>
        <w:ind w:left="720" w:hanging="720"/>
        <w:jc w:val="both"/>
        <w:rPr>
          <w:rFonts w:ascii="Arial" w:hAnsi="Arial" w:cs="Arial"/>
          <w:sz w:val="22"/>
          <w:szCs w:val="22"/>
          <w:lang w:val="en-US"/>
        </w:rPr>
      </w:pPr>
      <w:r w:rsidRPr="005C0090">
        <w:rPr>
          <w:rFonts w:ascii="Arial" w:hAnsi="Arial" w:cs="Arial"/>
          <w:sz w:val="22"/>
          <w:szCs w:val="22"/>
          <w:lang w:val="en-US"/>
        </w:rPr>
        <w:tab/>
        <w:t>Subject to the provisions of the scheme, staff absent from duty owing to illness (including sickness, disease, injury or disability) are entitled to occupational sick pay.</w:t>
      </w:r>
    </w:p>
    <w:p w14:paraId="73249A90" w14:textId="77777777" w:rsidR="00407E3F" w:rsidRPr="005C0090" w:rsidRDefault="00407E3F">
      <w:pPr>
        <w:suppressAutoHyphens/>
        <w:jc w:val="both"/>
        <w:rPr>
          <w:rFonts w:ascii="Arial" w:hAnsi="Arial" w:cs="Arial"/>
          <w:sz w:val="22"/>
          <w:szCs w:val="22"/>
          <w:lang w:val="en-US"/>
        </w:rPr>
      </w:pPr>
    </w:p>
    <w:p w14:paraId="5E4A8850" w14:textId="77777777" w:rsidR="00407E3F" w:rsidRPr="005C0090" w:rsidRDefault="00407E3F">
      <w:pPr>
        <w:suppressAutoHyphens/>
        <w:jc w:val="both"/>
        <w:rPr>
          <w:rFonts w:ascii="Arial" w:hAnsi="Arial" w:cs="Arial"/>
          <w:sz w:val="22"/>
          <w:szCs w:val="22"/>
          <w:lang w:val="en-US"/>
        </w:rPr>
      </w:pPr>
      <w:r w:rsidRPr="005C0090">
        <w:rPr>
          <w:rFonts w:ascii="Arial" w:hAnsi="Arial" w:cs="Arial"/>
          <w:b/>
          <w:sz w:val="22"/>
          <w:szCs w:val="22"/>
          <w:lang w:val="en-US"/>
        </w:rPr>
        <w:tab/>
        <w:t>9.1</w:t>
      </w:r>
      <w:r w:rsidRPr="005C0090">
        <w:rPr>
          <w:rFonts w:ascii="Arial" w:hAnsi="Arial" w:cs="Arial"/>
          <w:b/>
          <w:sz w:val="22"/>
          <w:szCs w:val="22"/>
          <w:lang w:val="en-US"/>
        </w:rPr>
        <w:tab/>
        <w:t>Scales of Entitlement</w:t>
      </w:r>
    </w:p>
    <w:p w14:paraId="6C5C4498" w14:textId="77777777" w:rsidR="00407E3F" w:rsidRPr="005C0090" w:rsidRDefault="00407E3F">
      <w:pPr>
        <w:suppressAutoHyphens/>
        <w:jc w:val="both"/>
        <w:rPr>
          <w:rFonts w:ascii="Arial" w:hAnsi="Arial" w:cs="Arial"/>
          <w:sz w:val="22"/>
          <w:szCs w:val="22"/>
          <w:lang w:val="en-US"/>
        </w:rPr>
      </w:pPr>
    </w:p>
    <w:p w14:paraId="2AC06BC3" w14:textId="77777777" w:rsidR="00407E3F" w:rsidRPr="005C0090" w:rsidRDefault="00A156DF">
      <w:pPr>
        <w:suppressAutoHyphens/>
        <w:ind w:left="1440" w:hanging="720"/>
        <w:jc w:val="both"/>
        <w:rPr>
          <w:rFonts w:ascii="Arial" w:hAnsi="Arial" w:cs="Arial"/>
          <w:b/>
          <w:sz w:val="22"/>
          <w:szCs w:val="22"/>
          <w:lang w:val="en-US"/>
        </w:rPr>
      </w:pPr>
      <w:r w:rsidRPr="005C0090">
        <w:rPr>
          <w:rFonts w:ascii="Arial" w:hAnsi="Arial" w:cs="Arial"/>
          <w:sz w:val="22"/>
          <w:szCs w:val="22"/>
          <w:lang w:val="en-US"/>
        </w:rPr>
        <w:tab/>
      </w:r>
      <w:r w:rsidR="007613B2" w:rsidRPr="005C0090">
        <w:rPr>
          <w:rFonts w:ascii="Arial" w:hAnsi="Arial" w:cs="Arial"/>
          <w:b/>
          <w:sz w:val="22"/>
          <w:szCs w:val="22"/>
          <w:lang w:val="en-US"/>
        </w:rPr>
        <w:t>Professional Services Staff</w:t>
      </w:r>
      <w:r w:rsidRPr="005C0090">
        <w:rPr>
          <w:rFonts w:ascii="Arial" w:hAnsi="Arial" w:cs="Arial"/>
          <w:b/>
          <w:sz w:val="22"/>
          <w:szCs w:val="22"/>
          <w:lang w:val="en-US"/>
        </w:rPr>
        <w:t xml:space="preserve"> </w:t>
      </w:r>
    </w:p>
    <w:p w14:paraId="32F2EB16" w14:textId="77777777" w:rsidR="00407E3F" w:rsidRPr="005C0090" w:rsidRDefault="00407E3F">
      <w:pPr>
        <w:suppressAutoHyphens/>
        <w:ind w:left="1440" w:hanging="1440"/>
        <w:jc w:val="both"/>
        <w:rPr>
          <w:rFonts w:ascii="Arial" w:hAnsi="Arial" w:cs="Arial"/>
          <w:sz w:val="22"/>
          <w:szCs w:val="22"/>
          <w:lang w:val="en-US"/>
        </w:rPr>
      </w:pPr>
    </w:p>
    <w:tbl>
      <w:tblPr>
        <w:tblW w:w="0" w:type="auto"/>
        <w:tblInd w:w="2268" w:type="dxa"/>
        <w:tblLayout w:type="fixed"/>
        <w:tblLook w:val="0000" w:firstRow="0" w:lastRow="0" w:firstColumn="0" w:lastColumn="0" w:noHBand="0" w:noVBand="0"/>
      </w:tblPr>
      <w:tblGrid>
        <w:gridCol w:w="3488"/>
        <w:gridCol w:w="3488"/>
      </w:tblGrid>
      <w:tr w:rsidR="00407E3F" w:rsidRPr="005C0090" w14:paraId="59EA5227" w14:textId="77777777">
        <w:tc>
          <w:tcPr>
            <w:tcW w:w="3488" w:type="dxa"/>
          </w:tcPr>
          <w:p w14:paraId="2C317D44" w14:textId="77777777" w:rsidR="00407E3F" w:rsidRPr="005C0090" w:rsidRDefault="00407E3F">
            <w:pPr>
              <w:suppressAutoHyphens/>
              <w:jc w:val="both"/>
              <w:rPr>
                <w:rFonts w:ascii="Arial" w:hAnsi="Arial" w:cs="Arial"/>
                <w:b/>
                <w:sz w:val="22"/>
                <w:szCs w:val="22"/>
                <w:lang w:val="en-US"/>
              </w:rPr>
            </w:pPr>
            <w:r w:rsidRPr="005C0090">
              <w:rPr>
                <w:rFonts w:ascii="Arial" w:hAnsi="Arial" w:cs="Arial"/>
                <w:b/>
                <w:sz w:val="22"/>
                <w:szCs w:val="22"/>
                <w:lang w:val="en-US"/>
              </w:rPr>
              <w:t>Length of Service</w:t>
            </w:r>
          </w:p>
        </w:tc>
        <w:tc>
          <w:tcPr>
            <w:tcW w:w="3488" w:type="dxa"/>
          </w:tcPr>
          <w:p w14:paraId="019F5E1E" w14:textId="77777777" w:rsidR="00407E3F" w:rsidRPr="005C0090" w:rsidRDefault="00407E3F">
            <w:pPr>
              <w:suppressAutoHyphens/>
              <w:jc w:val="both"/>
              <w:rPr>
                <w:rFonts w:ascii="Arial" w:hAnsi="Arial" w:cs="Arial"/>
                <w:b/>
                <w:sz w:val="22"/>
                <w:szCs w:val="22"/>
                <w:lang w:val="en-US"/>
              </w:rPr>
            </w:pPr>
            <w:r w:rsidRPr="005C0090">
              <w:rPr>
                <w:rFonts w:ascii="Arial" w:hAnsi="Arial" w:cs="Arial"/>
                <w:b/>
                <w:sz w:val="22"/>
                <w:szCs w:val="22"/>
                <w:lang w:val="en-US"/>
              </w:rPr>
              <w:t>Duration of Full Sick Pay</w:t>
            </w:r>
          </w:p>
        </w:tc>
      </w:tr>
      <w:tr w:rsidR="00407E3F" w:rsidRPr="005C0090" w14:paraId="73E5C0DB" w14:textId="77777777">
        <w:tc>
          <w:tcPr>
            <w:tcW w:w="3488" w:type="dxa"/>
          </w:tcPr>
          <w:p w14:paraId="0D5E9749"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During first 4 months</w:t>
            </w:r>
          </w:p>
        </w:tc>
        <w:tc>
          <w:tcPr>
            <w:tcW w:w="3488" w:type="dxa"/>
          </w:tcPr>
          <w:p w14:paraId="00DE86CB"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1 month</w:t>
            </w:r>
          </w:p>
        </w:tc>
      </w:tr>
      <w:tr w:rsidR="00407E3F" w:rsidRPr="005C0090" w14:paraId="5587A036" w14:textId="77777777">
        <w:tc>
          <w:tcPr>
            <w:tcW w:w="3488" w:type="dxa"/>
          </w:tcPr>
          <w:p w14:paraId="50248AB8"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During next 8 months</w:t>
            </w:r>
          </w:p>
        </w:tc>
        <w:tc>
          <w:tcPr>
            <w:tcW w:w="3488" w:type="dxa"/>
          </w:tcPr>
          <w:p w14:paraId="24EA8F49"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2 months</w:t>
            </w:r>
          </w:p>
        </w:tc>
      </w:tr>
      <w:tr w:rsidR="00407E3F" w:rsidRPr="005C0090" w14:paraId="6DA1EF85" w14:textId="77777777">
        <w:tc>
          <w:tcPr>
            <w:tcW w:w="3488" w:type="dxa"/>
          </w:tcPr>
          <w:p w14:paraId="4F1A1667"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During 2nd year</w:t>
            </w:r>
          </w:p>
        </w:tc>
        <w:tc>
          <w:tcPr>
            <w:tcW w:w="3488" w:type="dxa"/>
          </w:tcPr>
          <w:p w14:paraId="36DA3EA4"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3 months</w:t>
            </w:r>
          </w:p>
        </w:tc>
      </w:tr>
      <w:tr w:rsidR="00407E3F" w:rsidRPr="005C0090" w14:paraId="7A3909F6" w14:textId="77777777">
        <w:tc>
          <w:tcPr>
            <w:tcW w:w="3488" w:type="dxa"/>
          </w:tcPr>
          <w:p w14:paraId="786EA844"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During 3rd year</w:t>
            </w:r>
          </w:p>
        </w:tc>
        <w:tc>
          <w:tcPr>
            <w:tcW w:w="3488" w:type="dxa"/>
          </w:tcPr>
          <w:p w14:paraId="483A28B9"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6 months</w:t>
            </w:r>
          </w:p>
        </w:tc>
      </w:tr>
      <w:tr w:rsidR="00407E3F" w:rsidRPr="005C0090" w14:paraId="415E746C" w14:textId="77777777">
        <w:tc>
          <w:tcPr>
            <w:tcW w:w="3488" w:type="dxa"/>
          </w:tcPr>
          <w:p w14:paraId="79400A84"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During 4th year</w:t>
            </w:r>
          </w:p>
        </w:tc>
        <w:tc>
          <w:tcPr>
            <w:tcW w:w="3488" w:type="dxa"/>
          </w:tcPr>
          <w:p w14:paraId="28E05660"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7.5 months</w:t>
            </w:r>
          </w:p>
        </w:tc>
      </w:tr>
      <w:tr w:rsidR="00407E3F" w:rsidRPr="005C0090" w14:paraId="10AF4825" w14:textId="77777777">
        <w:tc>
          <w:tcPr>
            <w:tcW w:w="3488" w:type="dxa"/>
          </w:tcPr>
          <w:p w14:paraId="5FA51B04"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During 5th year</w:t>
            </w:r>
          </w:p>
        </w:tc>
        <w:tc>
          <w:tcPr>
            <w:tcW w:w="3488" w:type="dxa"/>
          </w:tcPr>
          <w:p w14:paraId="5C0A42BE"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11.25 months</w:t>
            </w:r>
          </w:p>
        </w:tc>
      </w:tr>
      <w:tr w:rsidR="00407E3F" w:rsidRPr="005C0090" w14:paraId="0405A725" w14:textId="77777777">
        <w:tc>
          <w:tcPr>
            <w:tcW w:w="3488" w:type="dxa"/>
          </w:tcPr>
          <w:p w14:paraId="2F6F741B"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After 5 years</w:t>
            </w:r>
          </w:p>
        </w:tc>
        <w:tc>
          <w:tcPr>
            <w:tcW w:w="3488" w:type="dxa"/>
          </w:tcPr>
          <w:p w14:paraId="61C60048"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13.5 months</w:t>
            </w:r>
          </w:p>
        </w:tc>
      </w:tr>
    </w:tbl>
    <w:p w14:paraId="67E9F9E0" w14:textId="77777777" w:rsidR="00407E3F" w:rsidRPr="005C0090" w:rsidRDefault="00407E3F">
      <w:pPr>
        <w:suppressAutoHyphens/>
        <w:jc w:val="both"/>
        <w:rPr>
          <w:rFonts w:ascii="Arial" w:hAnsi="Arial" w:cs="Arial"/>
          <w:sz w:val="22"/>
          <w:szCs w:val="22"/>
          <w:lang w:val="en-US"/>
        </w:rPr>
      </w:pPr>
    </w:p>
    <w:p w14:paraId="1623F280" w14:textId="77777777" w:rsidR="00A156DF" w:rsidRPr="005C0090" w:rsidRDefault="00A156DF" w:rsidP="00A156DF">
      <w:pPr>
        <w:rPr>
          <w:rFonts w:ascii="Arial" w:hAnsi="Arial" w:cs="Arial"/>
          <w:sz w:val="22"/>
          <w:szCs w:val="22"/>
        </w:rPr>
      </w:pPr>
    </w:p>
    <w:p w14:paraId="7C1AD018" w14:textId="1F16F855" w:rsidR="00407E3F" w:rsidRDefault="00407E3F" w:rsidP="00636CA8">
      <w:pPr>
        <w:suppressAutoHyphens/>
        <w:ind w:left="720"/>
        <w:jc w:val="both"/>
        <w:rPr>
          <w:rFonts w:ascii="Arial" w:hAnsi="Arial" w:cs="Arial"/>
          <w:sz w:val="22"/>
          <w:szCs w:val="22"/>
          <w:lang w:val="en-US"/>
        </w:rPr>
      </w:pPr>
      <w:r w:rsidRPr="005C0090">
        <w:rPr>
          <w:rFonts w:ascii="Arial" w:hAnsi="Arial" w:cs="Arial"/>
          <w:sz w:val="22"/>
          <w:szCs w:val="22"/>
          <w:lang w:val="en-US"/>
        </w:rPr>
        <w:t>9.1.2</w:t>
      </w:r>
      <w:r w:rsidRPr="005C0090">
        <w:rPr>
          <w:rFonts w:ascii="Arial" w:hAnsi="Arial" w:cs="Arial"/>
          <w:sz w:val="22"/>
          <w:szCs w:val="22"/>
          <w:lang w:val="en-US"/>
        </w:rPr>
        <w:tab/>
        <w:t xml:space="preserve">Occupational Sick Pay and any other benefits received by a member of staff shall </w:t>
      </w:r>
      <w:r w:rsidR="00FE0F4E">
        <w:rPr>
          <w:rFonts w:ascii="Arial" w:hAnsi="Arial" w:cs="Arial"/>
          <w:sz w:val="22"/>
          <w:szCs w:val="22"/>
          <w:lang w:val="en-US"/>
        </w:rPr>
        <w:tab/>
      </w:r>
      <w:r w:rsidRPr="005C0090">
        <w:rPr>
          <w:rFonts w:ascii="Arial" w:hAnsi="Arial" w:cs="Arial"/>
          <w:sz w:val="22"/>
          <w:szCs w:val="22"/>
          <w:lang w:val="en-US"/>
        </w:rPr>
        <w:t>not exceed full pay.</w:t>
      </w:r>
    </w:p>
    <w:p w14:paraId="4F4189ED" w14:textId="6AD0CBE9" w:rsidR="004A255A" w:rsidRDefault="004A255A" w:rsidP="00636CA8">
      <w:pPr>
        <w:suppressAutoHyphens/>
        <w:ind w:left="720"/>
        <w:jc w:val="both"/>
        <w:rPr>
          <w:rFonts w:ascii="Arial" w:hAnsi="Arial" w:cs="Arial"/>
          <w:sz w:val="22"/>
          <w:szCs w:val="22"/>
          <w:lang w:val="en-US"/>
        </w:rPr>
      </w:pPr>
    </w:p>
    <w:p w14:paraId="58336613" w14:textId="77777777" w:rsidR="00C2467A" w:rsidRPr="005C0090" w:rsidRDefault="00C2467A" w:rsidP="004A255A">
      <w:pPr>
        <w:suppressAutoHyphens/>
        <w:ind w:left="1440" w:hanging="720"/>
        <w:jc w:val="both"/>
        <w:rPr>
          <w:rFonts w:ascii="Arial" w:hAnsi="Arial" w:cs="Arial"/>
          <w:spacing w:val="-3"/>
          <w:sz w:val="22"/>
          <w:szCs w:val="22"/>
          <w:lang w:val="en-US"/>
        </w:rPr>
      </w:pPr>
    </w:p>
    <w:p w14:paraId="672BA965" w14:textId="2BBA46CE" w:rsidR="004A255A" w:rsidRPr="005C0090" w:rsidRDefault="004A255A" w:rsidP="00636CA8">
      <w:pPr>
        <w:suppressAutoHyphens/>
        <w:ind w:left="720"/>
        <w:jc w:val="both"/>
        <w:rPr>
          <w:rFonts w:ascii="Arial" w:hAnsi="Arial" w:cs="Arial"/>
          <w:sz w:val="22"/>
          <w:szCs w:val="22"/>
          <w:lang w:val="en-US"/>
        </w:rPr>
      </w:pPr>
    </w:p>
    <w:p w14:paraId="2BAE2061" w14:textId="77777777" w:rsidR="00407E3F" w:rsidRPr="005C0090" w:rsidRDefault="00407E3F">
      <w:pPr>
        <w:suppressAutoHyphens/>
        <w:jc w:val="both"/>
        <w:rPr>
          <w:rFonts w:ascii="Arial" w:hAnsi="Arial" w:cs="Arial"/>
          <w:sz w:val="22"/>
          <w:szCs w:val="22"/>
          <w:lang w:val="en-US"/>
        </w:rPr>
      </w:pPr>
    </w:p>
    <w:p w14:paraId="521D0639"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b/>
          <w:sz w:val="22"/>
          <w:szCs w:val="22"/>
          <w:lang w:val="en-US"/>
        </w:rPr>
        <w:t>9.2</w:t>
      </w:r>
      <w:r w:rsidRPr="005C0090">
        <w:rPr>
          <w:rFonts w:ascii="Arial" w:hAnsi="Arial" w:cs="Arial"/>
          <w:sz w:val="22"/>
          <w:szCs w:val="22"/>
          <w:lang w:val="en-US"/>
        </w:rPr>
        <w:tab/>
      </w:r>
      <w:r w:rsidRPr="005C0090">
        <w:rPr>
          <w:rFonts w:ascii="Arial" w:hAnsi="Arial" w:cs="Arial"/>
          <w:b/>
          <w:sz w:val="22"/>
          <w:szCs w:val="22"/>
          <w:lang w:val="en-US"/>
        </w:rPr>
        <w:t>Calculation of Sick Pay Entitlement</w:t>
      </w:r>
    </w:p>
    <w:p w14:paraId="3E84A282" w14:textId="77777777" w:rsidR="00407E3F" w:rsidRPr="005C0090" w:rsidRDefault="00407E3F">
      <w:pPr>
        <w:suppressAutoHyphens/>
        <w:ind w:firstLine="900"/>
        <w:jc w:val="both"/>
        <w:rPr>
          <w:rFonts w:ascii="Arial" w:hAnsi="Arial" w:cs="Arial"/>
          <w:sz w:val="22"/>
          <w:szCs w:val="22"/>
          <w:lang w:val="en-US"/>
        </w:rPr>
      </w:pPr>
    </w:p>
    <w:p w14:paraId="015B1AFD"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9.2.1</w:t>
      </w:r>
      <w:r w:rsidRPr="005C0090">
        <w:rPr>
          <w:rFonts w:ascii="Arial" w:hAnsi="Arial" w:cs="Arial"/>
          <w:sz w:val="22"/>
          <w:szCs w:val="22"/>
          <w:lang w:val="en-US"/>
        </w:rPr>
        <w:tab/>
        <w:t>An individual's total entitlement is based on their length of service on the first day of absence, less the aggregate of all periods of absence taken in the previous 12 months, for which the individual received sick pay.</w:t>
      </w:r>
    </w:p>
    <w:p w14:paraId="1F271382" w14:textId="77777777" w:rsidR="00407E3F" w:rsidRPr="005C0090" w:rsidRDefault="00407E3F">
      <w:pPr>
        <w:suppressAutoHyphens/>
        <w:jc w:val="both"/>
        <w:rPr>
          <w:rFonts w:ascii="Arial" w:hAnsi="Arial" w:cs="Arial"/>
          <w:sz w:val="22"/>
          <w:szCs w:val="22"/>
          <w:lang w:val="en-US"/>
        </w:rPr>
      </w:pPr>
    </w:p>
    <w:p w14:paraId="39243387" w14:textId="77777777" w:rsidR="00407E3F" w:rsidRPr="005C0090" w:rsidRDefault="00407E3F">
      <w:pPr>
        <w:suppressAutoHyphens/>
        <w:jc w:val="both"/>
        <w:rPr>
          <w:rFonts w:ascii="Arial" w:hAnsi="Arial" w:cs="Arial"/>
          <w:sz w:val="22"/>
          <w:szCs w:val="22"/>
          <w:lang w:val="en-US"/>
        </w:rPr>
      </w:pPr>
    </w:p>
    <w:p w14:paraId="3CD98418" w14:textId="77777777" w:rsidR="00407E3F" w:rsidRPr="005C0090" w:rsidRDefault="00EB4461">
      <w:pPr>
        <w:suppressAutoHyphens/>
        <w:ind w:left="1620" w:hanging="900"/>
        <w:jc w:val="both"/>
        <w:rPr>
          <w:rFonts w:ascii="Arial" w:hAnsi="Arial" w:cs="Arial"/>
          <w:spacing w:val="-3"/>
          <w:sz w:val="22"/>
          <w:szCs w:val="22"/>
          <w:lang w:val="en-US"/>
        </w:rPr>
      </w:pPr>
      <w:r w:rsidRPr="005C0090">
        <w:rPr>
          <w:rFonts w:ascii="Arial" w:hAnsi="Arial" w:cs="Arial"/>
          <w:b/>
          <w:spacing w:val="-3"/>
          <w:sz w:val="22"/>
          <w:szCs w:val="22"/>
          <w:lang w:val="en-US"/>
        </w:rPr>
        <w:t>9.3</w:t>
      </w:r>
      <w:r w:rsidR="00407E3F" w:rsidRPr="005C0090">
        <w:rPr>
          <w:rFonts w:ascii="Arial" w:hAnsi="Arial" w:cs="Arial"/>
          <w:b/>
          <w:spacing w:val="-3"/>
          <w:sz w:val="22"/>
          <w:szCs w:val="22"/>
          <w:lang w:val="en-US"/>
        </w:rPr>
        <w:tab/>
        <w:t>Extension of Sick</w:t>
      </w:r>
      <w:r w:rsidR="00407E3F" w:rsidRPr="005C0090">
        <w:rPr>
          <w:rFonts w:ascii="Arial" w:hAnsi="Arial" w:cs="Arial"/>
          <w:spacing w:val="-3"/>
          <w:sz w:val="22"/>
          <w:szCs w:val="22"/>
          <w:lang w:val="en-US"/>
        </w:rPr>
        <w:t xml:space="preserve"> </w:t>
      </w:r>
      <w:r w:rsidR="00407E3F" w:rsidRPr="005C0090">
        <w:rPr>
          <w:rFonts w:ascii="Arial" w:hAnsi="Arial" w:cs="Arial"/>
          <w:b/>
          <w:spacing w:val="-3"/>
          <w:sz w:val="22"/>
          <w:szCs w:val="22"/>
          <w:lang w:val="en-US"/>
        </w:rPr>
        <w:t>Pay</w:t>
      </w:r>
    </w:p>
    <w:p w14:paraId="7FAD57CB" w14:textId="77777777" w:rsidR="00407E3F" w:rsidRPr="005C0090" w:rsidRDefault="00407E3F">
      <w:pPr>
        <w:suppressAutoHyphens/>
        <w:jc w:val="both"/>
        <w:rPr>
          <w:rFonts w:ascii="Arial" w:hAnsi="Arial" w:cs="Arial"/>
          <w:spacing w:val="-3"/>
          <w:sz w:val="22"/>
          <w:szCs w:val="22"/>
          <w:lang w:val="en-US"/>
        </w:rPr>
      </w:pPr>
    </w:p>
    <w:p w14:paraId="380E0719" w14:textId="7D152A80" w:rsidR="00407E3F" w:rsidRDefault="00EB4461">
      <w:pPr>
        <w:suppressAutoHyphens/>
        <w:ind w:left="1440" w:hanging="1440"/>
        <w:jc w:val="both"/>
        <w:rPr>
          <w:rFonts w:ascii="Arial" w:hAnsi="Arial" w:cs="Arial"/>
          <w:spacing w:val="-3"/>
          <w:sz w:val="22"/>
          <w:szCs w:val="22"/>
          <w:lang w:val="en-US"/>
        </w:rPr>
      </w:pPr>
      <w:r w:rsidRPr="005C0090">
        <w:rPr>
          <w:rFonts w:ascii="Arial" w:hAnsi="Arial" w:cs="Arial"/>
          <w:spacing w:val="-3"/>
          <w:sz w:val="22"/>
          <w:szCs w:val="22"/>
          <w:lang w:val="en-US"/>
        </w:rPr>
        <w:tab/>
        <w:t>9.3</w:t>
      </w:r>
      <w:r w:rsidR="00407E3F" w:rsidRPr="005C0090">
        <w:rPr>
          <w:rFonts w:ascii="Arial" w:hAnsi="Arial" w:cs="Arial"/>
          <w:spacing w:val="-3"/>
          <w:sz w:val="22"/>
          <w:szCs w:val="22"/>
          <w:lang w:val="en-US"/>
        </w:rPr>
        <w:t>.1</w:t>
      </w:r>
      <w:r w:rsidR="00407E3F" w:rsidRPr="005C0090">
        <w:rPr>
          <w:rFonts w:ascii="Arial" w:hAnsi="Arial" w:cs="Arial"/>
          <w:spacing w:val="-3"/>
          <w:sz w:val="22"/>
          <w:szCs w:val="22"/>
          <w:lang w:val="en-US"/>
        </w:rPr>
        <w:tab/>
        <w:t xml:space="preserve">The Vice Chancellor is authorized to approve extensions of sick leave in </w:t>
      </w:r>
      <w:r w:rsidR="00FE0F4E">
        <w:rPr>
          <w:rFonts w:ascii="Arial" w:hAnsi="Arial" w:cs="Arial"/>
          <w:spacing w:val="-3"/>
          <w:sz w:val="22"/>
          <w:szCs w:val="22"/>
          <w:lang w:val="en-US"/>
        </w:rPr>
        <w:tab/>
      </w:r>
      <w:r w:rsidR="00407E3F" w:rsidRPr="005C0090">
        <w:rPr>
          <w:rFonts w:ascii="Arial" w:hAnsi="Arial" w:cs="Arial"/>
          <w:spacing w:val="-3"/>
          <w:sz w:val="22"/>
          <w:szCs w:val="22"/>
          <w:lang w:val="en-US"/>
        </w:rPr>
        <w:t>exceptional circumstances.</w:t>
      </w:r>
    </w:p>
    <w:p w14:paraId="300C7EB7" w14:textId="7AA2D821" w:rsidR="00D16741" w:rsidRDefault="00D16741">
      <w:pPr>
        <w:suppressAutoHyphens/>
        <w:ind w:left="1440" w:hanging="1440"/>
        <w:jc w:val="both"/>
        <w:rPr>
          <w:rFonts w:ascii="Arial" w:hAnsi="Arial" w:cs="Arial"/>
          <w:spacing w:val="-3"/>
          <w:sz w:val="22"/>
          <w:szCs w:val="22"/>
          <w:lang w:val="en-US"/>
        </w:rPr>
      </w:pPr>
    </w:p>
    <w:p w14:paraId="0D3329C5" w14:textId="77777777" w:rsidR="00407E3F" w:rsidRPr="005C0090" w:rsidRDefault="00407E3F">
      <w:pPr>
        <w:suppressAutoHyphens/>
        <w:jc w:val="both"/>
        <w:rPr>
          <w:rFonts w:ascii="Arial" w:hAnsi="Arial" w:cs="Arial"/>
          <w:spacing w:val="-3"/>
          <w:sz w:val="22"/>
          <w:szCs w:val="22"/>
          <w:lang w:val="en-US"/>
        </w:rPr>
      </w:pPr>
    </w:p>
    <w:p w14:paraId="7ED61C51" w14:textId="77777777" w:rsidR="00407E3F" w:rsidRPr="005C0090" w:rsidRDefault="00EB4461">
      <w:pPr>
        <w:suppressAutoHyphens/>
        <w:ind w:left="900" w:hanging="180"/>
        <w:jc w:val="both"/>
        <w:rPr>
          <w:rFonts w:ascii="Arial" w:hAnsi="Arial" w:cs="Arial"/>
          <w:b/>
          <w:spacing w:val="-3"/>
          <w:sz w:val="22"/>
          <w:szCs w:val="22"/>
          <w:lang w:val="en-US"/>
        </w:rPr>
      </w:pPr>
      <w:r w:rsidRPr="005C0090">
        <w:rPr>
          <w:rFonts w:ascii="Arial" w:hAnsi="Arial" w:cs="Arial"/>
          <w:b/>
          <w:spacing w:val="-3"/>
          <w:sz w:val="22"/>
          <w:szCs w:val="22"/>
          <w:lang w:val="en-US"/>
        </w:rPr>
        <w:lastRenderedPageBreak/>
        <w:t>9.4</w:t>
      </w:r>
      <w:r w:rsidR="00407E3F" w:rsidRPr="005C0090">
        <w:rPr>
          <w:rFonts w:ascii="Arial" w:hAnsi="Arial" w:cs="Arial"/>
          <w:b/>
          <w:spacing w:val="-3"/>
          <w:sz w:val="22"/>
          <w:szCs w:val="22"/>
          <w:lang w:val="en-US"/>
        </w:rPr>
        <w:tab/>
        <w:t>Sickness and Annual Leave Entitlement</w:t>
      </w:r>
    </w:p>
    <w:p w14:paraId="770940A4" w14:textId="77777777" w:rsidR="00407E3F" w:rsidRPr="005C0090" w:rsidRDefault="00407E3F">
      <w:pPr>
        <w:suppressAutoHyphens/>
        <w:jc w:val="both"/>
        <w:rPr>
          <w:rFonts w:ascii="Arial" w:hAnsi="Arial" w:cs="Arial"/>
          <w:spacing w:val="-3"/>
          <w:sz w:val="22"/>
          <w:szCs w:val="22"/>
          <w:lang w:val="en-US"/>
        </w:rPr>
      </w:pPr>
    </w:p>
    <w:p w14:paraId="3901BF1A" w14:textId="277A6ED9" w:rsidR="00407E3F" w:rsidRPr="005C0090" w:rsidRDefault="00630E81" w:rsidP="0096387B">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ab/>
        <w:t xml:space="preserve">Please refer to Appendix 7 of the </w:t>
      </w:r>
      <w:hyperlink r:id="rId18" w:history="1">
        <w:r w:rsidRPr="005C0090">
          <w:rPr>
            <w:rStyle w:val="Hyperlink"/>
            <w:rFonts w:ascii="Arial" w:hAnsi="Arial" w:cs="Arial"/>
            <w:spacing w:val="-3"/>
            <w:sz w:val="22"/>
            <w:szCs w:val="22"/>
            <w:lang w:val="en-US"/>
          </w:rPr>
          <w:t>Sickness and Ill Health Policy</w:t>
        </w:r>
      </w:hyperlink>
      <w:r w:rsidR="0096387B" w:rsidRPr="005C0090">
        <w:rPr>
          <w:rFonts w:ascii="Arial" w:hAnsi="Arial" w:cs="Arial"/>
          <w:spacing w:val="-3"/>
          <w:sz w:val="22"/>
          <w:szCs w:val="22"/>
          <w:lang w:val="en-US"/>
        </w:rPr>
        <w:t>.</w:t>
      </w:r>
      <w:r w:rsidRPr="005C0090">
        <w:rPr>
          <w:rFonts w:ascii="Arial" w:hAnsi="Arial" w:cs="Arial"/>
          <w:spacing w:val="-3"/>
          <w:sz w:val="22"/>
          <w:szCs w:val="22"/>
          <w:lang w:val="en-US"/>
        </w:rPr>
        <w:t xml:space="preserve"> </w:t>
      </w:r>
    </w:p>
    <w:p w14:paraId="130D151A" w14:textId="77777777" w:rsidR="00630E81" w:rsidRPr="005C0090" w:rsidRDefault="00630E81" w:rsidP="00630E81">
      <w:pPr>
        <w:suppressAutoHyphens/>
        <w:jc w:val="both"/>
        <w:rPr>
          <w:rFonts w:ascii="Arial" w:hAnsi="Arial" w:cs="Arial"/>
          <w:spacing w:val="-3"/>
          <w:sz w:val="22"/>
          <w:szCs w:val="22"/>
          <w:lang w:val="en-US"/>
        </w:rPr>
      </w:pPr>
    </w:p>
    <w:p w14:paraId="77EF32F3" w14:textId="77777777" w:rsidR="00407E3F" w:rsidRPr="005C0090" w:rsidRDefault="00630E81" w:rsidP="00630E81">
      <w:pPr>
        <w:suppressAutoHyphens/>
        <w:jc w:val="both"/>
        <w:rPr>
          <w:rFonts w:ascii="Arial" w:hAnsi="Arial" w:cs="Arial"/>
          <w:spacing w:val="-3"/>
          <w:sz w:val="22"/>
          <w:szCs w:val="22"/>
          <w:lang w:val="en-US"/>
        </w:rPr>
      </w:pPr>
      <w:r w:rsidRPr="005C0090">
        <w:rPr>
          <w:rFonts w:ascii="Arial" w:hAnsi="Arial" w:cs="Arial"/>
          <w:spacing w:val="-3"/>
          <w:sz w:val="22"/>
          <w:szCs w:val="22"/>
          <w:lang w:val="en-US"/>
        </w:rPr>
        <w:tab/>
      </w:r>
      <w:r w:rsidR="00EB4461" w:rsidRPr="005C0090">
        <w:rPr>
          <w:rFonts w:ascii="Arial" w:hAnsi="Arial" w:cs="Arial"/>
          <w:b/>
          <w:spacing w:val="-3"/>
          <w:sz w:val="22"/>
          <w:szCs w:val="22"/>
          <w:lang w:val="en-US"/>
        </w:rPr>
        <w:t>9.5</w:t>
      </w:r>
      <w:r w:rsidR="00407E3F" w:rsidRPr="005C0090">
        <w:rPr>
          <w:rFonts w:ascii="Arial" w:hAnsi="Arial" w:cs="Arial"/>
          <w:b/>
          <w:spacing w:val="-3"/>
          <w:sz w:val="22"/>
          <w:szCs w:val="22"/>
          <w:lang w:val="en-US"/>
        </w:rPr>
        <w:tab/>
        <w:t>Disqualification of Sick Pay</w:t>
      </w:r>
    </w:p>
    <w:p w14:paraId="2E82906F" w14:textId="77777777" w:rsidR="00407E3F" w:rsidRPr="005C0090" w:rsidRDefault="00407E3F">
      <w:pPr>
        <w:suppressAutoHyphens/>
        <w:ind w:left="720" w:hanging="720"/>
        <w:jc w:val="both"/>
        <w:rPr>
          <w:rFonts w:ascii="Arial" w:hAnsi="Arial" w:cs="Arial"/>
          <w:spacing w:val="-3"/>
          <w:sz w:val="22"/>
          <w:szCs w:val="22"/>
          <w:lang w:val="en-US"/>
        </w:rPr>
      </w:pPr>
    </w:p>
    <w:p w14:paraId="61EBCB6A" w14:textId="77777777" w:rsidR="00407E3F" w:rsidRPr="005C0090" w:rsidRDefault="00EB4461">
      <w:pPr>
        <w:suppressAutoHyphens/>
        <w:ind w:left="720"/>
        <w:jc w:val="both"/>
        <w:rPr>
          <w:rFonts w:ascii="Arial" w:hAnsi="Arial" w:cs="Arial"/>
          <w:spacing w:val="-3"/>
          <w:sz w:val="22"/>
          <w:szCs w:val="22"/>
          <w:lang w:val="en-US"/>
        </w:rPr>
      </w:pPr>
      <w:r w:rsidRPr="005C0090">
        <w:rPr>
          <w:rFonts w:ascii="Arial" w:hAnsi="Arial" w:cs="Arial"/>
          <w:spacing w:val="-3"/>
          <w:sz w:val="22"/>
          <w:szCs w:val="22"/>
          <w:lang w:val="en-US"/>
        </w:rPr>
        <w:t>9.5</w:t>
      </w:r>
      <w:r w:rsidR="00407E3F" w:rsidRPr="005C0090">
        <w:rPr>
          <w:rFonts w:ascii="Arial" w:hAnsi="Arial" w:cs="Arial"/>
          <w:spacing w:val="-3"/>
          <w:sz w:val="22"/>
          <w:szCs w:val="22"/>
          <w:lang w:val="en-US"/>
        </w:rPr>
        <w:t>.1</w:t>
      </w:r>
      <w:r w:rsidR="00407E3F" w:rsidRPr="005C0090">
        <w:rPr>
          <w:rFonts w:ascii="Arial" w:hAnsi="Arial" w:cs="Arial"/>
          <w:spacing w:val="-3"/>
          <w:sz w:val="22"/>
          <w:szCs w:val="22"/>
          <w:lang w:val="en-US"/>
        </w:rPr>
        <w:tab/>
        <w:t>Sick pay is not payable to staff:</w:t>
      </w:r>
    </w:p>
    <w:p w14:paraId="2DE77A39" w14:textId="77777777" w:rsidR="00407E3F" w:rsidRPr="005C0090" w:rsidRDefault="0001014D">
      <w:pPr>
        <w:suppressAutoHyphens/>
        <w:ind w:left="720" w:hanging="720"/>
        <w:jc w:val="both"/>
        <w:rPr>
          <w:rFonts w:ascii="Arial" w:hAnsi="Arial" w:cs="Arial"/>
          <w:spacing w:val="-3"/>
          <w:sz w:val="22"/>
          <w:szCs w:val="22"/>
          <w:lang w:val="en-US"/>
        </w:rPr>
      </w:pPr>
      <w:r w:rsidRPr="005C0090">
        <w:rPr>
          <w:rFonts w:ascii="Arial" w:hAnsi="Arial" w:cs="Arial"/>
          <w:spacing w:val="-3"/>
          <w:sz w:val="22"/>
          <w:szCs w:val="22"/>
          <w:lang w:val="en-US"/>
        </w:rPr>
        <w:tab/>
      </w:r>
      <w:r w:rsidRPr="005C0090">
        <w:rPr>
          <w:rFonts w:ascii="Arial" w:hAnsi="Arial" w:cs="Arial"/>
          <w:spacing w:val="-3"/>
          <w:sz w:val="22"/>
          <w:szCs w:val="22"/>
          <w:lang w:val="en-US"/>
        </w:rPr>
        <w:tab/>
        <w:t xml:space="preserve">- </w:t>
      </w:r>
      <w:r w:rsidR="00407E3F" w:rsidRPr="005C0090">
        <w:rPr>
          <w:rFonts w:ascii="Arial" w:hAnsi="Arial" w:cs="Arial"/>
          <w:spacing w:val="-3"/>
          <w:sz w:val="22"/>
          <w:szCs w:val="22"/>
          <w:lang w:val="en-US"/>
        </w:rPr>
        <w:t>who suffer an accident due to active participation in sport as a profession:</w:t>
      </w:r>
    </w:p>
    <w:p w14:paraId="2448B8F2" w14:textId="77777777" w:rsidR="00407E3F" w:rsidRPr="005C0090" w:rsidRDefault="0001014D">
      <w:pPr>
        <w:suppressAutoHyphens/>
        <w:ind w:left="1440" w:hanging="1440"/>
        <w:jc w:val="both"/>
        <w:rPr>
          <w:rFonts w:ascii="Arial" w:hAnsi="Arial" w:cs="Arial"/>
          <w:spacing w:val="-3"/>
          <w:sz w:val="22"/>
          <w:szCs w:val="22"/>
          <w:lang w:val="en-US"/>
        </w:rPr>
      </w:pPr>
      <w:r w:rsidRPr="005C0090">
        <w:rPr>
          <w:rFonts w:ascii="Arial" w:hAnsi="Arial" w:cs="Arial"/>
          <w:spacing w:val="-3"/>
          <w:sz w:val="22"/>
          <w:szCs w:val="22"/>
          <w:lang w:val="en-US"/>
        </w:rPr>
        <w:tab/>
      </w:r>
      <w:r w:rsidR="00407E3F" w:rsidRPr="005C0090">
        <w:rPr>
          <w:rFonts w:ascii="Arial" w:hAnsi="Arial" w:cs="Arial"/>
          <w:spacing w:val="-3"/>
          <w:sz w:val="22"/>
          <w:szCs w:val="22"/>
        </w:rPr>
        <w:t>- whose sickness arises from or is attributable to the individual’s own misconduct unless the University decides otherwise by resolution.</w:t>
      </w:r>
    </w:p>
    <w:p w14:paraId="14EBE665" w14:textId="77777777" w:rsidR="00407E3F" w:rsidRPr="005C0090" w:rsidRDefault="00407E3F">
      <w:pPr>
        <w:suppressAutoHyphens/>
        <w:ind w:left="720" w:hanging="720"/>
        <w:jc w:val="both"/>
        <w:rPr>
          <w:rFonts w:ascii="Arial" w:hAnsi="Arial" w:cs="Arial"/>
          <w:spacing w:val="-3"/>
          <w:sz w:val="22"/>
          <w:szCs w:val="22"/>
          <w:lang w:val="en-US"/>
        </w:rPr>
      </w:pPr>
    </w:p>
    <w:p w14:paraId="38F2794C" w14:textId="77777777" w:rsidR="00407E3F" w:rsidRPr="005C0090" w:rsidRDefault="00EB4461">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9.5</w:t>
      </w:r>
      <w:r w:rsidR="00407E3F" w:rsidRPr="005C0090">
        <w:rPr>
          <w:rFonts w:ascii="Arial" w:hAnsi="Arial" w:cs="Arial"/>
          <w:spacing w:val="-3"/>
          <w:sz w:val="22"/>
          <w:szCs w:val="22"/>
          <w:lang w:val="en-US"/>
        </w:rPr>
        <w:t>.2</w:t>
      </w:r>
      <w:r w:rsidR="00407E3F" w:rsidRPr="005C0090">
        <w:rPr>
          <w:rFonts w:ascii="Arial" w:hAnsi="Arial" w:cs="Arial"/>
          <w:spacing w:val="-3"/>
          <w:sz w:val="22"/>
          <w:szCs w:val="22"/>
          <w:lang w:val="en-US"/>
        </w:rPr>
        <w:tab/>
        <w:t>Sick pay is not payable for injury incurred whilst working for another employer or working in the individual's own time or on his/her account for private gain, except at the discretion of the University.</w:t>
      </w:r>
    </w:p>
    <w:p w14:paraId="492432D3" w14:textId="77777777" w:rsidR="00407E3F" w:rsidRPr="005C0090" w:rsidRDefault="00407E3F">
      <w:pPr>
        <w:suppressAutoHyphens/>
        <w:ind w:firstLine="900"/>
        <w:jc w:val="both"/>
        <w:rPr>
          <w:rFonts w:ascii="Arial" w:hAnsi="Arial" w:cs="Arial"/>
          <w:spacing w:val="-3"/>
          <w:sz w:val="22"/>
          <w:szCs w:val="22"/>
          <w:lang w:val="en-US"/>
        </w:rPr>
      </w:pPr>
    </w:p>
    <w:p w14:paraId="0CBE96CE" w14:textId="77777777" w:rsidR="00407E3F" w:rsidRPr="005C0090" w:rsidRDefault="00EB4461">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9.5</w:t>
      </w:r>
      <w:r w:rsidR="00407E3F" w:rsidRPr="005C0090">
        <w:rPr>
          <w:rFonts w:ascii="Arial" w:hAnsi="Arial" w:cs="Arial"/>
          <w:spacing w:val="-3"/>
          <w:sz w:val="22"/>
          <w:szCs w:val="22"/>
          <w:lang w:val="en-US"/>
        </w:rPr>
        <w:t>.3</w:t>
      </w:r>
      <w:r w:rsidR="00407E3F" w:rsidRPr="005C0090">
        <w:rPr>
          <w:rFonts w:ascii="Arial" w:hAnsi="Arial" w:cs="Arial"/>
          <w:spacing w:val="-3"/>
          <w:sz w:val="22"/>
          <w:szCs w:val="22"/>
          <w:lang w:val="en-US"/>
        </w:rPr>
        <w:tab/>
        <w:t>Sick pay may be stopped in cases whereby the individual's conduct is prejudicial to his/her recovery or whereby the individual has not followed the sick scheme rules.  In such cases sick pay is suspended and, when the University is satisfied there is substance in the report, the individual is advised of the terms of the report and given the opportunity to submit his/her case in a hearing.  The University's Disciplinary and Grievance Procedure should be followed in such cases.</w:t>
      </w:r>
    </w:p>
    <w:p w14:paraId="06AC21A0" w14:textId="77777777" w:rsidR="00407E3F" w:rsidRPr="005C0090" w:rsidRDefault="00407E3F">
      <w:pPr>
        <w:suppressAutoHyphens/>
        <w:ind w:firstLine="900"/>
        <w:jc w:val="both"/>
        <w:rPr>
          <w:rFonts w:ascii="Arial" w:hAnsi="Arial" w:cs="Arial"/>
          <w:spacing w:val="-3"/>
          <w:sz w:val="22"/>
          <w:szCs w:val="22"/>
          <w:lang w:val="en-US"/>
        </w:rPr>
      </w:pPr>
    </w:p>
    <w:p w14:paraId="1492A0DD" w14:textId="77777777" w:rsidR="00407E3F" w:rsidRPr="005C0090" w:rsidRDefault="00EB4461">
      <w:pPr>
        <w:suppressAutoHyphens/>
        <w:jc w:val="both"/>
        <w:rPr>
          <w:rFonts w:ascii="Arial" w:hAnsi="Arial" w:cs="Arial"/>
          <w:spacing w:val="-3"/>
          <w:sz w:val="22"/>
          <w:szCs w:val="22"/>
          <w:lang w:val="en-US"/>
        </w:rPr>
      </w:pPr>
      <w:r w:rsidRPr="005C0090">
        <w:rPr>
          <w:rFonts w:ascii="Arial" w:hAnsi="Arial" w:cs="Arial"/>
          <w:b/>
          <w:spacing w:val="-3"/>
          <w:sz w:val="22"/>
          <w:szCs w:val="22"/>
          <w:lang w:val="en-US"/>
        </w:rPr>
        <w:tab/>
        <w:t>9.6</w:t>
      </w:r>
      <w:r w:rsidR="00407E3F" w:rsidRPr="005C0090">
        <w:rPr>
          <w:rFonts w:ascii="Arial" w:hAnsi="Arial" w:cs="Arial"/>
          <w:b/>
          <w:spacing w:val="-3"/>
          <w:sz w:val="22"/>
          <w:szCs w:val="22"/>
          <w:lang w:val="en-US"/>
        </w:rPr>
        <w:tab/>
        <w:t>Injury from Duties</w:t>
      </w:r>
    </w:p>
    <w:p w14:paraId="5831F86E" w14:textId="77777777" w:rsidR="00407E3F" w:rsidRPr="005C0090" w:rsidRDefault="00407E3F">
      <w:pPr>
        <w:suppressAutoHyphens/>
        <w:ind w:firstLine="900"/>
        <w:jc w:val="both"/>
        <w:rPr>
          <w:rFonts w:ascii="Arial" w:hAnsi="Arial" w:cs="Arial"/>
          <w:spacing w:val="-3"/>
          <w:sz w:val="22"/>
          <w:szCs w:val="22"/>
          <w:lang w:val="en-US"/>
        </w:rPr>
      </w:pPr>
    </w:p>
    <w:p w14:paraId="10146C01" w14:textId="77777777" w:rsidR="00407E3F" w:rsidRPr="005C0090" w:rsidRDefault="00EB4461">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9.6</w:t>
      </w:r>
      <w:r w:rsidR="00407E3F" w:rsidRPr="005C0090">
        <w:rPr>
          <w:rFonts w:ascii="Arial" w:hAnsi="Arial" w:cs="Arial"/>
          <w:spacing w:val="-3"/>
          <w:sz w:val="22"/>
          <w:szCs w:val="22"/>
          <w:lang w:val="en-US"/>
        </w:rPr>
        <w:t>.1</w:t>
      </w:r>
      <w:r w:rsidR="00407E3F" w:rsidRPr="005C0090">
        <w:rPr>
          <w:rFonts w:ascii="Arial" w:hAnsi="Arial" w:cs="Arial"/>
          <w:spacing w:val="-3"/>
          <w:sz w:val="22"/>
          <w:szCs w:val="22"/>
          <w:lang w:val="en-US"/>
        </w:rPr>
        <w:tab/>
        <w:t xml:space="preserve">Absence due to injury sustained by an individual whilst in the discharge of his/her duties </w:t>
      </w:r>
      <w:r w:rsidR="00FA0950" w:rsidRPr="005C0090">
        <w:rPr>
          <w:rFonts w:ascii="Arial" w:hAnsi="Arial" w:cs="Arial"/>
          <w:spacing w:val="-3"/>
          <w:sz w:val="22"/>
          <w:szCs w:val="22"/>
          <w:lang w:val="en-US"/>
        </w:rPr>
        <w:t xml:space="preserve">but </w:t>
      </w:r>
      <w:r w:rsidR="00407E3F" w:rsidRPr="005C0090">
        <w:rPr>
          <w:rFonts w:ascii="Arial" w:hAnsi="Arial" w:cs="Arial"/>
          <w:spacing w:val="-3"/>
          <w:sz w:val="22"/>
          <w:szCs w:val="22"/>
          <w:lang w:val="en-US"/>
        </w:rPr>
        <w:t xml:space="preserve">as a consequence of his/her own misconduct is </w:t>
      </w:r>
      <w:r w:rsidR="00FA0950" w:rsidRPr="005C0090">
        <w:rPr>
          <w:rFonts w:ascii="Arial" w:hAnsi="Arial" w:cs="Arial"/>
          <w:spacing w:val="-3"/>
          <w:sz w:val="22"/>
          <w:szCs w:val="22"/>
          <w:lang w:val="en-US"/>
        </w:rPr>
        <w:t xml:space="preserve">not </w:t>
      </w:r>
      <w:r w:rsidR="00407E3F" w:rsidRPr="005C0090">
        <w:rPr>
          <w:rFonts w:ascii="Arial" w:hAnsi="Arial" w:cs="Arial"/>
          <w:spacing w:val="-3"/>
          <w:sz w:val="22"/>
          <w:szCs w:val="22"/>
          <w:lang w:val="en-US"/>
        </w:rPr>
        <w:t>covered by this sick pay scheme.</w:t>
      </w:r>
    </w:p>
    <w:p w14:paraId="7A80263F" w14:textId="77777777" w:rsidR="00407E3F" w:rsidRPr="005C0090" w:rsidRDefault="00407E3F">
      <w:pPr>
        <w:suppressAutoHyphens/>
        <w:ind w:firstLine="900"/>
        <w:jc w:val="both"/>
        <w:rPr>
          <w:rFonts w:ascii="Arial" w:hAnsi="Arial" w:cs="Arial"/>
          <w:spacing w:val="-3"/>
          <w:sz w:val="22"/>
          <w:szCs w:val="22"/>
          <w:lang w:val="en-US"/>
        </w:rPr>
      </w:pPr>
    </w:p>
    <w:p w14:paraId="21482E75" w14:textId="77777777" w:rsidR="00407E3F" w:rsidRPr="005C0090" w:rsidRDefault="00EB4461">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9.6</w:t>
      </w:r>
      <w:r w:rsidR="00407E3F" w:rsidRPr="005C0090">
        <w:rPr>
          <w:rFonts w:ascii="Arial" w:hAnsi="Arial" w:cs="Arial"/>
          <w:spacing w:val="-3"/>
          <w:sz w:val="22"/>
          <w:szCs w:val="22"/>
          <w:lang w:val="en-US"/>
        </w:rPr>
        <w:t>.2</w:t>
      </w:r>
      <w:r w:rsidR="00407E3F" w:rsidRPr="005C0090">
        <w:rPr>
          <w:rFonts w:ascii="Arial" w:hAnsi="Arial" w:cs="Arial"/>
          <w:spacing w:val="-3"/>
          <w:sz w:val="22"/>
          <w:szCs w:val="22"/>
          <w:lang w:val="en-US"/>
        </w:rPr>
        <w:tab/>
      </w:r>
      <w:r w:rsidR="00FA0950" w:rsidRPr="005C0090">
        <w:rPr>
          <w:rFonts w:ascii="Arial" w:hAnsi="Arial" w:cs="Arial"/>
          <w:spacing w:val="-3"/>
          <w:sz w:val="22"/>
          <w:szCs w:val="22"/>
          <w:lang w:val="en-US"/>
        </w:rPr>
        <w:t>S</w:t>
      </w:r>
      <w:r w:rsidR="00407E3F" w:rsidRPr="005C0090">
        <w:rPr>
          <w:rFonts w:ascii="Arial" w:hAnsi="Arial" w:cs="Arial"/>
          <w:spacing w:val="-3"/>
          <w:sz w:val="22"/>
          <w:szCs w:val="22"/>
          <w:lang w:val="en-US"/>
        </w:rPr>
        <w:t xml:space="preserve">ickness and absence due to industrial disease or accident are separate and absence from </w:t>
      </w:r>
      <w:r w:rsidR="00FA0950" w:rsidRPr="005C0090">
        <w:rPr>
          <w:rFonts w:ascii="Arial" w:hAnsi="Arial" w:cs="Arial"/>
          <w:spacing w:val="-3"/>
          <w:sz w:val="22"/>
          <w:szCs w:val="22"/>
          <w:lang w:val="en-US"/>
        </w:rPr>
        <w:t>these</w:t>
      </w:r>
      <w:r w:rsidR="00407E3F" w:rsidRPr="005C0090">
        <w:rPr>
          <w:rFonts w:ascii="Arial" w:hAnsi="Arial" w:cs="Arial"/>
          <w:spacing w:val="-3"/>
          <w:sz w:val="22"/>
          <w:szCs w:val="22"/>
          <w:lang w:val="en-US"/>
        </w:rPr>
        <w:t xml:space="preserve"> shall not be counted against entitlement to sick pay absence </w:t>
      </w:r>
      <w:r w:rsidR="00FA0950" w:rsidRPr="005C0090">
        <w:rPr>
          <w:rFonts w:ascii="Arial" w:hAnsi="Arial" w:cs="Arial"/>
          <w:spacing w:val="-3"/>
          <w:sz w:val="22"/>
          <w:szCs w:val="22"/>
          <w:lang w:val="en-US"/>
        </w:rPr>
        <w:t>due to usual illness</w:t>
      </w:r>
      <w:r w:rsidR="00407E3F" w:rsidRPr="005C0090">
        <w:rPr>
          <w:rFonts w:ascii="Arial" w:hAnsi="Arial" w:cs="Arial"/>
          <w:spacing w:val="-3"/>
          <w:sz w:val="22"/>
          <w:szCs w:val="22"/>
          <w:lang w:val="en-US"/>
        </w:rPr>
        <w:t>.</w:t>
      </w:r>
    </w:p>
    <w:p w14:paraId="692B03CF" w14:textId="77777777" w:rsidR="00407E3F" w:rsidRPr="005C0090" w:rsidRDefault="00407E3F">
      <w:pPr>
        <w:suppressAutoHyphens/>
        <w:jc w:val="both"/>
        <w:rPr>
          <w:rFonts w:ascii="Arial" w:hAnsi="Arial" w:cs="Arial"/>
          <w:spacing w:val="-3"/>
          <w:sz w:val="22"/>
          <w:szCs w:val="22"/>
          <w:lang w:val="en-US"/>
        </w:rPr>
      </w:pPr>
    </w:p>
    <w:p w14:paraId="323E1D14" w14:textId="77777777" w:rsidR="00407E3F" w:rsidRPr="005C0090" w:rsidRDefault="00EB4461">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9.6</w:t>
      </w:r>
      <w:r w:rsidR="00407E3F" w:rsidRPr="005C0090">
        <w:rPr>
          <w:rFonts w:ascii="Arial" w:hAnsi="Arial" w:cs="Arial"/>
          <w:spacing w:val="-3"/>
          <w:sz w:val="22"/>
          <w:szCs w:val="22"/>
          <w:lang w:val="en-US"/>
        </w:rPr>
        <w:t>.3</w:t>
      </w:r>
      <w:r w:rsidR="00407E3F" w:rsidRPr="005C0090">
        <w:rPr>
          <w:rFonts w:ascii="Arial" w:hAnsi="Arial" w:cs="Arial"/>
          <w:spacing w:val="-3"/>
          <w:sz w:val="22"/>
          <w:szCs w:val="22"/>
          <w:lang w:val="en-US"/>
        </w:rPr>
        <w:tab/>
        <w:t>A University accident report form must be completed within 24 hours of any accident while at work (whether or not you are absent as a result).</w:t>
      </w:r>
    </w:p>
    <w:p w14:paraId="13EE4BEE" w14:textId="77777777" w:rsidR="00FA0950" w:rsidRPr="005C0090" w:rsidRDefault="00FA0950">
      <w:pPr>
        <w:suppressAutoHyphens/>
        <w:ind w:left="1440" w:hanging="720"/>
        <w:jc w:val="both"/>
        <w:rPr>
          <w:rFonts w:ascii="Arial" w:hAnsi="Arial" w:cs="Arial"/>
          <w:spacing w:val="-3"/>
          <w:sz w:val="22"/>
          <w:szCs w:val="22"/>
          <w:lang w:val="en-US"/>
        </w:rPr>
      </w:pPr>
    </w:p>
    <w:p w14:paraId="32281370" w14:textId="77777777" w:rsidR="00407E3F" w:rsidRPr="005C0090" w:rsidRDefault="00407E3F">
      <w:pPr>
        <w:suppressAutoHyphens/>
        <w:jc w:val="both"/>
        <w:rPr>
          <w:rFonts w:ascii="Arial" w:hAnsi="Arial" w:cs="Arial"/>
          <w:spacing w:val="-3"/>
          <w:sz w:val="22"/>
          <w:szCs w:val="22"/>
          <w:lang w:val="en-US"/>
        </w:rPr>
      </w:pPr>
    </w:p>
    <w:p w14:paraId="0659EB6E" w14:textId="77777777" w:rsidR="00B11A76" w:rsidRDefault="00EB4461" w:rsidP="00B11A76">
      <w:pPr>
        <w:suppressAutoHyphens/>
        <w:ind w:firstLine="720"/>
        <w:jc w:val="both"/>
        <w:rPr>
          <w:rFonts w:ascii="Arial" w:hAnsi="Arial" w:cs="Arial"/>
          <w:sz w:val="22"/>
          <w:szCs w:val="22"/>
          <w:lang w:val="en-US"/>
        </w:rPr>
      </w:pPr>
      <w:r w:rsidRPr="005C0090">
        <w:rPr>
          <w:rFonts w:ascii="Arial" w:hAnsi="Arial" w:cs="Arial"/>
          <w:b/>
          <w:spacing w:val="-3"/>
          <w:sz w:val="22"/>
          <w:szCs w:val="22"/>
          <w:lang w:val="en-US"/>
        </w:rPr>
        <w:t>9.7</w:t>
      </w:r>
      <w:r w:rsidR="00407E3F" w:rsidRPr="005C0090">
        <w:rPr>
          <w:rFonts w:ascii="Arial" w:hAnsi="Arial" w:cs="Arial"/>
          <w:b/>
          <w:spacing w:val="-3"/>
          <w:sz w:val="22"/>
          <w:szCs w:val="22"/>
          <w:lang w:val="en-US"/>
        </w:rPr>
        <w:tab/>
      </w:r>
      <w:r w:rsidR="00B11A76" w:rsidRPr="00B11A76">
        <w:rPr>
          <w:rFonts w:ascii="Arial" w:hAnsi="Arial" w:cs="Arial"/>
          <w:b/>
          <w:sz w:val="22"/>
          <w:szCs w:val="22"/>
          <w:lang w:val="en-US"/>
        </w:rPr>
        <w:t>Employer Liability Insurance</w:t>
      </w:r>
    </w:p>
    <w:p w14:paraId="42A9843F" w14:textId="77777777" w:rsidR="00B11A76" w:rsidRDefault="00B11A76" w:rsidP="00B11A76">
      <w:pPr>
        <w:suppressAutoHyphens/>
        <w:jc w:val="both"/>
        <w:rPr>
          <w:rFonts w:ascii="Arial" w:hAnsi="Arial" w:cs="Arial"/>
          <w:sz w:val="22"/>
          <w:szCs w:val="22"/>
          <w:lang w:val="en-US"/>
        </w:rPr>
      </w:pPr>
    </w:p>
    <w:p w14:paraId="467E821C" w14:textId="7C4341F2" w:rsidR="00407E3F" w:rsidRPr="005C0090" w:rsidRDefault="00B11A76" w:rsidP="00B11A76">
      <w:pPr>
        <w:suppressAutoHyphens/>
        <w:ind w:left="1440" w:hanging="22"/>
        <w:jc w:val="both"/>
        <w:rPr>
          <w:rFonts w:ascii="Arial" w:hAnsi="Arial" w:cs="Arial"/>
          <w:spacing w:val="-3"/>
          <w:sz w:val="22"/>
          <w:szCs w:val="22"/>
          <w:lang w:val="en-US"/>
        </w:rPr>
      </w:pPr>
      <w:r w:rsidRPr="0055211F">
        <w:rPr>
          <w:rFonts w:ascii="Arial" w:hAnsi="Arial" w:cs="Arial"/>
          <w:sz w:val="22"/>
          <w:szCs w:val="22"/>
          <w:lang w:val="en-US"/>
        </w:rPr>
        <w:t>The University has many insurances in place, including Employers Liability, to cover staff members making a legitimate claim</w:t>
      </w:r>
    </w:p>
    <w:p w14:paraId="23CECC10" w14:textId="77777777" w:rsidR="00FC3E72" w:rsidRPr="005C0090" w:rsidRDefault="00FC3E72">
      <w:pPr>
        <w:suppressAutoHyphens/>
        <w:jc w:val="both"/>
        <w:rPr>
          <w:rFonts w:ascii="Arial" w:hAnsi="Arial" w:cs="Arial"/>
          <w:sz w:val="22"/>
          <w:szCs w:val="22"/>
          <w:lang w:val="en-US"/>
        </w:rPr>
      </w:pPr>
    </w:p>
    <w:p w14:paraId="4F773B95" w14:textId="299C8177" w:rsidR="00407E3F" w:rsidRPr="005C0090" w:rsidRDefault="00EB4461">
      <w:pPr>
        <w:suppressAutoHyphens/>
        <w:jc w:val="both"/>
        <w:rPr>
          <w:rFonts w:ascii="Arial" w:hAnsi="Arial" w:cs="Arial"/>
          <w:sz w:val="22"/>
          <w:szCs w:val="22"/>
          <w:lang w:val="en-US"/>
        </w:rPr>
      </w:pPr>
      <w:r w:rsidRPr="005C0090">
        <w:rPr>
          <w:rFonts w:ascii="Arial" w:hAnsi="Arial" w:cs="Arial"/>
          <w:b/>
          <w:sz w:val="22"/>
          <w:szCs w:val="22"/>
          <w:lang w:val="en-US"/>
        </w:rPr>
        <w:tab/>
        <w:t>9.</w:t>
      </w:r>
      <w:r w:rsidR="00137EA8">
        <w:rPr>
          <w:rFonts w:ascii="Arial" w:hAnsi="Arial" w:cs="Arial"/>
          <w:b/>
          <w:sz w:val="22"/>
          <w:szCs w:val="22"/>
          <w:lang w:val="en-US"/>
        </w:rPr>
        <w:t>8</w:t>
      </w:r>
      <w:r w:rsidR="00407E3F" w:rsidRPr="005C0090">
        <w:rPr>
          <w:rFonts w:ascii="Arial" w:hAnsi="Arial" w:cs="Arial"/>
          <w:b/>
          <w:sz w:val="22"/>
          <w:szCs w:val="22"/>
          <w:lang w:val="en-US"/>
        </w:rPr>
        <w:tab/>
        <w:t>Accident involving damages from a third party</w:t>
      </w:r>
    </w:p>
    <w:p w14:paraId="2C359EB1" w14:textId="77777777" w:rsidR="00407E3F" w:rsidRPr="005C0090" w:rsidRDefault="00407E3F">
      <w:pPr>
        <w:suppressAutoHyphens/>
        <w:jc w:val="both"/>
        <w:rPr>
          <w:rFonts w:ascii="Arial" w:hAnsi="Arial" w:cs="Arial"/>
          <w:sz w:val="22"/>
          <w:szCs w:val="22"/>
          <w:lang w:val="en-US"/>
        </w:rPr>
      </w:pPr>
    </w:p>
    <w:p w14:paraId="2015C4CB" w14:textId="2AB65201" w:rsidR="00407E3F" w:rsidRPr="005C0090" w:rsidRDefault="00EB4461">
      <w:pPr>
        <w:suppressAutoHyphens/>
        <w:ind w:left="1440" w:hanging="720"/>
        <w:jc w:val="both"/>
        <w:rPr>
          <w:rFonts w:ascii="Arial" w:hAnsi="Arial" w:cs="Arial"/>
          <w:sz w:val="22"/>
          <w:szCs w:val="22"/>
          <w:lang w:val="en-US"/>
        </w:rPr>
      </w:pPr>
      <w:r w:rsidRPr="005C0090">
        <w:rPr>
          <w:rFonts w:ascii="Arial" w:hAnsi="Arial" w:cs="Arial"/>
          <w:sz w:val="22"/>
          <w:szCs w:val="22"/>
          <w:lang w:val="en-US"/>
        </w:rPr>
        <w:t>9.</w:t>
      </w:r>
      <w:r w:rsidR="00137EA8">
        <w:rPr>
          <w:rFonts w:ascii="Arial" w:hAnsi="Arial" w:cs="Arial"/>
          <w:sz w:val="22"/>
          <w:szCs w:val="22"/>
          <w:lang w:val="en-US"/>
        </w:rPr>
        <w:t>8</w:t>
      </w:r>
      <w:r w:rsidR="00407E3F" w:rsidRPr="005C0090">
        <w:rPr>
          <w:rFonts w:ascii="Arial" w:hAnsi="Arial" w:cs="Arial"/>
          <w:sz w:val="22"/>
          <w:szCs w:val="22"/>
          <w:lang w:val="en-US"/>
        </w:rPr>
        <w:t>.1</w:t>
      </w:r>
      <w:r w:rsidR="00407E3F" w:rsidRPr="005C0090">
        <w:rPr>
          <w:rFonts w:ascii="Arial" w:hAnsi="Arial" w:cs="Arial"/>
          <w:sz w:val="22"/>
          <w:szCs w:val="22"/>
          <w:lang w:val="en-US"/>
        </w:rPr>
        <w:tab/>
        <w:t xml:space="preserve">If absence is due to an accident involving a third party and the </w:t>
      </w:r>
      <w:r w:rsidR="004F4859" w:rsidRPr="005C0090">
        <w:rPr>
          <w:rFonts w:ascii="Arial" w:hAnsi="Arial" w:cs="Arial"/>
          <w:sz w:val="22"/>
          <w:szCs w:val="22"/>
          <w:lang w:val="en-US"/>
        </w:rPr>
        <w:t xml:space="preserve">individual </w:t>
      </w:r>
      <w:r w:rsidR="00407E3F" w:rsidRPr="005C0090">
        <w:rPr>
          <w:rFonts w:ascii="Arial" w:hAnsi="Arial" w:cs="Arial"/>
          <w:sz w:val="22"/>
          <w:szCs w:val="22"/>
          <w:lang w:val="en-US"/>
        </w:rPr>
        <w:t>recei</w:t>
      </w:r>
      <w:r w:rsidR="004F4859" w:rsidRPr="005C0090">
        <w:rPr>
          <w:rFonts w:ascii="Arial" w:hAnsi="Arial" w:cs="Arial"/>
          <w:sz w:val="22"/>
          <w:szCs w:val="22"/>
          <w:lang w:val="en-US"/>
        </w:rPr>
        <w:t>ves</w:t>
      </w:r>
      <w:r w:rsidR="00407E3F" w:rsidRPr="005C0090">
        <w:rPr>
          <w:rFonts w:ascii="Arial" w:hAnsi="Arial" w:cs="Arial"/>
          <w:sz w:val="22"/>
          <w:szCs w:val="22"/>
          <w:lang w:val="en-US"/>
        </w:rPr>
        <w:t xml:space="preserve"> damages, such as through the Criminal Injuries Compensation Board, the individual shall not be entitled to sick pay.  In such cases the University shall pay the individual</w:t>
      </w:r>
      <w:r w:rsidR="004F4859" w:rsidRPr="005C0090">
        <w:rPr>
          <w:rFonts w:ascii="Arial" w:hAnsi="Arial" w:cs="Arial"/>
          <w:sz w:val="22"/>
          <w:szCs w:val="22"/>
          <w:lang w:val="en-US"/>
        </w:rPr>
        <w:t>’</w:t>
      </w:r>
      <w:r w:rsidR="00407E3F" w:rsidRPr="005C0090">
        <w:rPr>
          <w:rFonts w:ascii="Arial" w:hAnsi="Arial" w:cs="Arial"/>
          <w:sz w:val="22"/>
          <w:szCs w:val="22"/>
          <w:lang w:val="en-US"/>
        </w:rPr>
        <w:t>s salary as an advance of a sum not exceeding the individual's sick pay entitlement pending payment to the individual of such damages, provided the individual undertakes to refund the University in line with the damages received.  Where such sick pay is refunded, it shall not be counted against the individual's entitlement to sick pay.</w:t>
      </w:r>
    </w:p>
    <w:p w14:paraId="7E2B6713" w14:textId="77777777" w:rsidR="00407E3F" w:rsidRPr="005C0090" w:rsidRDefault="00407E3F">
      <w:pPr>
        <w:suppressAutoHyphens/>
        <w:jc w:val="both"/>
        <w:rPr>
          <w:rFonts w:ascii="Arial" w:hAnsi="Arial" w:cs="Arial"/>
          <w:sz w:val="22"/>
          <w:szCs w:val="22"/>
          <w:lang w:val="en-US"/>
        </w:rPr>
      </w:pPr>
    </w:p>
    <w:p w14:paraId="621E411B" w14:textId="03D3F9F7" w:rsidR="00407E3F" w:rsidRPr="005C0090" w:rsidRDefault="00EB4461" w:rsidP="00154DB8">
      <w:pPr>
        <w:suppressAutoHyphens/>
        <w:ind w:left="1440" w:hanging="720"/>
        <w:jc w:val="both"/>
        <w:rPr>
          <w:rFonts w:ascii="Arial" w:hAnsi="Arial" w:cs="Arial"/>
          <w:sz w:val="22"/>
          <w:szCs w:val="22"/>
          <w:lang w:val="en-US"/>
        </w:rPr>
      </w:pPr>
      <w:r w:rsidRPr="005C0090">
        <w:rPr>
          <w:rFonts w:ascii="Arial" w:hAnsi="Arial" w:cs="Arial"/>
          <w:b/>
          <w:sz w:val="22"/>
          <w:szCs w:val="22"/>
          <w:lang w:val="en-US"/>
        </w:rPr>
        <w:t>9.</w:t>
      </w:r>
      <w:r w:rsidR="00137EA8">
        <w:rPr>
          <w:rFonts w:ascii="Arial" w:hAnsi="Arial" w:cs="Arial"/>
          <w:b/>
          <w:sz w:val="22"/>
          <w:szCs w:val="22"/>
          <w:lang w:val="en-US"/>
        </w:rPr>
        <w:t>9</w:t>
      </w:r>
      <w:r w:rsidR="00407E3F" w:rsidRPr="005C0090">
        <w:rPr>
          <w:rFonts w:ascii="Arial" w:hAnsi="Arial" w:cs="Arial"/>
          <w:b/>
          <w:sz w:val="22"/>
          <w:szCs w:val="22"/>
          <w:lang w:val="en-US"/>
        </w:rPr>
        <w:tab/>
        <w:t>Contact with Infectious Diseases</w:t>
      </w:r>
    </w:p>
    <w:p w14:paraId="3DB496BB" w14:textId="77777777" w:rsidR="00407E3F" w:rsidRPr="005C0090" w:rsidRDefault="00407E3F">
      <w:pPr>
        <w:suppressAutoHyphens/>
        <w:jc w:val="both"/>
        <w:rPr>
          <w:rFonts w:ascii="Arial" w:hAnsi="Arial" w:cs="Arial"/>
          <w:sz w:val="22"/>
          <w:szCs w:val="22"/>
          <w:lang w:val="en-US"/>
        </w:rPr>
      </w:pPr>
    </w:p>
    <w:p w14:paraId="54074951" w14:textId="1AD4D932" w:rsidR="00407E3F" w:rsidRPr="005C0090" w:rsidRDefault="00EB4461">
      <w:pPr>
        <w:suppressAutoHyphens/>
        <w:ind w:left="1440" w:hanging="720"/>
        <w:jc w:val="both"/>
        <w:rPr>
          <w:rFonts w:ascii="Arial" w:hAnsi="Arial" w:cs="Arial"/>
          <w:sz w:val="22"/>
          <w:szCs w:val="22"/>
          <w:lang w:val="en-US"/>
        </w:rPr>
      </w:pPr>
      <w:r w:rsidRPr="005C0090">
        <w:rPr>
          <w:rFonts w:ascii="Arial" w:hAnsi="Arial" w:cs="Arial"/>
          <w:sz w:val="22"/>
          <w:szCs w:val="22"/>
          <w:lang w:val="en-US"/>
        </w:rPr>
        <w:lastRenderedPageBreak/>
        <w:t>9.</w:t>
      </w:r>
      <w:r w:rsidR="00137EA8">
        <w:rPr>
          <w:rFonts w:ascii="Arial" w:hAnsi="Arial" w:cs="Arial"/>
          <w:sz w:val="22"/>
          <w:szCs w:val="22"/>
          <w:lang w:val="en-US"/>
        </w:rPr>
        <w:t>9</w:t>
      </w:r>
      <w:r w:rsidR="00407E3F" w:rsidRPr="005C0090">
        <w:rPr>
          <w:rFonts w:ascii="Arial" w:hAnsi="Arial" w:cs="Arial"/>
          <w:sz w:val="22"/>
          <w:szCs w:val="22"/>
          <w:lang w:val="en-US"/>
        </w:rPr>
        <w:t>.1</w:t>
      </w:r>
      <w:r w:rsidR="00407E3F" w:rsidRPr="005C0090">
        <w:rPr>
          <w:rFonts w:ascii="Arial" w:hAnsi="Arial" w:cs="Arial"/>
          <w:sz w:val="22"/>
          <w:szCs w:val="22"/>
          <w:lang w:val="en-US"/>
        </w:rPr>
        <w:tab/>
        <w:t>If an individual, in accordance with the National Insurance Act, is prevented from attending his/her place of work due to contact with a</w:t>
      </w:r>
      <w:r w:rsidR="00AC7375">
        <w:rPr>
          <w:rFonts w:ascii="Arial" w:hAnsi="Arial" w:cs="Arial"/>
          <w:sz w:val="22"/>
          <w:szCs w:val="22"/>
          <w:lang w:val="en-US"/>
        </w:rPr>
        <w:t>n</w:t>
      </w:r>
      <w:r w:rsidR="00407E3F" w:rsidRPr="005C0090">
        <w:rPr>
          <w:rFonts w:ascii="Arial" w:hAnsi="Arial" w:cs="Arial"/>
          <w:sz w:val="22"/>
          <w:szCs w:val="22"/>
          <w:lang w:val="en-US"/>
        </w:rPr>
        <w:t xml:space="preserve"> infectious disease, where this is confirmed by an approved medical practitioner, they shall receive full pay less any benefits payable under the Act for the period of enforced absence, and sick pay shall not count against their entitlement to occupational sick pay.  Such absence is counted for SSP only.</w:t>
      </w:r>
    </w:p>
    <w:p w14:paraId="369489E9" w14:textId="77777777" w:rsidR="00407E3F" w:rsidRPr="005C0090" w:rsidRDefault="00407E3F">
      <w:pPr>
        <w:suppressAutoHyphens/>
        <w:ind w:left="1440" w:hanging="1440"/>
        <w:jc w:val="both"/>
        <w:rPr>
          <w:rFonts w:ascii="Arial" w:hAnsi="Arial" w:cs="Arial"/>
          <w:sz w:val="22"/>
          <w:szCs w:val="22"/>
          <w:lang w:val="en-US"/>
        </w:rPr>
      </w:pPr>
    </w:p>
    <w:p w14:paraId="7B7B6F2E" w14:textId="1B0E9B40"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9.</w:t>
      </w:r>
      <w:r w:rsidR="00137EA8">
        <w:rPr>
          <w:rFonts w:ascii="Arial" w:hAnsi="Arial" w:cs="Arial"/>
          <w:sz w:val="22"/>
          <w:szCs w:val="22"/>
          <w:lang w:val="en-US"/>
        </w:rPr>
        <w:t>9</w:t>
      </w:r>
      <w:r w:rsidRPr="005C0090">
        <w:rPr>
          <w:rFonts w:ascii="Arial" w:hAnsi="Arial" w:cs="Arial"/>
          <w:sz w:val="22"/>
          <w:szCs w:val="22"/>
          <w:lang w:val="en-US"/>
        </w:rPr>
        <w:t>.2</w:t>
      </w:r>
      <w:r w:rsidRPr="005C0090">
        <w:rPr>
          <w:rFonts w:ascii="Arial" w:hAnsi="Arial" w:cs="Arial"/>
          <w:sz w:val="22"/>
          <w:szCs w:val="22"/>
          <w:lang w:val="en-US"/>
        </w:rPr>
        <w:tab/>
        <w:t>If an individual is in contact with other infectious or contagious diseases not covered by the Act and they are fit for work, they shall report to work but notify their line manager, who shall seek advice from Health &amp; Safety.</w:t>
      </w:r>
    </w:p>
    <w:p w14:paraId="4965391D" w14:textId="77777777" w:rsidR="00407E3F" w:rsidRPr="005C0090" w:rsidRDefault="00407E3F">
      <w:pPr>
        <w:suppressAutoHyphens/>
        <w:jc w:val="both"/>
        <w:rPr>
          <w:rFonts w:ascii="Arial" w:hAnsi="Arial" w:cs="Arial"/>
          <w:sz w:val="22"/>
          <w:szCs w:val="22"/>
          <w:lang w:val="en-US"/>
        </w:rPr>
      </w:pPr>
    </w:p>
    <w:p w14:paraId="4B4CDBAF" w14:textId="687E91FC" w:rsidR="00407E3F" w:rsidRPr="005C0090" w:rsidRDefault="00EB4461">
      <w:pPr>
        <w:suppressAutoHyphens/>
        <w:jc w:val="both"/>
        <w:rPr>
          <w:rFonts w:ascii="Arial" w:hAnsi="Arial" w:cs="Arial"/>
          <w:sz w:val="22"/>
          <w:szCs w:val="22"/>
          <w:lang w:val="en-US"/>
        </w:rPr>
      </w:pPr>
      <w:r w:rsidRPr="005C0090">
        <w:rPr>
          <w:rFonts w:ascii="Arial" w:hAnsi="Arial" w:cs="Arial"/>
          <w:b/>
          <w:sz w:val="22"/>
          <w:szCs w:val="22"/>
          <w:lang w:val="en-US"/>
        </w:rPr>
        <w:tab/>
        <w:t>9.1</w:t>
      </w:r>
      <w:r w:rsidR="00137EA8">
        <w:rPr>
          <w:rFonts w:ascii="Arial" w:hAnsi="Arial" w:cs="Arial"/>
          <w:b/>
          <w:sz w:val="22"/>
          <w:szCs w:val="22"/>
          <w:lang w:val="en-US"/>
        </w:rPr>
        <w:t>0</w:t>
      </w:r>
      <w:r w:rsidR="00407E3F" w:rsidRPr="005C0090">
        <w:rPr>
          <w:rFonts w:ascii="Arial" w:hAnsi="Arial" w:cs="Arial"/>
          <w:b/>
          <w:sz w:val="22"/>
          <w:szCs w:val="22"/>
          <w:lang w:val="en-US"/>
        </w:rPr>
        <w:tab/>
        <w:t>Examination by Medical Practitioner</w:t>
      </w:r>
    </w:p>
    <w:p w14:paraId="5E94B3B8" w14:textId="77777777" w:rsidR="00407E3F" w:rsidRPr="005C0090" w:rsidRDefault="00407E3F">
      <w:pPr>
        <w:suppressAutoHyphens/>
        <w:jc w:val="both"/>
        <w:rPr>
          <w:rFonts w:ascii="Arial" w:hAnsi="Arial" w:cs="Arial"/>
          <w:sz w:val="22"/>
          <w:szCs w:val="22"/>
          <w:lang w:val="en-US"/>
        </w:rPr>
      </w:pPr>
    </w:p>
    <w:p w14:paraId="09BF904F" w14:textId="4FBE365F" w:rsidR="00407E3F" w:rsidRPr="005C0090" w:rsidRDefault="00EB4461">
      <w:pPr>
        <w:suppressAutoHyphens/>
        <w:ind w:left="1440" w:hanging="720"/>
        <w:jc w:val="both"/>
        <w:rPr>
          <w:rFonts w:ascii="Arial" w:hAnsi="Arial" w:cs="Arial"/>
          <w:sz w:val="22"/>
          <w:szCs w:val="22"/>
          <w:lang w:val="en-US"/>
        </w:rPr>
      </w:pPr>
      <w:r w:rsidRPr="005C0090">
        <w:rPr>
          <w:rFonts w:ascii="Arial" w:hAnsi="Arial" w:cs="Arial"/>
          <w:sz w:val="22"/>
          <w:szCs w:val="22"/>
          <w:lang w:val="en-US"/>
        </w:rPr>
        <w:t>9.1</w:t>
      </w:r>
      <w:r w:rsidR="00137EA8">
        <w:rPr>
          <w:rFonts w:ascii="Arial" w:hAnsi="Arial" w:cs="Arial"/>
          <w:sz w:val="22"/>
          <w:szCs w:val="22"/>
          <w:lang w:val="en-US"/>
        </w:rPr>
        <w:t>0</w:t>
      </w:r>
      <w:r w:rsidR="00407E3F" w:rsidRPr="005C0090">
        <w:rPr>
          <w:rFonts w:ascii="Arial" w:hAnsi="Arial" w:cs="Arial"/>
          <w:sz w:val="22"/>
          <w:szCs w:val="22"/>
          <w:lang w:val="en-US"/>
        </w:rPr>
        <w:t>.1</w:t>
      </w:r>
      <w:r w:rsidR="00407E3F" w:rsidRPr="005C0090">
        <w:rPr>
          <w:rFonts w:ascii="Arial" w:hAnsi="Arial" w:cs="Arial"/>
          <w:sz w:val="22"/>
          <w:szCs w:val="22"/>
          <w:lang w:val="en-US"/>
        </w:rPr>
        <w:tab/>
        <w:t>The University can at any time require an individual unable to perform their duties as a consequence of illness, to submit to an examination by a medical practitioner nominated by the University.  This includes cases of prolonged or frequent absence.</w:t>
      </w:r>
    </w:p>
    <w:p w14:paraId="150FE0D9" w14:textId="77777777" w:rsidR="00A13C9B" w:rsidRPr="005C0090" w:rsidRDefault="00A13C9B">
      <w:pPr>
        <w:suppressAutoHyphens/>
        <w:ind w:left="1440" w:hanging="720"/>
        <w:jc w:val="both"/>
        <w:rPr>
          <w:rFonts w:ascii="Arial" w:hAnsi="Arial" w:cs="Arial"/>
          <w:sz w:val="22"/>
          <w:szCs w:val="22"/>
          <w:lang w:val="en-US"/>
        </w:rPr>
      </w:pPr>
    </w:p>
    <w:p w14:paraId="1D319683" w14:textId="6F8D7D2D" w:rsidR="00A13C9B" w:rsidRPr="005C0090" w:rsidRDefault="00A13C9B">
      <w:pPr>
        <w:suppressAutoHyphens/>
        <w:ind w:left="1440" w:hanging="720"/>
        <w:jc w:val="both"/>
        <w:rPr>
          <w:rFonts w:ascii="Arial" w:hAnsi="Arial" w:cs="Arial"/>
          <w:b/>
          <w:bCs/>
          <w:sz w:val="22"/>
          <w:szCs w:val="22"/>
          <w:lang w:val="en-US"/>
        </w:rPr>
      </w:pPr>
      <w:r w:rsidRPr="005C0090">
        <w:rPr>
          <w:rFonts w:ascii="Arial" w:hAnsi="Arial" w:cs="Arial"/>
          <w:b/>
          <w:bCs/>
          <w:sz w:val="22"/>
          <w:szCs w:val="22"/>
          <w:lang w:val="en-US"/>
        </w:rPr>
        <w:t>9.1</w:t>
      </w:r>
      <w:r w:rsidR="00137EA8">
        <w:rPr>
          <w:rFonts w:ascii="Arial" w:hAnsi="Arial" w:cs="Arial"/>
          <w:b/>
          <w:bCs/>
          <w:sz w:val="22"/>
          <w:szCs w:val="22"/>
          <w:lang w:val="en-US"/>
        </w:rPr>
        <w:t>1</w:t>
      </w:r>
      <w:r w:rsidRPr="005C0090">
        <w:rPr>
          <w:rFonts w:ascii="Arial" w:hAnsi="Arial" w:cs="Arial"/>
          <w:b/>
          <w:bCs/>
          <w:sz w:val="22"/>
          <w:szCs w:val="22"/>
          <w:lang w:val="en-US"/>
        </w:rPr>
        <w:t xml:space="preserve"> </w:t>
      </w:r>
      <w:r w:rsidRPr="005C0090">
        <w:rPr>
          <w:rFonts w:ascii="Arial" w:hAnsi="Arial" w:cs="Arial"/>
          <w:b/>
          <w:bCs/>
          <w:sz w:val="22"/>
          <w:szCs w:val="22"/>
          <w:lang w:val="en-US"/>
        </w:rPr>
        <w:tab/>
        <w:t>Pensions</w:t>
      </w:r>
    </w:p>
    <w:p w14:paraId="1267E37A" w14:textId="77777777" w:rsidR="00A13C9B" w:rsidRPr="005C0090" w:rsidRDefault="00A13C9B">
      <w:pPr>
        <w:suppressAutoHyphens/>
        <w:ind w:left="1440" w:hanging="720"/>
        <w:jc w:val="both"/>
        <w:rPr>
          <w:rFonts w:ascii="Arial" w:hAnsi="Arial" w:cs="Arial"/>
          <w:sz w:val="22"/>
          <w:szCs w:val="22"/>
          <w:lang w:val="en-US"/>
        </w:rPr>
      </w:pPr>
    </w:p>
    <w:p w14:paraId="368E8887" w14:textId="7DF10FD8" w:rsidR="00A13C9B" w:rsidRDefault="00154DB8" w:rsidP="004A255A">
      <w:pPr>
        <w:ind w:firstLine="720"/>
        <w:rPr>
          <w:rFonts w:ascii="Arial" w:hAnsi="Arial" w:cs="Arial"/>
          <w:sz w:val="22"/>
          <w:szCs w:val="22"/>
        </w:rPr>
      </w:pPr>
      <w:r w:rsidRPr="005C0090">
        <w:rPr>
          <w:rFonts w:ascii="Arial" w:hAnsi="Arial" w:cs="Arial"/>
          <w:sz w:val="22"/>
          <w:szCs w:val="22"/>
          <w:lang w:val="en-US"/>
        </w:rPr>
        <w:t>9.1</w:t>
      </w:r>
      <w:r w:rsidR="00A23E87">
        <w:rPr>
          <w:rFonts w:ascii="Arial" w:hAnsi="Arial" w:cs="Arial"/>
          <w:sz w:val="22"/>
          <w:szCs w:val="22"/>
          <w:lang w:val="en-US"/>
        </w:rPr>
        <w:t>1</w:t>
      </w:r>
      <w:r w:rsidRPr="005C0090">
        <w:rPr>
          <w:rFonts w:ascii="Arial" w:hAnsi="Arial" w:cs="Arial"/>
          <w:sz w:val="22"/>
          <w:szCs w:val="22"/>
          <w:lang w:val="en-US"/>
        </w:rPr>
        <w:t>.1</w:t>
      </w:r>
      <w:r w:rsidR="00A13C9B" w:rsidRPr="005C0090">
        <w:rPr>
          <w:rFonts w:ascii="Arial" w:hAnsi="Arial" w:cs="Arial"/>
          <w:sz w:val="22"/>
          <w:szCs w:val="22"/>
          <w:lang w:val="en-US"/>
        </w:rPr>
        <w:tab/>
      </w:r>
      <w:r w:rsidR="0042767B">
        <w:rPr>
          <w:rFonts w:ascii="Arial" w:hAnsi="Arial" w:cs="Arial"/>
          <w:sz w:val="22"/>
          <w:szCs w:val="22"/>
          <w:lang w:val="en-US"/>
        </w:rPr>
        <w:t>For staff employed by Middle</w:t>
      </w:r>
      <w:r w:rsidR="004A255A" w:rsidRPr="004A255A">
        <w:rPr>
          <w:rFonts w:ascii="Arial" w:hAnsi="Arial" w:cs="Arial"/>
          <w:sz w:val="22"/>
          <w:szCs w:val="22"/>
          <w:lang w:val="en-US"/>
        </w:rPr>
        <w:t xml:space="preserve">sex University who are members of the Local </w:t>
      </w:r>
      <w:r w:rsidR="004A255A">
        <w:rPr>
          <w:rFonts w:ascii="Arial" w:hAnsi="Arial" w:cs="Arial"/>
          <w:sz w:val="22"/>
          <w:szCs w:val="22"/>
          <w:lang w:val="en-US"/>
        </w:rPr>
        <w:tab/>
      </w:r>
      <w:r w:rsidR="004A255A" w:rsidRPr="004A255A">
        <w:rPr>
          <w:rFonts w:ascii="Arial" w:hAnsi="Arial" w:cs="Arial"/>
          <w:sz w:val="22"/>
          <w:szCs w:val="22"/>
          <w:lang w:val="en-US"/>
        </w:rPr>
        <w:t xml:space="preserve">Government Pensions Scheme (LGPS), where </w:t>
      </w:r>
      <w:r w:rsidR="00A13C9B" w:rsidRPr="005C0090">
        <w:rPr>
          <w:rFonts w:ascii="Arial" w:hAnsi="Arial" w:cs="Arial"/>
          <w:sz w:val="22"/>
          <w:szCs w:val="22"/>
        </w:rPr>
        <w:t xml:space="preserve"> there has been a period of </w:t>
      </w:r>
      <w:r w:rsidR="004A255A">
        <w:rPr>
          <w:rFonts w:ascii="Arial" w:hAnsi="Arial" w:cs="Arial"/>
          <w:sz w:val="22"/>
          <w:szCs w:val="22"/>
        </w:rPr>
        <w:tab/>
      </w:r>
      <w:r w:rsidR="00A13C9B" w:rsidRPr="005C0090">
        <w:rPr>
          <w:rFonts w:ascii="Arial" w:hAnsi="Arial" w:cs="Arial"/>
          <w:sz w:val="22"/>
          <w:szCs w:val="22"/>
        </w:rPr>
        <w:t>unpaid absence e.g. sickness on nil pay</w:t>
      </w:r>
      <w:r w:rsidR="0001014D" w:rsidRPr="005C0090">
        <w:rPr>
          <w:rFonts w:ascii="Arial" w:hAnsi="Arial" w:cs="Arial"/>
          <w:sz w:val="22"/>
          <w:szCs w:val="22"/>
        </w:rPr>
        <w:t xml:space="preserve"> or half pay</w:t>
      </w:r>
      <w:r w:rsidR="00A13C9B" w:rsidRPr="005C0090">
        <w:rPr>
          <w:rFonts w:ascii="Arial" w:hAnsi="Arial" w:cs="Arial"/>
          <w:sz w:val="22"/>
          <w:szCs w:val="22"/>
        </w:rPr>
        <w:t xml:space="preserve">, additional payment can be made </w:t>
      </w:r>
      <w:r w:rsidR="004A255A">
        <w:rPr>
          <w:rFonts w:ascii="Arial" w:hAnsi="Arial" w:cs="Arial"/>
          <w:sz w:val="22"/>
          <w:szCs w:val="22"/>
        </w:rPr>
        <w:tab/>
      </w:r>
      <w:r w:rsidR="00A13C9B" w:rsidRPr="005C0090">
        <w:rPr>
          <w:rFonts w:ascii="Arial" w:hAnsi="Arial" w:cs="Arial"/>
          <w:sz w:val="22"/>
          <w:szCs w:val="22"/>
        </w:rPr>
        <w:t>to make up the loss of contribution.  HR should be contacted for further information.</w:t>
      </w:r>
    </w:p>
    <w:p w14:paraId="21304BA3" w14:textId="7183A769" w:rsidR="0042767B" w:rsidRDefault="0042767B" w:rsidP="004A255A">
      <w:pPr>
        <w:ind w:firstLine="720"/>
        <w:rPr>
          <w:rFonts w:ascii="Arial" w:hAnsi="Arial" w:cs="Arial"/>
          <w:sz w:val="22"/>
          <w:szCs w:val="22"/>
        </w:rPr>
      </w:pPr>
    </w:p>
    <w:p w14:paraId="2F485AD5" w14:textId="5FB6592C" w:rsidR="000977C7" w:rsidRDefault="000977C7" w:rsidP="007F5F25">
      <w:pPr>
        <w:ind w:left="720"/>
        <w:rPr>
          <w:rFonts w:ascii="Arial" w:hAnsi="Arial" w:cs="Arial"/>
          <w:sz w:val="22"/>
          <w:szCs w:val="22"/>
          <w:lang w:val="en-US"/>
        </w:rPr>
      </w:pPr>
      <w:r w:rsidRPr="00AE0A78">
        <w:rPr>
          <w:rFonts w:ascii="Arial" w:eastAsiaTheme="minorHAnsi" w:hAnsi="Arial" w:cs="Arial"/>
          <w:sz w:val="22"/>
          <w:szCs w:val="22"/>
          <w:lang w:val="en-US" w:eastAsia="en-US"/>
        </w:rPr>
        <w:t>9.1</w:t>
      </w:r>
      <w:r>
        <w:rPr>
          <w:rFonts w:ascii="Arial" w:eastAsiaTheme="minorHAnsi" w:hAnsi="Arial" w:cs="Arial"/>
          <w:sz w:val="22"/>
          <w:szCs w:val="22"/>
          <w:lang w:val="en-US" w:eastAsia="en-US"/>
        </w:rPr>
        <w:t>1.</w:t>
      </w:r>
      <w:r w:rsidR="00955F85">
        <w:rPr>
          <w:rFonts w:ascii="Arial" w:eastAsiaTheme="minorHAnsi" w:hAnsi="Arial" w:cs="Arial"/>
          <w:sz w:val="22"/>
          <w:szCs w:val="22"/>
          <w:lang w:val="en-US" w:eastAsia="en-US"/>
        </w:rPr>
        <w:t>2</w:t>
      </w:r>
      <w:r w:rsidRPr="00AE0A78">
        <w:rPr>
          <w:rFonts w:ascii="Arial" w:eastAsiaTheme="minorHAnsi" w:hAnsi="Arial" w:cs="Arial"/>
          <w:sz w:val="22"/>
          <w:szCs w:val="22"/>
          <w:lang w:val="en-US" w:eastAsia="en-US"/>
        </w:rPr>
        <w:tab/>
        <w:t>For staff who are members of LGPS, in the event of death, subject to terms and conditions</w:t>
      </w:r>
      <w:r>
        <w:rPr>
          <w:rFonts w:ascii="Arial" w:eastAsiaTheme="minorHAnsi" w:hAnsi="Arial" w:cs="Arial"/>
          <w:sz w:val="22"/>
          <w:szCs w:val="22"/>
          <w:lang w:val="en-US" w:eastAsia="en-US"/>
        </w:rPr>
        <w:t xml:space="preserve"> in accordance with the scheme as amended from time to time</w:t>
      </w:r>
      <w:r w:rsidRPr="00AE0A78">
        <w:rPr>
          <w:rFonts w:ascii="Arial" w:eastAsiaTheme="minorHAnsi" w:hAnsi="Arial" w:cs="Arial"/>
          <w:sz w:val="22"/>
          <w:szCs w:val="22"/>
          <w:lang w:val="en-US" w:eastAsia="en-US"/>
        </w:rPr>
        <w:t xml:space="preserve"> being met, a</w:t>
      </w:r>
      <w:r>
        <w:rPr>
          <w:rFonts w:ascii="Arial" w:eastAsiaTheme="minorHAnsi" w:hAnsi="Arial" w:cs="Arial"/>
          <w:sz w:val="22"/>
          <w:szCs w:val="22"/>
          <w:lang w:val="en-US" w:eastAsia="en-US"/>
        </w:rPr>
        <w:t xml:space="preserve"> </w:t>
      </w:r>
      <w:r w:rsidRPr="00AE0A78">
        <w:rPr>
          <w:rFonts w:ascii="Arial" w:eastAsiaTheme="minorHAnsi" w:hAnsi="Arial" w:cs="Arial"/>
          <w:sz w:val="22"/>
          <w:szCs w:val="22"/>
          <w:lang w:val="en-US" w:eastAsia="en-US"/>
        </w:rPr>
        <w:t xml:space="preserve">lump sum death grant of four times the assumed pensionable pay is paid provided the staff member is aged under 75.  </w:t>
      </w:r>
      <w:r w:rsidRPr="00AE0A78">
        <w:rPr>
          <w:rFonts w:ascii="Arial" w:eastAsiaTheme="minorHAnsi" w:hAnsi="Arial" w:cs="Arial"/>
          <w:sz w:val="22"/>
          <w:szCs w:val="22"/>
          <w:lang w:val="en-US" w:eastAsia="en-US"/>
        </w:rPr>
        <w:tab/>
        <w:t>Further details are provided here (</w:t>
      </w:r>
      <w:hyperlink r:id="rId19" w:history="1">
        <w:r w:rsidRPr="00957FA3">
          <w:rPr>
            <w:rStyle w:val="Hyperlink"/>
            <w:rFonts w:eastAsiaTheme="minorHAnsi"/>
            <w:lang w:val="en-US" w:eastAsia="en-US"/>
          </w:rPr>
          <w:t>https://www.lgpsmember.org/arm/already-member-prot.php</w:t>
        </w:r>
      </w:hyperlink>
      <w:r>
        <w:rPr>
          <w:rFonts w:ascii="Arial" w:hAnsi="Arial" w:cs="Arial"/>
          <w:sz w:val="22"/>
          <w:szCs w:val="22"/>
        </w:rPr>
        <w:t>)</w:t>
      </w:r>
    </w:p>
    <w:p w14:paraId="690FF826" w14:textId="77777777" w:rsidR="000977C7" w:rsidRDefault="000977C7" w:rsidP="007F5F25">
      <w:pPr>
        <w:ind w:left="720"/>
        <w:rPr>
          <w:rFonts w:ascii="Arial" w:hAnsi="Arial" w:cs="Arial"/>
          <w:sz w:val="22"/>
          <w:szCs w:val="22"/>
          <w:lang w:val="en-US"/>
        </w:rPr>
      </w:pPr>
    </w:p>
    <w:p w14:paraId="07EC8640" w14:textId="5B7A6C09" w:rsidR="007F5F25" w:rsidRDefault="000977C7" w:rsidP="007F5F25">
      <w:pPr>
        <w:ind w:left="720"/>
        <w:rPr>
          <w:rFonts w:ascii="Arial" w:hAnsi="Arial" w:cs="Arial"/>
          <w:sz w:val="22"/>
          <w:szCs w:val="22"/>
        </w:rPr>
      </w:pPr>
      <w:r w:rsidRPr="000977C7">
        <w:rPr>
          <w:rFonts w:ascii="Arial" w:hAnsi="Arial" w:cs="Arial"/>
          <w:sz w:val="22"/>
          <w:szCs w:val="22"/>
          <w:lang w:val="en-US"/>
        </w:rPr>
        <w:t>9.11.</w:t>
      </w:r>
      <w:r w:rsidR="00955F85">
        <w:rPr>
          <w:rFonts w:ascii="Arial" w:hAnsi="Arial" w:cs="Arial"/>
          <w:sz w:val="22"/>
          <w:szCs w:val="22"/>
          <w:lang w:val="en-US"/>
        </w:rPr>
        <w:t>3</w:t>
      </w:r>
      <w:r w:rsidR="007F5F25" w:rsidRPr="000977C7">
        <w:rPr>
          <w:rFonts w:ascii="Arial" w:hAnsi="Arial" w:cs="Arial"/>
          <w:sz w:val="22"/>
          <w:szCs w:val="22"/>
          <w:lang w:val="en-US"/>
        </w:rPr>
        <w:tab/>
        <w:t>For staff who are members of the Middlesex University Defined Contribution Scheme, additional life cover, also known as Death in Service cover, is provided by UNUM, subject to eligibility criteria, in accordance with the scheme, as amended from time to time.  Beneficiaries will receive a lump sum equivalent to four times their salary.  This cover is provided up to the age of 75.  Further information can be found here</w:t>
      </w:r>
      <w:r w:rsidR="007F5F25">
        <w:rPr>
          <w:rFonts w:ascii="Arial" w:hAnsi="Arial" w:cs="Arial"/>
          <w:lang w:val="en-US"/>
        </w:rPr>
        <w:t xml:space="preserve"> (</w:t>
      </w:r>
      <w:hyperlink r:id="rId20" w:history="1">
        <w:r w:rsidRPr="000977C7">
          <w:rPr>
            <w:rStyle w:val="Hyperlink"/>
            <w:rFonts w:ascii="Arial" w:hAnsi="Arial" w:cs="Arial"/>
            <w:lang w:val="en-US"/>
          </w:rPr>
          <w:t>UNUM</w:t>
        </w:r>
      </w:hyperlink>
      <w:r>
        <w:rPr>
          <w:rFonts w:ascii="Arial" w:hAnsi="Arial" w:cs="Arial"/>
          <w:lang w:val="en-US"/>
        </w:rPr>
        <w:t>)</w:t>
      </w:r>
    </w:p>
    <w:p w14:paraId="51DA5D10" w14:textId="77777777" w:rsidR="00A23E87" w:rsidRDefault="00A23E87" w:rsidP="004A255A">
      <w:pPr>
        <w:ind w:firstLine="720"/>
        <w:rPr>
          <w:rFonts w:ascii="Arial" w:hAnsi="Arial" w:cs="Arial"/>
          <w:sz w:val="22"/>
          <w:szCs w:val="22"/>
        </w:rPr>
      </w:pPr>
    </w:p>
    <w:p w14:paraId="078B940E" w14:textId="7C1F43CE" w:rsidR="00771BA8" w:rsidRPr="005C0090" w:rsidRDefault="00771BA8" w:rsidP="008F537C">
      <w:pPr>
        <w:rPr>
          <w:rFonts w:ascii="Arial" w:hAnsi="Arial" w:cs="Arial"/>
          <w:sz w:val="22"/>
          <w:szCs w:val="22"/>
        </w:rPr>
      </w:pPr>
    </w:p>
    <w:p w14:paraId="15186848" w14:textId="77777777" w:rsidR="00407E3F" w:rsidRPr="005C0090" w:rsidRDefault="00407E3F" w:rsidP="00A13C9B">
      <w:pPr>
        <w:suppressAutoHyphens/>
        <w:jc w:val="both"/>
        <w:rPr>
          <w:rFonts w:ascii="Arial" w:hAnsi="Arial" w:cs="Arial"/>
          <w:sz w:val="22"/>
          <w:szCs w:val="22"/>
          <w:lang w:val="en-US"/>
        </w:rPr>
      </w:pPr>
    </w:p>
    <w:p w14:paraId="64653F56" w14:textId="77777777" w:rsidR="00407E3F" w:rsidRPr="005C0090" w:rsidRDefault="00407E3F">
      <w:pPr>
        <w:pStyle w:val="Heading2"/>
        <w:jc w:val="both"/>
        <w:rPr>
          <w:rFonts w:cs="Arial"/>
          <w:sz w:val="22"/>
          <w:szCs w:val="22"/>
        </w:rPr>
      </w:pPr>
      <w:bookmarkStart w:id="35" w:name="_Toc490560076"/>
      <w:bookmarkStart w:id="36" w:name="_Toc491580631"/>
      <w:bookmarkStart w:id="37" w:name="_Toc330473776"/>
      <w:r w:rsidRPr="005C0090">
        <w:rPr>
          <w:rFonts w:cs="Arial"/>
          <w:sz w:val="22"/>
          <w:szCs w:val="22"/>
        </w:rPr>
        <w:t>10</w:t>
      </w:r>
      <w:r w:rsidRPr="005C0090">
        <w:rPr>
          <w:rFonts w:cs="Arial"/>
          <w:sz w:val="22"/>
          <w:szCs w:val="22"/>
        </w:rPr>
        <w:tab/>
        <w:t>UNAUTHORISED ABSENCE</w:t>
      </w:r>
      <w:bookmarkEnd w:id="35"/>
      <w:bookmarkEnd w:id="36"/>
      <w:bookmarkEnd w:id="37"/>
    </w:p>
    <w:p w14:paraId="1B3BB464" w14:textId="77777777" w:rsidR="00407E3F" w:rsidRPr="005C0090" w:rsidRDefault="00407E3F">
      <w:pPr>
        <w:suppressAutoHyphens/>
        <w:jc w:val="both"/>
        <w:rPr>
          <w:rFonts w:ascii="Arial" w:hAnsi="Arial" w:cs="Arial"/>
          <w:sz w:val="22"/>
          <w:szCs w:val="22"/>
          <w:lang w:val="en-US"/>
        </w:rPr>
      </w:pPr>
    </w:p>
    <w:p w14:paraId="5C841441"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10.1</w:t>
      </w:r>
      <w:r w:rsidRPr="005C0090">
        <w:rPr>
          <w:rFonts w:ascii="Arial" w:hAnsi="Arial" w:cs="Arial"/>
          <w:sz w:val="22"/>
          <w:szCs w:val="22"/>
          <w:lang w:val="en-US"/>
        </w:rPr>
        <w:tab/>
        <w:t>Where an</w:t>
      </w:r>
      <w:r w:rsidRPr="005C0090">
        <w:rPr>
          <w:rFonts w:ascii="Arial" w:hAnsi="Arial" w:cs="Arial"/>
          <w:b/>
          <w:sz w:val="22"/>
          <w:szCs w:val="22"/>
          <w:lang w:val="en-US"/>
        </w:rPr>
        <w:t xml:space="preserve"> </w:t>
      </w:r>
      <w:r w:rsidRPr="005C0090">
        <w:rPr>
          <w:rFonts w:ascii="Arial" w:hAnsi="Arial" w:cs="Arial"/>
          <w:sz w:val="22"/>
          <w:szCs w:val="22"/>
          <w:lang w:val="en-US"/>
        </w:rPr>
        <w:t>individual has not followed such procedures as appropriate to authorize their absence for duty (such as agreement to annual leave, special leave, notification of sick leave), the individual may be in breach of contract which depending on the circumstances may result in dismissal or other disciplinary action.</w:t>
      </w:r>
    </w:p>
    <w:p w14:paraId="5209D6BB" w14:textId="77777777" w:rsidR="00407E3F" w:rsidRPr="005C0090" w:rsidRDefault="00407E3F">
      <w:pPr>
        <w:suppressAutoHyphens/>
        <w:jc w:val="both"/>
        <w:rPr>
          <w:rFonts w:ascii="Arial" w:hAnsi="Arial" w:cs="Arial"/>
          <w:sz w:val="22"/>
          <w:szCs w:val="22"/>
          <w:lang w:val="en-US"/>
        </w:rPr>
      </w:pPr>
    </w:p>
    <w:p w14:paraId="5E7FAAF5"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10.2</w:t>
      </w:r>
      <w:r w:rsidRPr="005C0090">
        <w:rPr>
          <w:rFonts w:ascii="Arial" w:hAnsi="Arial" w:cs="Arial"/>
          <w:sz w:val="22"/>
          <w:szCs w:val="22"/>
          <w:lang w:val="en-US"/>
        </w:rPr>
        <w:tab/>
        <w:t xml:space="preserve">Every reasonable effort will be made to contact an individual who is absent from duties without authorization or agreement, to ascertain the circumstances of this absence prior to taking the appropriate disciplinary or contractual action.  Line </w:t>
      </w:r>
      <w:r w:rsidRPr="005C0090">
        <w:rPr>
          <w:rFonts w:ascii="Arial" w:hAnsi="Arial" w:cs="Arial"/>
          <w:sz w:val="22"/>
          <w:szCs w:val="22"/>
          <w:lang w:val="en-US"/>
        </w:rPr>
        <w:lastRenderedPageBreak/>
        <w:t>m</w:t>
      </w:r>
      <w:r w:rsidR="00371CC1" w:rsidRPr="005C0090">
        <w:rPr>
          <w:rFonts w:ascii="Arial" w:hAnsi="Arial" w:cs="Arial"/>
          <w:sz w:val="22"/>
          <w:szCs w:val="22"/>
          <w:lang w:val="en-US"/>
        </w:rPr>
        <w:t xml:space="preserve">anagers shall ensure that staff </w:t>
      </w:r>
      <w:r w:rsidRPr="005C0090">
        <w:rPr>
          <w:rFonts w:ascii="Arial" w:hAnsi="Arial" w:cs="Arial"/>
          <w:sz w:val="22"/>
          <w:szCs w:val="22"/>
          <w:lang w:val="en-US"/>
        </w:rPr>
        <w:t>are informed of the appropriate procedures they must take to authorize the absence.</w:t>
      </w:r>
    </w:p>
    <w:p w14:paraId="62CE6FD7" w14:textId="77777777" w:rsidR="00407E3F" w:rsidRPr="005C0090" w:rsidRDefault="00407E3F">
      <w:pPr>
        <w:suppressAutoHyphens/>
        <w:jc w:val="both"/>
        <w:rPr>
          <w:rFonts w:ascii="Arial" w:hAnsi="Arial" w:cs="Arial"/>
          <w:sz w:val="22"/>
          <w:szCs w:val="22"/>
          <w:lang w:val="en-US"/>
        </w:rPr>
      </w:pPr>
    </w:p>
    <w:p w14:paraId="24A56818" w14:textId="07582144"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10.3</w:t>
      </w:r>
      <w:r w:rsidRPr="005C0090">
        <w:rPr>
          <w:rFonts w:ascii="Arial" w:hAnsi="Arial" w:cs="Arial"/>
          <w:sz w:val="22"/>
          <w:szCs w:val="22"/>
          <w:lang w:val="en-US"/>
        </w:rPr>
        <w:tab/>
        <w:t>Cases likely to lead to dismissal in the first instance rather than other disciplinary action are those whereby the individual has had no contact with the University</w:t>
      </w:r>
      <w:r w:rsidR="00AC7375">
        <w:rPr>
          <w:rFonts w:ascii="Arial" w:hAnsi="Arial" w:cs="Arial"/>
          <w:sz w:val="22"/>
          <w:szCs w:val="22"/>
          <w:lang w:val="en-US"/>
        </w:rPr>
        <w:t>/</w:t>
      </w:r>
      <w:r w:rsidR="00A47A06" w:rsidRPr="005C0090">
        <w:rPr>
          <w:rFonts w:ascii="Arial" w:hAnsi="Arial" w:cs="Arial"/>
          <w:sz w:val="22"/>
          <w:szCs w:val="22"/>
          <w:lang w:val="en-US"/>
        </w:rPr>
        <w:t xml:space="preserve">to </w:t>
      </w:r>
      <w:r w:rsidRPr="005C0090">
        <w:rPr>
          <w:rFonts w:ascii="Arial" w:hAnsi="Arial" w:cs="Arial"/>
          <w:sz w:val="22"/>
          <w:szCs w:val="22"/>
          <w:lang w:val="en-US"/>
        </w:rPr>
        <w:t>explain their absence and has not responded to all reasonable attempts by the University</w:t>
      </w:r>
      <w:r w:rsidR="00137EA8">
        <w:rPr>
          <w:rFonts w:ascii="Arial" w:hAnsi="Arial" w:cs="Arial"/>
          <w:sz w:val="22"/>
          <w:szCs w:val="22"/>
          <w:lang w:val="en-US"/>
        </w:rPr>
        <w:t xml:space="preserve"> </w:t>
      </w:r>
      <w:r w:rsidRPr="005C0090">
        <w:rPr>
          <w:rFonts w:ascii="Arial" w:hAnsi="Arial" w:cs="Arial"/>
          <w:sz w:val="22"/>
          <w:szCs w:val="22"/>
          <w:lang w:val="en-US"/>
        </w:rPr>
        <w:t>to contact them.  As such they are in breach of their contract of employment and subject to dismissal.</w:t>
      </w:r>
    </w:p>
    <w:p w14:paraId="78972427" w14:textId="77777777" w:rsidR="00407E3F" w:rsidRPr="005C0090" w:rsidRDefault="00407E3F">
      <w:pPr>
        <w:suppressAutoHyphens/>
        <w:jc w:val="both"/>
        <w:rPr>
          <w:rFonts w:ascii="Arial" w:hAnsi="Arial" w:cs="Arial"/>
          <w:sz w:val="22"/>
          <w:szCs w:val="22"/>
          <w:lang w:val="en-US"/>
        </w:rPr>
      </w:pPr>
    </w:p>
    <w:p w14:paraId="5952D84A" w14:textId="0E326144"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10.4</w:t>
      </w:r>
      <w:r w:rsidRPr="005C0090">
        <w:rPr>
          <w:rFonts w:ascii="Arial" w:hAnsi="Arial" w:cs="Arial"/>
          <w:sz w:val="22"/>
          <w:szCs w:val="22"/>
          <w:lang w:val="en-US"/>
        </w:rPr>
        <w:tab/>
        <w:t>Cases which may lead to disciplinary action short of dismissal (including the withholding of pay) may include those whereby the individual has made contact with the University</w:t>
      </w:r>
      <w:r w:rsidR="00137EA8">
        <w:rPr>
          <w:rFonts w:ascii="Arial" w:hAnsi="Arial" w:cs="Arial"/>
          <w:sz w:val="22"/>
          <w:szCs w:val="22"/>
          <w:lang w:val="en-US"/>
        </w:rPr>
        <w:t xml:space="preserve"> </w:t>
      </w:r>
      <w:r w:rsidRPr="005C0090">
        <w:rPr>
          <w:rFonts w:ascii="Arial" w:hAnsi="Arial" w:cs="Arial"/>
          <w:sz w:val="22"/>
          <w:szCs w:val="22"/>
          <w:lang w:val="en-US"/>
        </w:rPr>
        <w:t>but has not followed the appropriate procedures and has not gained the appropriate authorization for absence but intends to and does return to work.</w:t>
      </w:r>
    </w:p>
    <w:p w14:paraId="5A406CEB" w14:textId="77777777" w:rsidR="00407E3F" w:rsidRPr="005C0090" w:rsidRDefault="00407E3F">
      <w:pPr>
        <w:suppressAutoHyphens/>
        <w:ind w:left="1440" w:hanging="1440"/>
        <w:jc w:val="both"/>
        <w:rPr>
          <w:rFonts w:ascii="Arial" w:hAnsi="Arial" w:cs="Arial"/>
          <w:sz w:val="22"/>
          <w:szCs w:val="22"/>
          <w:lang w:val="en-US"/>
        </w:rPr>
      </w:pPr>
    </w:p>
    <w:p w14:paraId="749F4BA2" w14:textId="2AE09CAD"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10.5</w:t>
      </w:r>
      <w:r w:rsidRPr="005C0090">
        <w:rPr>
          <w:rFonts w:ascii="Arial" w:hAnsi="Arial" w:cs="Arial"/>
          <w:sz w:val="22"/>
          <w:szCs w:val="22"/>
          <w:lang w:val="en-US"/>
        </w:rPr>
        <w:tab/>
        <w:t>The Line Director shall decide in such cases whether this will follow an investigation into the particular circumstances with advice from Human Resources.</w:t>
      </w:r>
      <w:r w:rsidR="004F4859" w:rsidRPr="005C0090">
        <w:rPr>
          <w:rFonts w:ascii="Arial" w:hAnsi="Arial" w:cs="Arial"/>
          <w:sz w:val="22"/>
          <w:szCs w:val="22"/>
          <w:lang w:val="en-US"/>
        </w:rPr>
        <w:br/>
      </w:r>
      <w:r w:rsidR="004F4859" w:rsidRPr="005C0090">
        <w:rPr>
          <w:rFonts w:ascii="Arial" w:hAnsi="Arial" w:cs="Arial"/>
          <w:sz w:val="22"/>
          <w:szCs w:val="22"/>
          <w:lang w:val="en-US"/>
        </w:rPr>
        <w:br/>
        <w:t xml:space="preserve">Please see </w:t>
      </w:r>
      <w:hyperlink r:id="rId21" w:history="1">
        <w:r w:rsidR="004F4859" w:rsidRPr="005C0090">
          <w:rPr>
            <w:rStyle w:val="Hyperlink"/>
            <w:rFonts w:ascii="Arial" w:hAnsi="Arial" w:cs="Arial"/>
            <w:sz w:val="22"/>
            <w:szCs w:val="22"/>
          </w:rPr>
          <w:t>Unauthorised</w:t>
        </w:r>
        <w:r w:rsidR="004F4859" w:rsidRPr="005C0090">
          <w:rPr>
            <w:rStyle w:val="Hyperlink"/>
            <w:rFonts w:ascii="Arial" w:hAnsi="Arial" w:cs="Arial"/>
            <w:sz w:val="22"/>
            <w:szCs w:val="22"/>
            <w:lang w:val="en-US"/>
          </w:rPr>
          <w:t xml:space="preserve"> Absence</w:t>
        </w:r>
      </w:hyperlink>
      <w:r w:rsidR="004F4859" w:rsidRPr="005C0090">
        <w:rPr>
          <w:rFonts w:ascii="Arial" w:hAnsi="Arial" w:cs="Arial"/>
          <w:sz w:val="22"/>
          <w:szCs w:val="22"/>
          <w:lang w:val="en-US"/>
        </w:rPr>
        <w:t xml:space="preserve"> Policy.</w:t>
      </w:r>
    </w:p>
    <w:p w14:paraId="1E258502" w14:textId="77777777" w:rsidR="001C4205" w:rsidRPr="005C0090" w:rsidRDefault="001C4205">
      <w:pPr>
        <w:suppressAutoHyphens/>
        <w:ind w:left="1440" w:hanging="720"/>
        <w:jc w:val="both"/>
        <w:rPr>
          <w:rFonts w:ascii="Arial" w:hAnsi="Arial" w:cs="Arial"/>
          <w:sz w:val="22"/>
          <w:szCs w:val="22"/>
          <w:lang w:val="en-US"/>
        </w:rPr>
      </w:pPr>
    </w:p>
    <w:p w14:paraId="206C5AA5" w14:textId="77777777" w:rsidR="001C4205" w:rsidRPr="005C0090" w:rsidRDefault="001C4205">
      <w:pPr>
        <w:suppressAutoHyphens/>
        <w:ind w:left="1440" w:hanging="720"/>
        <w:jc w:val="both"/>
        <w:rPr>
          <w:rFonts w:ascii="Arial" w:hAnsi="Arial" w:cs="Arial"/>
          <w:sz w:val="22"/>
          <w:szCs w:val="22"/>
          <w:lang w:val="en-US"/>
        </w:rPr>
      </w:pPr>
    </w:p>
    <w:p w14:paraId="77DE3944" w14:textId="77777777" w:rsidR="00407E3F" w:rsidRPr="005C0090" w:rsidRDefault="00407E3F">
      <w:pPr>
        <w:pStyle w:val="Heading2"/>
        <w:ind w:left="720" w:hanging="720"/>
        <w:jc w:val="both"/>
        <w:rPr>
          <w:rFonts w:cs="Arial"/>
          <w:sz w:val="22"/>
          <w:szCs w:val="22"/>
        </w:rPr>
      </w:pPr>
      <w:bookmarkStart w:id="38" w:name="_Toc490560077"/>
      <w:bookmarkStart w:id="39" w:name="_Toc491580632"/>
      <w:bookmarkStart w:id="40" w:name="_Toc330473777"/>
      <w:r w:rsidRPr="005C0090">
        <w:rPr>
          <w:rFonts w:cs="Arial"/>
          <w:sz w:val="22"/>
          <w:szCs w:val="22"/>
        </w:rPr>
        <w:t>11</w:t>
      </w:r>
      <w:r w:rsidRPr="005C0090">
        <w:rPr>
          <w:rFonts w:cs="Arial"/>
          <w:sz w:val="22"/>
          <w:szCs w:val="22"/>
        </w:rPr>
        <w:tab/>
        <w:t xml:space="preserve">ABSENCE FROM DUTY IN THE CASE OF </w:t>
      </w:r>
      <w:r w:rsidR="008A63F1" w:rsidRPr="005C0090">
        <w:rPr>
          <w:rFonts w:cs="Arial"/>
          <w:sz w:val="22"/>
          <w:szCs w:val="22"/>
        </w:rPr>
        <w:t xml:space="preserve">SEVERE </w:t>
      </w:r>
      <w:r w:rsidRPr="005C0090">
        <w:rPr>
          <w:rFonts w:cs="Arial"/>
          <w:sz w:val="22"/>
          <w:szCs w:val="22"/>
        </w:rPr>
        <w:t>WEATHER</w:t>
      </w:r>
      <w:r w:rsidR="008A63F1" w:rsidRPr="005C0090">
        <w:rPr>
          <w:rFonts w:cs="Arial"/>
          <w:sz w:val="22"/>
          <w:szCs w:val="22"/>
        </w:rPr>
        <w:t xml:space="preserve"> CONDITIONS</w:t>
      </w:r>
      <w:r w:rsidRPr="005C0090">
        <w:rPr>
          <w:rFonts w:cs="Arial"/>
          <w:sz w:val="22"/>
          <w:szCs w:val="22"/>
        </w:rPr>
        <w:t xml:space="preserve"> OR TRANSPORT </w:t>
      </w:r>
      <w:bookmarkEnd w:id="38"/>
      <w:bookmarkEnd w:id="39"/>
      <w:r w:rsidR="008A63F1" w:rsidRPr="005C0090">
        <w:rPr>
          <w:rFonts w:cs="Arial"/>
          <w:sz w:val="22"/>
          <w:szCs w:val="22"/>
        </w:rPr>
        <w:t>DISRUPTION</w:t>
      </w:r>
      <w:bookmarkEnd w:id="40"/>
    </w:p>
    <w:p w14:paraId="2347D0ED" w14:textId="77777777" w:rsidR="00407E3F" w:rsidRPr="005C0090" w:rsidRDefault="00407E3F">
      <w:pPr>
        <w:suppressAutoHyphens/>
        <w:jc w:val="both"/>
        <w:rPr>
          <w:rFonts w:ascii="Arial" w:hAnsi="Arial" w:cs="Arial"/>
          <w:sz w:val="22"/>
          <w:szCs w:val="22"/>
          <w:lang w:val="en-US"/>
        </w:rPr>
      </w:pPr>
    </w:p>
    <w:p w14:paraId="1526EB3E"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11.1</w:t>
      </w:r>
      <w:r w:rsidRPr="005C0090">
        <w:rPr>
          <w:rFonts w:ascii="Arial" w:hAnsi="Arial" w:cs="Arial"/>
          <w:sz w:val="22"/>
          <w:szCs w:val="22"/>
          <w:lang w:val="en-US"/>
        </w:rPr>
        <w:tab/>
        <w:t xml:space="preserve">There is no automatic acceptance that absence from duty due to weather </w:t>
      </w:r>
      <w:r w:rsidR="008A63F1" w:rsidRPr="005C0090">
        <w:rPr>
          <w:rFonts w:ascii="Arial" w:hAnsi="Arial" w:cs="Arial"/>
          <w:sz w:val="22"/>
          <w:szCs w:val="22"/>
          <w:lang w:val="en-US"/>
        </w:rPr>
        <w:t xml:space="preserve">conditions </w:t>
      </w:r>
      <w:r w:rsidRPr="005C0090">
        <w:rPr>
          <w:rFonts w:ascii="Arial" w:hAnsi="Arial" w:cs="Arial"/>
          <w:sz w:val="22"/>
          <w:szCs w:val="22"/>
          <w:lang w:val="en-US"/>
        </w:rPr>
        <w:t>and</w:t>
      </w:r>
      <w:r w:rsidR="008A63F1" w:rsidRPr="005C0090">
        <w:rPr>
          <w:rFonts w:ascii="Arial" w:hAnsi="Arial" w:cs="Arial"/>
          <w:sz w:val="22"/>
          <w:szCs w:val="22"/>
          <w:lang w:val="en-US"/>
        </w:rPr>
        <w:t>/or</w:t>
      </w:r>
      <w:r w:rsidRPr="005C0090">
        <w:rPr>
          <w:rFonts w:ascii="Arial" w:hAnsi="Arial" w:cs="Arial"/>
          <w:sz w:val="22"/>
          <w:szCs w:val="22"/>
          <w:lang w:val="en-US"/>
        </w:rPr>
        <w:t xml:space="preserve"> transport problems will lead to payment during the period of absence.</w:t>
      </w:r>
    </w:p>
    <w:p w14:paraId="111B6685" w14:textId="77777777" w:rsidR="008A63F1" w:rsidRPr="005C0090" w:rsidRDefault="008A63F1">
      <w:pPr>
        <w:suppressAutoHyphens/>
        <w:ind w:left="1440" w:hanging="720"/>
        <w:jc w:val="both"/>
        <w:rPr>
          <w:rFonts w:ascii="Arial" w:hAnsi="Arial" w:cs="Arial"/>
          <w:sz w:val="22"/>
          <w:szCs w:val="22"/>
          <w:lang w:val="en-US"/>
        </w:rPr>
      </w:pPr>
    </w:p>
    <w:p w14:paraId="6338AA3F" w14:textId="77777777" w:rsidR="001C4205" w:rsidRPr="005C0090" w:rsidRDefault="001C4205" w:rsidP="001C4205">
      <w:pPr>
        <w:suppressAutoHyphens/>
        <w:ind w:left="1440" w:hanging="720"/>
        <w:jc w:val="both"/>
        <w:rPr>
          <w:rFonts w:ascii="Arial" w:hAnsi="Arial" w:cs="Arial"/>
          <w:sz w:val="22"/>
          <w:szCs w:val="22"/>
          <w:lang w:val="en-US"/>
        </w:rPr>
      </w:pPr>
      <w:r w:rsidRPr="005C0090">
        <w:rPr>
          <w:rFonts w:ascii="Arial" w:hAnsi="Arial" w:cs="Arial"/>
          <w:sz w:val="22"/>
          <w:szCs w:val="22"/>
          <w:lang w:val="en-US"/>
        </w:rPr>
        <w:t>11.2</w:t>
      </w:r>
      <w:r w:rsidRPr="005C0090">
        <w:rPr>
          <w:rFonts w:ascii="Arial" w:hAnsi="Arial" w:cs="Arial"/>
          <w:sz w:val="22"/>
          <w:szCs w:val="22"/>
          <w:lang w:val="en-US"/>
        </w:rPr>
        <w:tab/>
        <w:t>Staff who are able to may request permission to work from home where travel to work is not possible or extremely difficult. Alternatively, staff will be allowed to take annual leave if they so wish.</w:t>
      </w:r>
    </w:p>
    <w:p w14:paraId="0FE819FE" w14:textId="77777777" w:rsidR="001C4205" w:rsidRPr="005C0090" w:rsidRDefault="001C4205" w:rsidP="001C4205">
      <w:pPr>
        <w:suppressAutoHyphens/>
        <w:ind w:hanging="630"/>
        <w:jc w:val="both"/>
        <w:rPr>
          <w:rFonts w:ascii="Arial" w:hAnsi="Arial" w:cs="Arial"/>
          <w:b/>
          <w:spacing w:val="-3"/>
          <w:sz w:val="22"/>
          <w:szCs w:val="22"/>
          <w:lang w:val="en-US"/>
        </w:rPr>
      </w:pPr>
    </w:p>
    <w:p w14:paraId="5639D65A"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rPr>
        <w:t>11.</w:t>
      </w:r>
      <w:r w:rsidR="001C4205" w:rsidRPr="005C0090">
        <w:rPr>
          <w:rFonts w:ascii="Arial" w:hAnsi="Arial" w:cs="Arial"/>
          <w:sz w:val="22"/>
          <w:szCs w:val="22"/>
        </w:rPr>
        <w:t>3</w:t>
      </w:r>
      <w:r w:rsidRPr="005C0090">
        <w:rPr>
          <w:rFonts w:ascii="Arial" w:hAnsi="Arial" w:cs="Arial"/>
          <w:sz w:val="22"/>
          <w:szCs w:val="22"/>
        </w:rPr>
        <w:tab/>
        <w:t xml:space="preserve">Staff who arrive late for </w:t>
      </w:r>
      <w:r w:rsidR="001C4205" w:rsidRPr="005C0090">
        <w:rPr>
          <w:rFonts w:ascii="Arial" w:hAnsi="Arial" w:cs="Arial"/>
          <w:sz w:val="22"/>
          <w:szCs w:val="22"/>
        </w:rPr>
        <w:t>work</w:t>
      </w:r>
      <w:r w:rsidRPr="005C0090">
        <w:rPr>
          <w:rFonts w:ascii="Arial" w:hAnsi="Arial" w:cs="Arial"/>
          <w:sz w:val="22"/>
          <w:szCs w:val="22"/>
        </w:rPr>
        <w:t xml:space="preserve"> having demonstrated to their line manager that they </w:t>
      </w:r>
      <w:r w:rsidR="001C4205" w:rsidRPr="005C0090">
        <w:rPr>
          <w:rFonts w:ascii="Arial" w:hAnsi="Arial" w:cs="Arial"/>
          <w:sz w:val="22"/>
          <w:szCs w:val="22"/>
        </w:rPr>
        <w:t xml:space="preserve">have </w:t>
      </w:r>
      <w:r w:rsidRPr="005C0090">
        <w:rPr>
          <w:rFonts w:ascii="Arial" w:hAnsi="Arial" w:cs="Arial"/>
          <w:sz w:val="22"/>
          <w:szCs w:val="22"/>
        </w:rPr>
        <w:t>made every reasonable effort to come in to work at their normal starting time may be entitled to receive full pay for the day.</w:t>
      </w:r>
    </w:p>
    <w:p w14:paraId="03E11390" w14:textId="77777777" w:rsidR="00407E3F" w:rsidRPr="005C0090" w:rsidRDefault="00407E3F">
      <w:pPr>
        <w:suppressAutoHyphens/>
        <w:jc w:val="both"/>
        <w:rPr>
          <w:rFonts w:ascii="Arial" w:hAnsi="Arial" w:cs="Arial"/>
          <w:sz w:val="22"/>
          <w:szCs w:val="22"/>
          <w:lang w:val="en-US"/>
        </w:rPr>
      </w:pPr>
    </w:p>
    <w:p w14:paraId="6CB83F1F" w14:textId="77777777" w:rsidR="00407E3F" w:rsidRPr="005C0090" w:rsidRDefault="00407E3F">
      <w:pPr>
        <w:suppressAutoHyphens/>
        <w:ind w:left="1440" w:hanging="720"/>
        <w:jc w:val="both"/>
        <w:rPr>
          <w:rFonts w:ascii="Arial" w:hAnsi="Arial" w:cs="Arial"/>
          <w:sz w:val="22"/>
          <w:szCs w:val="22"/>
          <w:lang w:val="en-US"/>
        </w:rPr>
      </w:pPr>
      <w:r w:rsidRPr="005C0090">
        <w:rPr>
          <w:rFonts w:ascii="Arial" w:hAnsi="Arial" w:cs="Arial"/>
          <w:sz w:val="22"/>
          <w:szCs w:val="22"/>
          <w:lang w:val="en-US"/>
        </w:rPr>
        <w:t>11.</w:t>
      </w:r>
      <w:r w:rsidR="001C4205" w:rsidRPr="005C0090">
        <w:rPr>
          <w:rFonts w:ascii="Arial" w:hAnsi="Arial" w:cs="Arial"/>
          <w:sz w:val="22"/>
          <w:szCs w:val="22"/>
          <w:lang w:val="en-US"/>
        </w:rPr>
        <w:t>4</w:t>
      </w:r>
      <w:r w:rsidRPr="005C0090">
        <w:rPr>
          <w:rFonts w:ascii="Arial" w:hAnsi="Arial" w:cs="Arial"/>
          <w:sz w:val="22"/>
          <w:szCs w:val="22"/>
          <w:lang w:val="en-US"/>
        </w:rPr>
        <w:tab/>
        <w:t>Staff who satisfy their manager that they have made real efforts to get to work but were unable to complete their journey may be allowed full pay for the day of absence at the discretion of the manager.</w:t>
      </w:r>
    </w:p>
    <w:p w14:paraId="735A70DC" w14:textId="77777777" w:rsidR="00407E3F" w:rsidRPr="005C0090" w:rsidRDefault="00407E3F">
      <w:pPr>
        <w:suppressAutoHyphens/>
        <w:jc w:val="both"/>
        <w:rPr>
          <w:rFonts w:ascii="Arial" w:hAnsi="Arial" w:cs="Arial"/>
          <w:sz w:val="22"/>
          <w:szCs w:val="22"/>
          <w:lang w:val="en-US"/>
        </w:rPr>
      </w:pPr>
    </w:p>
    <w:p w14:paraId="6FA897A3" w14:textId="77777777" w:rsidR="00527985" w:rsidRPr="005C0090" w:rsidRDefault="001C4205" w:rsidP="001C4205">
      <w:pPr>
        <w:suppressAutoHyphens/>
        <w:ind w:left="1440" w:hanging="720"/>
        <w:jc w:val="both"/>
        <w:rPr>
          <w:rFonts w:ascii="Arial" w:hAnsi="Arial" w:cs="Arial"/>
          <w:sz w:val="22"/>
          <w:szCs w:val="22"/>
          <w:lang w:val="en-US"/>
        </w:rPr>
      </w:pPr>
      <w:r w:rsidRPr="005C0090">
        <w:rPr>
          <w:rFonts w:ascii="Arial" w:hAnsi="Arial" w:cs="Arial"/>
          <w:sz w:val="22"/>
          <w:szCs w:val="22"/>
          <w:lang w:val="en-US"/>
        </w:rPr>
        <w:t>11.5</w:t>
      </w:r>
      <w:r w:rsidR="00407E3F" w:rsidRPr="005C0090">
        <w:rPr>
          <w:rFonts w:ascii="Arial" w:hAnsi="Arial" w:cs="Arial"/>
          <w:sz w:val="22"/>
          <w:szCs w:val="22"/>
          <w:lang w:val="en-US"/>
        </w:rPr>
        <w:tab/>
        <w:t xml:space="preserve">Staff who do not make any attempt to get to work must be advised that the absence is accepted only on the basis for loss of pay for each </w:t>
      </w:r>
      <w:r w:rsidR="005C3D4B" w:rsidRPr="005C0090">
        <w:rPr>
          <w:rFonts w:ascii="Arial" w:hAnsi="Arial" w:cs="Arial"/>
          <w:sz w:val="22"/>
          <w:szCs w:val="22"/>
          <w:lang w:val="en-US"/>
        </w:rPr>
        <w:t>day’s</w:t>
      </w:r>
      <w:r w:rsidR="00407E3F" w:rsidRPr="005C0090">
        <w:rPr>
          <w:rFonts w:ascii="Arial" w:hAnsi="Arial" w:cs="Arial"/>
          <w:sz w:val="22"/>
          <w:szCs w:val="22"/>
          <w:lang w:val="en-US"/>
        </w:rPr>
        <w:t xml:space="preserve"> absence.  </w:t>
      </w:r>
    </w:p>
    <w:p w14:paraId="31CE41D3" w14:textId="77777777" w:rsidR="00545DB0" w:rsidRPr="005C0090" w:rsidRDefault="00545DB0" w:rsidP="001C4205">
      <w:pPr>
        <w:suppressAutoHyphens/>
        <w:ind w:left="1440" w:hanging="720"/>
        <w:jc w:val="both"/>
        <w:rPr>
          <w:rFonts w:ascii="Arial" w:hAnsi="Arial" w:cs="Arial"/>
          <w:b/>
          <w:spacing w:val="-3"/>
          <w:sz w:val="22"/>
          <w:szCs w:val="22"/>
          <w:lang w:val="en-US"/>
        </w:rPr>
      </w:pPr>
    </w:p>
    <w:p w14:paraId="50C00DFF" w14:textId="77777777" w:rsidR="00407E3F" w:rsidRPr="005C0090" w:rsidRDefault="00407E3F">
      <w:pPr>
        <w:pStyle w:val="Heading2"/>
        <w:jc w:val="both"/>
        <w:rPr>
          <w:rFonts w:cs="Arial"/>
          <w:sz w:val="22"/>
          <w:szCs w:val="22"/>
        </w:rPr>
      </w:pPr>
      <w:bookmarkStart w:id="41" w:name="_Toc490560078"/>
      <w:bookmarkStart w:id="42" w:name="_Toc491580633"/>
      <w:bookmarkStart w:id="43" w:name="_Toc330473778"/>
      <w:r w:rsidRPr="005C0090">
        <w:rPr>
          <w:rFonts w:cs="Arial"/>
          <w:sz w:val="22"/>
          <w:szCs w:val="22"/>
        </w:rPr>
        <w:t>12</w:t>
      </w:r>
      <w:r w:rsidRPr="005C0090">
        <w:rPr>
          <w:rFonts w:cs="Arial"/>
          <w:sz w:val="22"/>
          <w:szCs w:val="22"/>
        </w:rPr>
        <w:tab/>
        <w:t>PROMOTION AND REGRADING</w:t>
      </w:r>
      <w:bookmarkEnd w:id="41"/>
      <w:bookmarkEnd w:id="42"/>
      <w:bookmarkEnd w:id="43"/>
    </w:p>
    <w:p w14:paraId="72E5E160" w14:textId="77777777" w:rsidR="00407E3F" w:rsidRPr="005C0090" w:rsidRDefault="00407E3F">
      <w:pPr>
        <w:suppressAutoHyphens/>
        <w:jc w:val="both"/>
        <w:rPr>
          <w:rFonts w:ascii="Arial" w:hAnsi="Arial" w:cs="Arial"/>
          <w:spacing w:val="-3"/>
          <w:sz w:val="22"/>
          <w:szCs w:val="22"/>
          <w:lang w:val="en-US"/>
        </w:rPr>
      </w:pPr>
    </w:p>
    <w:p w14:paraId="780415BC" w14:textId="77777777" w:rsidR="008D4936" w:rsidRPr="005C0090" w:rsidRDefault="00407E3F" w:rsidP="008D4936">
      <w:pPr>
        <w:ind w:left="1440" w:hanging="720"/>
        <w:jc w:val="both"/>
      </w:pPr>
      <w:r w:rsidRPr="005C0090">
        <w:rPr>
          <w:rFonts w:ascii="Arial" w:hAnsi="Arial" w:cs="Arial"/>
          <w:sz w:val="22"/>
          <w:szCs w:val="22"/>
        </w:rPr>
        <w:t>12.1</w:t>
      </w:r>
      <w:r w:rsidRPr="005C0090">
        <w:rPr>
          <w:rFonts w:ascii="Arial" w:hAnsi="Arial" w:cs="Arial"/>
          <w:sz w:val="22"/>
          <w:szCs w:val="22"/>
        </w:rPr>
        <w:tab/>
        <w:t xml:space="preserve">When an existing member of staff is appointed to an advertised post </w:t>
      </w:r>
      <w:r w:rsidR="003D3103" w:rsidRPr="005C0090">
        <w:rPr>
          <w:rFonts w:ascii="Arial" w:hAnsi="Arial" w:cs="Arial"/>
          <w:sz w:val="22"/>
          <w:szCs w:val="22"/>
        </w:rPr>
        <w:t xml:space="preserve">which is one or more grades higher than their current post </w:t>
      </w:r>
      <w:r w:rsidRPr="005C0090">
        <w:rPr>
          <w:rFonts w:ascii="Arial" w:hAnsi="Arial" w:cs="Arial"/>
          <w:sz w:val="22"/>
          <w:szCs w:val="22"/>
        </w:rPr>
        <w:t xml:space="preserve">or is </w:t>
      </w:r>
      <w:r w:rsidR="00154E34" w:rsidRPr="005C0090">
        <w:rPr>
          <w:rFonts w:ascii="Arial" w:hAnsi="Arial" w:cs="Arial"/>
          <w:sz w:val="22"/>
          <w:szCs w:val="22"/>
        </w:rPr>
        <w:t>re</w:t>
      </w:r>
      <w:r w:rsidR="00FC3E72" w:rsidRPr="005C0090">
        <w:rPr>
          <w:rFonts w:ascii="Arial" w:hAnsi="Arial" w:cs="Arial"/>
          <w:sz w:val="22"/>
          <w:szCs w:val="22"/>
        </w:rPr>
        <w:t>-</w:t>
      </w:r>
      <w:r w:rsidR="00154E34" w:rsidRPr="005C0090">
        <w:rPr>
          <w:rFonts w:ascii="Arial" w:hAnsi="Arial" w:cs="Arial"/>
          <w:sz w:val="22"/>
          <w:szCs w:val="22"/>
        </w:rPr>
        <w:t>g</w:t>
      </w:r>
      <w:r w:rsidR="003D3103" w:rsidRPr="005C0090">
        <w:rPr>
          <w:rFonts w:ascii="Arial" w:hAnsi="Arial" w:cs="Arial"/>
          <w:sz w:val="22"/>
          <w:szCs w:val="22"/>
        </w:rPr>
        <w:t>r</w:t>
      </w:r>
      <w:r w:rsidR="00154E34" w:rsidRPr="005C0090">
        <w:rPr>
          <w:rFonts w:ascii="Arial" w:hAnsi="Arial" w:cs="Arial"/>
          <w:sz w:val="22"/>
          <w:szCs w:val="22"/>
        </w:rPr>
        <w:t>a</w:t>
      </w:r>
      <w:r w:rsidR="003D3103" w:rsidRPr="005C0090">
        <w:rPr>
          <w:rFonts w:ascii="Arial" w:hAnsi="Arial" w:cs="Arial"/>
          <w:sz w:val="22"/>
          <w:szCs w:val="22"/>
        </w:rPr>
        <w:t>ded to a higher grade</w:t>
      </w:r>
      <w:r w:rsidRPr="005C0090">
        <w:rPr>
          <w:rFonts w:ascii="Arial" w:hAnsi="Arial" w:cs="Arial"/>
          <w:sz w:val="22"/>
          <w:szCs w:val="22"/>
        </w:rPr>
        <w:t xml:space="preserve">, they </w:t>
      </w:r>
      <w:r w:rsidR="003D3103" w:rsidRPr="005C0090">
        <w:rPr>
          <w:rFonts w:ascii="Arial" w:hAnsi="Arial" w:cs="Arial"/>
          <w:sz w:val="22"/>
          <w:szCs w:val="22"/>
        </w:rPr>
        <w:t>will usually be</w:t>
      </w:r>
      <w:r w:rsidRPr="005C0090">
        <w:rPr>
          <w:rFonts w:ascii="Arial" w:hAnsi="Arial" w:cs="Arial"/>
          <w:sz w:val="22"/>
          <w:szCs w:val="22"/>
        </w:rPr>
        <w:t xml:space="preserve"> placed </w:t>
      </w:r>
      <w:r w:rsidR="003D3103" w:rsidRPr="005C0090">
        <w:rPr>
          <w:rFonts w:ascii="Arial" w:hAnsi="Arial" w:cs="Arial"/>
          <w:sz w:val="22"/>
          <w:szCs w:val="22"/>
        </w:rPr>
        <w:t xml:space="preserve">at the bottom </w:t>
      </w:r>
      <w:r w:rsidRPr="005C0090">
        <w:rPr>
          <w:rFonts w:ascii="Arial" w:hAnsi="Arial" w:cs="Arial"/>
          <w:sz w:val="22"/>
          <w:szCs w:val="22"/>
        </w:rPr>
        <w:t xml:space="preserve">of the new </w:t>
      </w:r>
      <w:r w:rsidR="00154E34" w:rsidRPr="005C0090">
        <w:rPr>
          <w:rFonts w:ascii="Arial" w:hAnsi="Arial" w:cs="Arial"/>
          <w:sz w:val="22"/>
          <w:szCs w:val="22"/>
        </w:rPr>
        <w:t>grade</w:t>
      </w:r>
      <w:r w:rsidRPr="005C0090">
        <w:rPr>
          <w:rFonts w:ascii="Arial" w:hAnsi="Arial" w:cs="Arial"/>
          <w:sz w:val="22"/>
          <w:szCs w:val="22"/>
        </w:rPr>
        <w:t>.</w:t>
      </w:r>
      <w:r w:rsidR="00154E34" w:rsidRPr="005C0090">
        <w:rPr>
          <w:rFonts w:ascii="Arial" w:hAnsi="Arial" w:cs="Arial"/>
          <w:sz w:val="22"/>
          <w:szCs w:val="22"/>
        </w:rPr>
        <w:t xml:space="preserve">  </w:t>
      </w:r>
      <w:r w:rsidR="008D4936" w:rsidRPr="005C0090">
        <w:rPr>
          <w:rFonts w:ascii="Arial" w:hAnsi="Arial" w:cs="Arial"/>
          <w:sz w:val="22"/>
          <w:szCs w:val="22"/>
        </w:rPr>
        <w:t xml:space="preserve">The exception to this is where a member of staff is in the contribution zone of the preceding grade because they were awarded a consolidated increment through the Contribution </w:t>
      </w:r>
      <w:r w:rsidR="008D4936" w:rsidRPr="005C0090">
        <w:rPr>
          <w:rFonts w:ascii="Arial" w:hAnsi="Arial" w:cs="Arial"/>
          <w:sz w:val="22"/>
          <w:szCs w:val="22"/>
        </w:rPr>
        <w:lastRenderedPageBreak/>
        <w:t>Pay Scheme. In this case they will be appointed on the new grade one point higher than their current spine point.</w:t>
      </w:r>
      <w:r w:rsidR="008D4936" w:rsidRPr="005C0090">
        <w:t xml:space="preserve"> </w:t>
      </w:r>
    </w:p>
    <w:p w14:paraId="4FC2C2DC" w14:textId="77777777" w:rsidR="008D4936" w:rsidRPr="005C0090" w:rsidRDefault="008D4936" w:rsidP="008D4936">
      <w:pPr>
        <w:ind w:left="1440" w:hanging="720"/>
        <w:jc w:val="both"/>
      </w:pPr>
    </w:p>
    <w:p w14:paraId="7DBA4B9C" w14:textId="77777777" w:rsidR="00407E3F" w:rsidRPr="005C0090" w:rsidRDefault="008D4936" w:rsidP="008D4936">
      <w:pPr>
        <w:ind w:left="1440" w:hanging="720"/>
        <w:jc w:val="both"/>
        <w:rPr>
          <w:rFonts w:ascii="Arial" w:hAnsi="Arial" w:cs="Arial"/>
          <w:sz w:val="22"/>
          <w:szCs w:val="22"/>
        </w:rPr>
      </w:pPr>
      <w:r w:rsidRPr="005C0090">
        <w:tab/>
      </w:r>
      <w:r w:rsidR="00154E34" w:rsidRPr="005C0090">
        <w:rPr>
          <w:rFonts w:ascii="Arial" w:hAnsi="Arial" w:cs="Arial"/>
          <w:sz w:val="22"/>
          <w:szCs w:val="22"/>
        </w:rPr>
        <w:t>No additional increments are awarded on moving to a different post which is on the same grade.</w:t>
      </w:r>
      <w:r w:rsidR="00407E3F" w:rsidRPr="005C0090">
        <w:rPr>
          <w:rFonts w:ascii="Arial" w:hAnsi="Arial" w:cs="Arial"/>
          <w:sz w:val="22"/>
          <w:szCs w:val="22"/>
        </w:rPr>
        <w:t xml:space="preserve">  </w:t>
      </w:r>
    </w:p>
    <w:p w14:paraId="6EF389C5" w14:textId="77777777" w:rsidR="00407E3F" w:rsidRPr="005C0090" w:rsidRDefault="00407E3F">
      <w:pPr>
        <w:ind w:left="720"/>
        <w:jc w:val="both"/>
        <w:rPr>
          <w:rFonts w:ascii="Arial" w:hAnsi="Arial" w:cs="Arial"/>
          <w:sz w:val="22"/>
          <w:szCs w:val="22"/>
        </w:rPr>
      </w:pPr>
    </w:p>
    <w:p w14:paraId="0FF92C34" w14:textId="77777777" w:rsidR="00407E3F" w:rsidRPr="005C0090" w:rsidRDefault="00407E3F">
      <w:pPr>
        <w:suppressAutoHyphens/>
        <w:ind w:left="1440" w:hanging="720"/>
        <w:jc w:val="both"/>
        <w:rPr>
          <w:rFonts w:ascii="Arial" w:hAnsi="Arial" w:cs="Arial"/>
          <w:sz w:val="22"/>
          <w:szCs w:val="22"/>
        </w:rPr>
      </w:pPr>
      <w:r w:rsidRPr="005C0090">
        <w:rPr>
          <w:rFonts w:ascii="Arial" w:hAnsi="Arial" w:cs="Arial"/>
          <w:sz w:val="22"/>
          <w:szCs w:val="22"/>
        </w:rPr>
        <w:t>12.2</w:t>
      </w:r>
      <w:r w:rsidRPr="005C0090">
        <w:rPr>
          <w:rFonts w:ascii="Arial" w:hAnsi="Arial" w:cs="Arial"/>
          <w:sz w:val="22"/>
          <w:szCs w:val="22"/>
        </w:rPr>
        <w:tab/>
        <w:t>The Chair of the Recruitment Panel or the manager (in the case of re</w:t>
      </w:r>
      <w:r w:rsidR="00FC3E72" w:rsidRPr="005C0090">
        <w:rPr>
          <w:rFonts w:ascii="Arial" w:hAnsi="Arial" w:cs="Arial"/>
          <w:sz w:val="22"/>
          <w:szCs w:val="22"/>
        </w:rPr>
        <w:t>-</w:t>
      </w:r>
      <w:r w:rsidRPr="005C0090">
        <w:rPr>
          <w:rFonts w:ascii="Arial" w:hAnsi="Arial" w:cs="Arial"/>
          <w:sz w:val="22"/>
          <w:szCs w:val="22"/>
        </w:rPr>
        <w:t>grading) should base their decision on the individual’s relevant skills, experience, knowledge etc. and also the salaries of other similar graded staff within the department.  Furthermore, if a maximum starting salary was advertised, any appointment must be within this and also within the grade of the post</w:t>
      </w:r>
      <w:r w:rsidR="003D3103" w:rsidRPr="005C0090">
        <w:rPr>
          <w:rFonts w:ascii="Arial" w:hAnsi="Arial" w:cs="Arial"/>
          <w:sz w:val="22"/>
          <w:szCs w:val="22"/>
        </w:rPr>
        <w:t>.</w:t>
      </w:r>
    </w:p>
    <w:p w14:paraId="65216E14" w14:textId="77777777" w:rsidR="00407E3F" w:rsidRPr="005C0090" w:rsidRDefault="00407E3F">
      <w:pPr>
        <w:suppressAutoHyphens/>
        <w:jc w:val="both"/>
        <w:rPr>
          <w:rFonts w:ascii="Arial" w:hAnsi="Arial" w:cs="Arial"/>
          <w:spacing w:val="-3"/>
          <w:sz w:val="22"/>
          <w:szCs w:val="22"/>
          <w:lang w:val="en-US"/>
        </w:rPr>
      </w:pPr>
    </w:p>
    <w:p w14:paraId="4E88CF07" w14:textId="77777777" w:rsidR="00407E3F" w:rsidRPr="005C0090" w:rsidRDefault="00407E3F">
      <w:pPr>
        <w:pStyle w:val="Heading2"/>
        <w:jc w:val="both"/>
        <w:rPr>
          <w:rFonts w:cs="Arial"/>
          <w:sz w:val="22"/>
          <w:szCs w:val="22"/>
        </w:rPr>
      </w:pPr>
      <w:bookmarkStart w:id="44" w:name="_Toc490560079"/>
      <w:bookmarkStart w:id="45" w:name="_Toc491580634"/>
      <w:bookmarkStart w:id="46" w:name="_Toc330473779"/>
      <w:r w:rsidRPr="005C0090">
        <w:rPr>
          <w:rFonts w:cs="Arial"/>
          <w:sz w:val="22"/>
          <w:szCs w:val="22"/>
        </w:rPr>
        <w:t>13</w:t>
      </w:r>
      <w:r w:rsidRPr="005C0090">
        <w:rPr>
          <w:rFonts w:cs="Arial"/>
          <w:sz w:val="22"/>
          <w:szCs w:val="22"/>
        </w:rPr>
        <w:tab/>
        <w:t>ACTING DUTIES</w:t>
      </w:r>
      <w:bookmarkEnd w:id="44"/>
      <w:bookmarkEnd w:id="45"/>
      <w:bookmarkEnd w:id="46"/>
    </w:p>
    <w:p w14:paraId="717B309B" w14:textId="77777777" w:rsidR="00407E3F" w:rsidRPr="005C0090" w:rsidRDefault="00407E3F">
      <w:pPr>
        <w:suppressAutoHyphens/>
        <w:jc w:val="both"/>
        <w:rPr>
          <w:rFonts w:ascii="Arial" w:hAnsi="Arial" w:cs="Arial"/>
          <w:spacing w:val="-3"/>
          <w:sz w:val="22"/>
          <w:szCs w:val="22"/>
          <w:lang w:val="en-US"/>
        </w:rPr>
      </w:pPr>
    </w:p>
    <w:p w14:paraId="1E04AE2F" w14:textId="77777777" w:rsidR="00407E3F" w:rsidRPr="005C0090" w:rsidRDefault="00407E3F">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13.1</w:t>
      </w:r>
      <w:r w:rsidRPr="005C0090">
        <w:rPr>
          <w:rFonts w:ascii="Arial" w:hAnsi="Arial" w:cs="Arial"/>
          <w:spacing w:val="-3"/>
          <w:sz w:val="22"/>
          <w:szCs w:val="22"/>
          <w:lang w:val="en-US"/>
        </w:rPr>
        <w:tab/>
        <w:t>If a member of staff is temporarily taking on the duties of a post of a higher grade to cover a vacancy, an absence, or other temporary organizational situation, they shall receive an "acting" grade in recompense, according to the following criteria and conditions:</w:t>
      </w:r>
    </w:p>
    <w:p w14:paraId="349B0EED" w14:textId="77777777" w:rsidR="00407E3F" w:rsidRPr="005C0090" w:rsidRDefault="00407E3F">
      <w:pPr>
        <w:suppressAutoHyphens/>
        <w:jc w:val="both"/>
        <w:rPr>
          <w:rFonts w:ascii="Arial" w:hAnsi="Arial" w:cs="Arial"/>
          <w:spacing w:val="-3"/>
          <w:sz w:val="22"/>
          <w:szCs w:val="22"/>
          <w:lang w:val="en-US"/>
        </w:rPr>
      </w:pPr>
    </w:p>
    <w:p w14:paraId="3B98695F" w14:textId="77777777" w:rsidR="00407E3F" w:rsidRPr="005C0090" w:rsidRDefault="00407E3F">
      <w:pPr>
        <w:numPr>
          <w:ilvl w:val="0"/>
          <w:numId w:val="1"/>
        </w:numPr>
        <w:suppressAutoHyphens/>
        <w:jc w:val="both"/>
        <w:rPr>
          <w:rFonts w:ascii="Arial" w:hAnsi="Arial" w:cs="Arial"/>
          <w:spacing w:val="-3"/>
          <w:sz w:val="22"/>
          <w:szCs w:val="22"/>
          <w:lang w:val="en-US"/>
        </w:rPr>
      </w:pPr>
      <w:r w:rsidRPr="005C0090">
        <w:rPr>
          <w:rFonts w:ascii="Arial" w:hAnsi="Arial" w:cs="Arial"/>
          <w:spacing w:val="-3"/>
          <w:sz w:val="22"/>
          <w:szCs w:val="22"/>
          <w:lang w:val="en-US"/>
        </w:rPr>
        <w:t>the whole of the job is covered for at least one month due to the circumstances other than cover for annual leave</w:t>
      </w:r>
    </w:p>
    <w:p w14:paraId="610F4218" w14:textId="77777777" w:rsidR="00407E3F" w:rsidRPr="005C0090" w:rsidRDefault="00407E3F">
      <w:pPr>
        <w:numPr>
          <w:ilvl w:val="12"/>
          <w:numId w:val="0"/>
        </w:numPr>
        <w:suppressAutoHyphens/>
        <w:ind w:left="360" w:hanging="360"/>
        <w:jc w:val="both"/>
        <w:rPr>
          <w:rFonts w:ascii="Arial" w:hAnsi="Arial" w:cs="Arial"/>
          <w:spacing w:val="-3"/>
          <w:sz w:val="22"/>
          <w:szCs w:val="22"/>
          <w:lang w:val="en-US"/>
        </w:rPr>
      </w:pPr>
    </w:p>
    <w:p w14:paraId="216771BB" w14:textId="77777777" w:rsidR="00407E3F" w:rsidRPr="005C0090" w:rsidRDefault="00407E3F">
      <w:pPr>
        <w:numPr>
          <w:ilvl w:val="0"/>
          <w:numId w:val="1"/>
        </w:numPr>
        <w:suppressAutoHyphens/>
        <w:jc w:val="both"/>
        <w:rPr>
          <w:rFonts w:ascii="Arial" w:hAnsi="Arial" w:cs="Arial"/>
          <w:spacing w:val="-3"/>
          <w:sz w:val="22"/>
          <w:szCs w:val="22"/>
          <w:lang w:val="en-US"/>
        </w:rPr>
      </w:pPr>
      <w:r w:rsidRPr="005C0090">
        <w:rPr>
          <w:rFonts w:ascii="Arial" w:hAnsi="Arial" w:cs="Arial"/>
          <w:spacing w:val="-3"/>
          <w:sz w:val="22"/>
          <w:szCs w:val="22"/>
          <w:lang w:val="en-US"/>
        </w:rPr>
        <w:t>fulfillment of the criteria and remuneration has been agreed in advance by the appropriate line manager and Human Resource Services.</w:t>
      </w:r>
    </w:p>
    <w:p w14:paraId="1882D2B3" w14:textId="77777777" w:rsidR="00407E3F" w:rsidRPr="005C0090" w:rsidRDefault="00407E3F">
      <w:pPr>
        <w:suppressAutoHyphens/>
        <w:jc w:val="both"/>
        <w:rPr>
          <w:rFonts w:ascii="Arial" w:hAnsi="Arial" w:cs="Arial"/>
          <w:spacing w:val="-3"/>
          <w:sz w:val="22"/>
          <w:szCs w:val="22"/>
          <w:lang w:val="en-US"/>
        </w:rPr>
      </w:pPr>
    </w:p>
    <w:p w14:paraId="6DD9E69B" w14:textId="77777777" w:rsidR="003D3103" w:rsidRPr="005C0090" w:rsidRDefault="00407E3F">
      <w:pPr>
        <w:tabs>
          <w:tab w:val="left" w:pos="1440"/>
        </w:tabs>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13.2</w:t>
      </w:r>
      <w:r w:rsidRPr="005C0090">
        <w:rPr>
          <w:rFonts w:ascii="Arial" w:hAnsi="Arial" w:cs="Arial"/>
          <w:spacing w:val="-3"/>
          <w:sz w:val="22"/>
          <w:szCs w:val="22"/>
          <w:lang w:val="en-US"/>
        </w:rPr>
        <w:tab/>
        <w:t>In such circumstances payment will be made to cover the whole period the job is undertaken at a rate corresponding to the lowest scale point of the acting grade</w:t>
      </w:r>
      <w:r w:rsidR="003D3103" w:rsidRPr="005C0090">
        <w:rPr>
          <w:rFonts w:ascii="Arial" w:hAnsi="Arial" w:cs="Arial"/>
          <w:spacing w:val="-3"/>
          <w:sz w:val="22"/>
          <w:szCs w:val="22"/>
          <w:lang w:val="en-US"/>
        </w:rPr>
        <w:t>.</w:t>
      </w:r>
    </w:p>
    <w:p w14:paraId="5B70B062" w14:textId="77777777" w:rsidR="003D3103" w:rsidRPr="005C0090" w:rsidRDefault="003D3103">
      <w:pPr>
        <w:tabs>
          <w:tab w:val="left" w:pos="1440"/>
        </w:tabs>
        <w:suppressAutoHyphens/>
        <w:ind w:left="1440" w:hanging="720"/>
        <w:jc w:val="both"/>
        <w:rPr>
          <w:rFonts w:ascii="Arial" w:hAnsi="Arial" w:cs="Arial"/>
          <w:spacing w:val="-3"/>
          <w:sz w:val="22"/>
          <w:szCs w:val="22"/>
          <w:lang w:val="en-US"/>
        </w:rPr>
      </w:pPr>
    </w:p>
    <w:p w14:paraId="0D2B84FC" w14:textId="77777777" w:rsidR="00407E3F" w:rsidRPr="005C0090" w:rsidRDefault="00407E3F">
      <w:pPr>
        <w:suppressAutoHyphens/>
        <w:jc w:val="both"/>
        <w:rPr>
          <w:rFonts w:ascii="Arial" w:hAnsi="Arial" w:cs="Arial"/>
          <w:spacing w:val="-3"/>
          <w:sz w:val="22"/>
          <w:szCs w:val="22"/>
          <w:lang w:val="en-US"/>
        </w:rPr>
      </w:pPr>
    </w:p>
    <w:p w14:paraId="599961CE" w14:textId="64418938" w:rsidR="00407E3F" w:rsidRPr="005C0090" w:rsidRDefault="00407E3F">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13.3</w:t>
      </w:r>
      <w:r w:rsidRPr="005C0090">
        <w:rPr>
          <w:rFonts w:ascii="Arial" w:hAnsi="Arial" w:cs="Arial"/>
          <w:spacing w:val="-3"/>
          <w:sz w:val="22"/>
          <w:szCs w:val="22"/>
          <w:lang w:val="en-US"/>
        </w:rPr>
        <w:tab/>
        <w:t>In</w:t>
      </w:r>
      <w:r w:rsidR="00137EA8">
        <w:rPr>
          <w:rFonts w:ascii="Arial" w:hAnsi="Arial" w:cs="Arial"/>
          <w:spacing w:val="-3"/>
          <w:sz w:val="22"/>
          <w:szCs w:val="22"/>
          <w:lang w:val="en-US"/>
        </w:rPr>
        <w:t xml:space="preserve"> exceptional circumstances the U</w:t>
      </w:r>
      <w:r w:rsidRPr="005C0090">
        <w:rPr>
          <w:rFonts w:ascii="Arial" w:hAnsi="Arial" w:cs="Arial"/>
          <w:spacing w:val="-3"/>
          <w:sz w:val="22"/>
          <w:szCs w:val="22"/>
          <w:lang w:val="en-US"/>
        </w:rPr>
        <w:t>niversity can consider the payment of an honorarium where the above is not satisfied or is inappropriate.</w:t>
      </w:r>
    </w:p>
    <w:p w14:paraId="6C4A06C2" w14:textId="77777777" w:rsidR="00A53D55" w:rsidRPr="005C0090" w:rsidRDefault="00A53D55">
      <w:pPr>
        <w:suppressAutoHyphens/>
        <w:ind w:left="1440" w:hanging="720"/>
        <w:jc w:val="both"/>
        <w:rPr>
          <w:rFonts w:ascii="Arial" w:hAnsi="Arial" w:cs="Arial"/>
          <w:spacing w:val="-3"/>
          <w:sz w:val="22"/>
          <w:szCs w:val="22"/>
          <w:lang w:val="en-US"/>
        </w:rPr>
      </w:pPr>
    </w:p>
    <w:p w14:paraId="6EF22208" w14:textId="05E75C5D" w:rsidR="00A53D55" w:rsidRPr="005C0090" w:rsidRDefault="00A53D55">
      <w:pPr>
        <w:suppressAutoHyphens/>
        <w:ind w:left="1440" w:hanging="720"/>
        <w:jc w:val="both"/>
        <w:rPr>
          <w:rFonts w:ascii="Arial" w:hAnsi="Arial" w:cs="Arial"/>
          <w:spacing w:val="-3"/>
          <w:sz w:val="22"/>
          <w:szCs w:val="22"/>
          <w:lang w:val="en-US"/>
        </w:rPr>
      </w:pPr>
      <w:r w:rsidRPr="005C0090">
        <w:rPr>
          <w:rFonts w:ascii="Arial" w:hAnsi="Arial" w:cs="Arial"/>
          <w:spacing w:val="-3"/>
          <w:sz w:val="22"/>
          <w:szCs w:val="22"/>
          <w:lang w:val="en-US"/>
        </w:rPr>
        <w:t xml:space="preserve">Please see </w:t>
      </w:r>
      <w:hyperlink r:id="rId22" w:history="1">
        <w:r w:rsidRPr="005C0090">
          <w:rPr>
            <w:rStyle w:val="Hyperlink"/>
            <w:rFonts w:ascii="Arial" w:hAnsi="Arial" w:cs="Arial"/>
            <w:spacing w:val="-3"/>
            <w:sz w:val="22"/>
            <w:szCs w:val="22"/>
            <w:lang w:val="en-US"/>
          </w:rPr>
          <w:t>Acting Grades</w:t>
        </w:r>
        <w:r w:rsidR="001C4205" w:rsidRPr="005C0090">
          <w:rPr>
            <w:rStyle w:val="Hyperlink"/>
            <w:rFonts w:ascii="Arial" w:hAnsi="Arial" w:cs="Arial"/>
            <w:sz w:val="22"/>
            <w:szCs w:val="22"/>
          </w:rPr>
          <w:t xml:space="preserve"> and Responsibility Allowances</w:t>
        </w:r>
      </w:hyperlink>
      <w:r w:rsidRPr="005C0090">
        <w:rPr>
          <w:rFonts w:ascii="Arial" w:hAnsi="Arial" w:cs="Arial"/>
          <w:spacing w:val="-3"/>
          <w:sz w:val="22"/>
          <w:szCs w:val="22"/>
          <w:lang w:val="en-US"/>
        </w:rPr>
        <w:t>.</w:t>
      </w:r>
    </w:p>
    <w:p w14:paraId="5A1079ED" w14:textId="77777777" w:rsidR="003667FD" w:rsidRPr="005C0090" w:rsidRDefault="003667FD">
      <w:pPr>
        <w:suppressAutoHyphens/>
        <w:ind w:left="1440" w:hanging="720"/>
        <w:jc w:val="both"/>
        <w:rPr>
          <w:rFonts w:ascii="Arial" w:hAnsi="Arial" w:cs="Arial"/>
          <w:spacing w:val="-3"/>
          <w:sz w:val="22"/>
          <w:szCs w:val="22"/>
          <w:lang w:val="en-US"/>
        </w:rPr>
      </w:pPr>
    </w:p>
    <w:p w14:paraId="45225E07" w14:textId="77777777" w:rsidR="003667FD" w:rsidRPr="005C0090" w:rsidRDefault="003667FD">
      <w:pPr>
        <w:suppressAutoHyphens/>
        <w:ind w:left="1440" w:hanging="720"/>
        <w:jc w:val="both"/>
        <w:rPr>
          <w:rFonts w:ascii="Arial" w:hAnsi="Arial" w:cs="Arial"/>
          <w:spacing w:val="-3"/>
          <w:sz w:val="22"/>
          <w:szCs w:val="22"/>
          <w:lang w:val="en-US"/>
        </w:rPr>
      </w:pPr>
    </w:p>
    <w:p w14:paraId="527DFFB8" w14:textId="77777777" w:rsidR="00407E3F" w:rsidRPr="005C0090" w:rsidRDefault="00407E3F" w:rsidP="00F72159">
      <w:pPr>
        <w:suppressAutoHyphens/>
        <w:jc w:val="both"/>
        <w:rPr>
          <w:rFonts w:ascii="Arial" w:hAnsi="Arial" w:cs="Arial"/>
          <w:spacing w:val="-3"/>
          <w:sz w:val="22"/>
          <w:szCs w:val="22"/>
          <w:lang w:val="en-US"/>
        </w:rPr>
      </w:pPr>
    </w:p>
    <w:p w14:paraId="46C81321" w14:textId="77777777" w:rsidR="00545DB0" w:rsidRPr="005C0090" w:rsidRDefault="00545DB0" w:rsidP="006E7040">
      <w:pPr>
        <w:pStyle w:val="Heading2"/>
        <w:spacing w:before="120"/>
        <w:jc w:val="both"/>
        <w:rPr>
          <w:rFonts w:cs="Arial"/>
          <w:sz w:val="22"/>
          <w:szCs w:val="22"/>
        </w:rPr>
      </w:pPr>
      <w:bookmarkStart w:id="47" w:name="_Toc490560081"/>
      <w:bookmarkStart w:id="48" w:name="_Toc491580636"/>
      <w:bookmarkStart w:id="49" w:name="_Toc330473780"/>
    </w:p>
    <w:p w14:paraId="0492B84D" w14:textId="77777777" w:rsidR="00407E3F" w:rsidRPr="005C0090" w:rsidRDefault="00407E3F" w:rsidP="006E7040">
      <w:pPr>
        <w:pStyle w:val="Heading2"/>
        <w:spacing w:before="120"/>
        <w:jc w:val="both"/>
        <w:rPr>
          <w:rFonts w:cs="Arial"/>
          <w:sz w:val="22"/>
          <w:szCs w:val="22"/>
        </w:rPr>
      </w:pPr>
      <w:r w:rsidRPr="005C0090">
        <w:rPr>
          <w:rFonts w:cs="Arial"/>
          <w:sz w:val="22"/>
          <w:szCs w:val="22"/>
        </w:rPr>
        <w:t>1</w:t>
      </w:r>
      <w:r w:rsidR="00FA0212" w:rsidRPr="005C0090">
        <w:rPr>
          <w:rFonts w:cs="Arial"/>
          <w:sz w:val="22"/>
          <w:szCs w:val="22"/>
        </w:rPr>
        <w:t>4</w:t>
      </w:r>
      <w:r w:rsidRPr="005C0090">
        <w:rPr>
          <w:rFonts w:cs="Arial"/>
          <w:sz w:val="22"/>
          <w:szCs w:val="22"/>
        </w:rPr>
        <w:tab/>
        <w:t>ANNUAL LEAVE</w:t>
      </w:r>
      <w:bookmarkEnd w:id="47"/>
      <w:bookmarkEnd w:id="48"/>
      <w:bookmarkEnd w:id="49"/>
    </w:p>
    <w:p w14:paraId="0BB51740" w14:textId="77777777" w:rsidR="00407E3F" w:rsidRPr="005C0090" w:rsidRDefault="00407E3F">
      <w:pPr>
        <w:suppressAutoHyphens/>
        <w:ind w:right="-144"/>
        <w:jc w:val="both"/>
        <w:rPr>
          <w:rFonts w:ascii="Arial" w:hAnsi="Arial" w:cs="Arial"/>
          <w:spacing w:val="-3"/>
          <w:sz w:val="22"/>
          <w:szCs w:val="22"/>
          <w:lang w:val="en-US"/>
        </w:rPr>
      </w:pPr>
    </w:p>
    <w:p w14:paraId="3D49AB59" w14:textId="17CF0227" w:rsidR="00407E3F" w:rsidRPr="005C0090" w:rsidRDefault="003D3103">
      <w:pPr>
        <w:suppressAutoHyphens/>
        <w:jc w:val="both"/>
        <w:rPr>
          <w:rFonts w:ascii="Arial" w:hAnsi="Arial" w:cs="Arial"/>
          <w:b/>
          <w:spacing w:val="-3"/>
          <w:sz w:val="22"/>
          <w:szCs w:val="22"/>
          <w:lang w:val="en-US"/>
        </w:rPr>
      </w:pPr>
      <w:r w:rsidRPr="005C0090">
        <w:rPr>
          <w:rFonts w:ascii="Arial" w:hAnsi="Arial" w:cs="Arial"/>
          <w:spacing w:val="-3"/>
          <w:sz w:val="22"/>
          <w:szCs w:val="22"/>
          <w:lang w:val="en-US"/>
        </w:rPr>
        <w:tab/>
        <w:t xml:space="preserve">Please refer to the </w:t>
      </w:r>
      <w:hyperlink r:id="rId23" w:history="1">
        <w:r w:rsidRPr="005C0090">
          <w:rPr>
            <w:rStyle w:val="Hyperlink"/>
            <w:rFonts w:ascii="Arial" w:hAnsi="Arial" w:cs="Arial"/>
            <w:spacing w:val="-3"/>
            <w:sz w:val="22"/>
            <w:szCs w:val="22"/>
            <w:lang w:val="en-US"/>
          </w:rPr>
          <w:t>Annual Leave Policy</w:t>
        </w:r>
      </w:hyperlink>
      <w:r w:rsidRPr="005C0090">
        <w:rPr>
          <w:rFonts w:ascii="Arial" w:hAnsi="Arial" w:cs="Arial"/>
          <w:spacing w:val="-3"/>
          <w:sz w:val="22"/>
          <w:szCs w:val="22"/>
          <w:lang w:val="en-US"/>
        </w:rPr>
        <w:t xml:space="preserve"> on the intranet</w:t>
      </w:r>
      <w:r w:rsidR="007059E1" w:rsidRPr="005C0090">
        <w:rPr>
          <w:rFonts w:ascii="Arial" w:hAnsi="Arial" w:cs="Arial"/>
          <w:spacing w:val="-3"/>
          <w:sz w:val="22"/>
          <w:szCs w:val="22"/>
          <w:lang w:val="en-US"/>
        </w:rPr>
        <w:t>.</w:t>
      </w:r>
      <w:r w:rsidRPr="005C0090">
        <w:rPr>
          <w:rFonts w:ascii="Arial" w:hAnsi="Arial" w:cs="Arial"/>
          <w:spacing w:val="-3"/>
          <w:sz w:val="22"/>
          <w:szCs w:val="22"/>
          <w:lang w:val="en-US"/>
        </w:rPr>
        <w:t xml:space="preserve"> </w:t>
      </w:r>
    </w:p>
    <w:p w14:paraId="4E3F388B" w14:textId="77777777" w:rsidR="003D3103" w:rsidRPr="005C0090" w:rsidRDefault="003D3103">
      <w:pPr>
        <w:suppressAutoHyphens/>
        <w:ind w:left="720"/>
        <w:jc w:val="both"/>
        <w:rPr>
          <w:rFonts w:ascii="Arial" w:hAnsi="Arial" w:cs="Arial"/>
          <w:b/>
          <w:spacing w:val="-3"/>
          <w:sz w:val="22"/>
          <w:szCs w:val="22"/>
          <w:lang w:val="en-US"/>
        </w:rPr>
      </w:pPr>
    </w:p>
    <w:p w14:paraId="6A6903B6" w14:textId="77777777" w:rsidR="00FA0212" w:rsidRPr="005C0090" w:rsidRDefault="00FA0212">
      <w:pPr>
        <w:suppressAutoHyphens/>
        <w:ind w:left="720"/>
        <w:jc w:val="both"/>
        <w:rPr>
          <w:rFonts w:ascii="Arial" w:hAnsi="Arial" w:cs="Arial"/>
          <w:b/>
          <w:spacing w:val="-3"/>
          <w:sz w:val="22"/>
          <w:szCs w:val="22"/>
          <w:lang w:val="en-US"/>
        </w:rPr>
      </w:pPr>
    </w:p>
    <w:p w14:paraId="59C04770" w14:textId="77777777" w:rsidR="00407E3F" w:rsidRPr="005C0090" w:rsidRDefault="00407E3F" w:rsidP="006E7040">
      <w:pPr>
        <w:pStyle w:val="Heading2"/>
        <w:spacing w:before="120"/>
        <w:jc w:val="both"/>
        <w:rPr>
          <w:rFonts w:cs="Arial"/>
          <w:sz w:val="22"/>
          <w:szCs w:val="22"/>
        </w:rPr>
      </w:pPr>
      <w:bookmarkStart w:id="50" w:name="_Toc490560082"/>
      <w:bookmarkStart w:id="51" w:name="_Toc491580637"/>
      <w:bookmarkStart w:id="52" w:name="_Toc330473781"/>
      <w:r w:rsidRPr="005C0090">
        <w:rPr>
          <w:rFonts w:cs="Arial"/>
          <w:sz w:val="22"/>
          <w:szCs w:val="22"/>
        </w:rPr>
        <w:t>1</w:t>
      </w:r>
      <w:r w:rsidR="00FA0212" w:rsidRPr="005C0090">
        <w:rPr>
          <w:rFonts w:cs="Arial"/>
          <w:sz w:val="22"/>
          <w:szCs w:val="22"/>
        </w:rPr>
        <w:t>5</w:t>
      </w:r>
      <w:r w:rsidRPr="005C0090">
        <w:rPr>
          <w:rFonts w:cs="Arial"/>
          <w:sz w:val="22"/>
          <w:szCs w:val="22"/>
        </w:rPr>
        <w:tab/>
        <w:t>SPECIAL LEAVE</w:t>
      </w:r>
      <w:bookmarkEnd w:id="50"/>
      <w:bookmarkEnd w:id="51"/>
      <w:r w:rsidR="003D3103" w:rsidRPr="005C0090">
        <w:rPr>
          <w:rFonts w:cs="Arial"/>
          <w:sz w:val="22"/>
          <w:szCs w:val="22"/>
        </w:rPr>
        <w:t xml:space="preserve"> AND COMPASSIONATE LEAVE</w:t>
      </w:r>
      <w:bookmarkEnd w:id="52"/>
    </w:p>
    <w:p w14:paraId="40818A39" w14:textId="77777777" w:rsidR="001F3528" w:rsidRPr="005C0090" w:rsidRDefault="001F3528">
      <w:pPr>
        <w:suppressAutoHyphens/>
        <w:jc w:val="both"/>
        <w:rPr>
          <w:rFonts w:ascii="Arial" w:hAnsi="Arial" w:cs="Arial"/>
          <w:spacing w:val="-3"/>
          <w:sz w:val="22"/>
          <w:szCs w:val="22"/>
          <w:lang w:val="en-US"/>
        </w:rPr>
      </w:pPr>
    </w:p>
    <w:p w14:paraId="44A0942F" w14:textId="7B9245A4" w:rsidR="00407E3F" w:rsidRPr="005C0090" w:rsidRDefault="001F3528">
      <w:pPr>
        <w:suppressAutoHyphens/>
        <w:jc w:val="both"/>
        <w:rPr>
          <w:rFonts w:ascii="Arial" w:hAnsi="Arial" w:cs="Arial"/>
          <w:spacing w:val="-3"/>
          <w:sz w:val="22"/>
          <w:szCs w:val="22"/>
          <w:lang w:val="en-US"/>
        </w:rPr>
      </w:pPr>
      <w:r w:rsidRPr="005C0090">
        <w:rPr>
          <w:rFonts w:ascii="Arial" w:hAnsi="Arial" w:cs="Arial"/>
          <w:spacing w:val="-3"/>
          <w:sz w:val="22"/>
          <w:szCs w:val="22"/>
          <w:lang w:val="en-US"/>
        </w:rPr>
        <w:tab/>
      </w:r>
      <w:r w:rsidR="003D3103" w:rsidRPr="005C0090">
        <w:rPr>
          <w:rFonts w:ascii="Arial" w:hAnsi="Arial" w:cs="Arial"/>
          <w:spacing w:val="-3"/>
          <w:sz w:val="22"/>
          <w:szCs w:val="22"/>
          <w:lang w:val="en-US"/>
        </w:rPr>
        <w:t xml:space="preserve">See </w:t>
      </w:r>
      <w:hyperlink r:id="rId24" w:history="1">
        <w:r w:rsidR="003D3103" w:rsidRPr="005C0090">
          <w:rPr>
            <w:rStyle w:val="Hyperlink"/>
            <w:rFonts w:ascii="Arial" w:hAnsi="Arial" w:cs="Arial"/>
            <w:spacing w:val="-3"/>
            <w:sz w:val="22"/>
            <w:szCs w:val="22"/>
            <w:lang w:val="en-US"/>
          </w:rPr>
          <w:t>S</w:t>
        </w:r>
        <w:r w:rsidR="00863CF6" w:rsidRPr="005C0090">
          <w:rPr>
            <w:rStyle w:val="Hyperlink"/>
            <w:rFonts w:ascii="Arial" w:hAnsi="Arial" w:cs="Arial"/>
            <w:spacing w:val="-3"/>
            <w:sz w:val="22"/>
            <w:szCs w:val="22"/>
            <w:lang w:val="en-US"/>
          </w:rPr>
          <w:t xml:space="preserve">pecial Leave </w:t>
        </w:r>
        <w:r w:rsidR="005C3D4B" w:rsidRPr="005C0090">
          <w:rPr>
            <w:rStyle w:val="Hyperlink"/>
            <w:rFonts w:ascii="Arial" w:hAnsi="Arial" w:cs="Arial"/>
            <w:spacing w:val="-3"/>
            <w:sz w:val="22"/>
            <w:szCs w:val="22"/>
            <w:lang w:val="en-US"/>
          </w:rPr>
          <w:t>and Compassionate</w:t>
        </w:r>
        <w:r w:rsidR="003D3103" w:rsidRPr="005C0090">
          <w:rPr>
            <w:rStyle w:val="Hyperlink"/>
            <w:rFonts w:ascii="Arial" w:hAnsi="Arial" w:cs="Arial"/>
            <w:spacing w:val="-3"/>
            <w:sz w:val="22"/>
            <w:szCs w:val="22"/>
            <w:lang w:val="en-US"/>
          </w:rPr>
          <w:t xml:space="preserve"> Leave </w:t>
        </w:r>
        <w:r w:rsidR="00863CF6" w:rsidRPr="005C0090">
          <w:rPr>
            <w:rStyle w:val="Hyperlink"/>
            <w:rFonts w:ascii="Arial" w:hAnsi="Arial" w:cs="Arial"/>
            <w:spacing w:val="-3"/>
            <w:sz w:val="22"/>
            <w:szCs w:val="22"/>
            <w:lang w:val="en-US"/>
          </w:rPr>
          <w:t>Policy</w:t>
        </w:r>
      </w:hyperlink>
      <w:r w:rsidR="007059E1" w:rsidRPr="005C0090">
        <w:rPr>
          <w:rFonts w:ascii="Arial" w:hAnsi="Arial" w:cs="Arial"/>
          <w:spacing w:val="-3"/>
          <w:sz w:val="22"/>
          <w:szCs w:val="22"/>
          <w:lang w:val="en-US"/>
        </w:rPr>
        <w:t xml:space="preserve"> on the intranet.</w:t>
      </w:r>
      <w:r w:rsidR="003D3103" w:rsidRPr="005C0090">
        <w:rPr>
          <w:rFonts w:ascii="Arial" w:hAnsi="Arial" w:cs="Arial"/>
          <w:spacing w:val="-3"/>
          <w:sz w:val="22"/>
          <w:szCs w:val="22"/>
          <w:lang w:val="en-US"/>
        </w:rPr>
        <w:t xml:space="preserve"> </w:t>
      </w:r>
    </w:p>
    <w:p w14:paraId="5F61A2FE" w14:textId="77777777" w:rsidR="00407E3F" w:rsidRPr="005C0090" w:rsidRDefault="00407E3F">
      <w:pPr>
        <w:suppressAutoHyphens/>
        <w:jc w:val="both"/>
        <w:rPr>
          <w:rFonts w:ascii="Arial" w:hAnsi="Arial" w:cs="Arial"/>
          <w:spacing w:val="-2"/>
          <w:sz w:val="22"/>
          <w:szCs w:val="22"/>
          <w:lang w:val="en-US"/>
        </w:rPr>
      </w:pPr>
    </w:p>
    <w:p w14:paraId="3FB6D4E6" w14:textId="77777777" w:rsidR="00407E3F" w:rsidRPr="005C0090" w:rsidRDefault="00407E3F">
      <w:pPr>
        <w:suppressAutoHyphens/>
        <w:jc w:val="both"/>
        <w:rPr>
          <w:rFonts w:ascii="Arial" w:hAnsi="Arial" w:cs="Arial"/>
          <w:spacing w:val="-2"/>
          <w:sz w:val="22"/>
          <w:szCs w:val="22"/>
          <w:lang w:val="en-US"/>
        </w:rPr>
      </w:pPr>
    </w:p>
    <w:p w14:paraId="6412413C" w14:textId="77777777" w:rsidR="005C3D4B" w:rsidRPr="005C0090" w:rsidRDefault="005C3D4B" w:rsidP="00667749">
      <w:pPr>
        <w:pStyle w:val="Heading2"/>
        <w:spacing w:before="120"/>
        <w:jc w:val="both"/>
        <w:rPr>
          <w:rFonts w:cs="Arial"/>
          <w:sz w:val="22"/>
          <w:szCs w:val="22"/>
        </w:rPr>
      </w:pPr>
      <w:bookmarkStart w:id="53" w:name="_17_ALLOWANCES_FOR"/>
      <w:bookmarkStart w:id="54" w:name="_16_ALLOWANCES_FOR"/>
      <w:bookmarkStart w:id="55" w:name="_Toc330473782"/>
      <w:bookmarkEnd w:id="53"/>
      <w:bookmarkEnd w:id="54"/>
    </w:p>
    <w:p w14:paraId="2B5D9827" w14:textId="77777777" w:rsidR="00667749" w:rsidRPr="005C0090" w:rsidRDefault="00667749" w:rsidP="00667749">
      <w:pPr>
        <w:pStyle w:val="Heading2"/>
        <w:spacing w:before="120"/>
        <w:jc w:val="both"/>
        <w:rPr>
          <w:rFonts w:cs="Arial"/>
          <w:sz w:val="22"/>
          <w:szCs w:val="22"/>
        </w:rPr>
      </w:pPr>
      <w:r w:rsidRPr="005C0090">
        <w:rPr>
          <w:rFonts w:cs="Arial"/>
          <w:sz w:val="22"/>
          <w:szCs w:val="22"/>
        </w:rPr>
        <w:t>1</w:t>
      </w:r>
      <w:r w:rsidR="00FA0212" w:rsidRPr="005C0090">
        <w:rPr>
          <w:rFonts w:cs="Arial"/>
          <w:sz w:val="22"/>
          <w:szCs w:val="22"/>
        </w:rPr>
        <w:t>6</w:t>
      </w:r>
      <w:r w:rsidRPr="005C0090">
        <w:rPr>
          <w:rFonts w:cs="Arial"/>
          <w:sz w:val="22"/>
          <w:szCs w:val="22"/>
        </w:rPr>
        <w:tab/>
        <w:t xml:space="preserve">ALLOWANCES FOR STAFF WHO ARE CONTRACTED TO WORK IRREGULAR </w:t>
      </w:r>
      <w:r w:rsidRPr="005C0090">
        <w:rPr>
          <w:rFonts w:cs="Arial"/>
          <w:sz w:val="22"/>
          <w:szCs w:val="22"/>
        </w:rPr>
        <w:tab/>
        <w:t xml:space="preserve">PATTERNS OR </w:t>
      </w:r>
      <w:r w:rsidR="003B1387" w:rsidRPr="005C0090">
        <w:rPr>
          <w:rFonts w:cs="Arial"/>
          <w:sz w:val="22"/>
          <w:szCs w:val="22"/>
        </w:rPr>
        <w:t xml:space="preserve">WORK </w:t>
      </w:r>
      <w:r w:rsidRPr="005C0090">
        <w:rPr>
          <w:rFonts w:cs="Arial"/>
          <w:sz w:val="22"/>
          <w:szCs w:val="22"/>
        </w:rPr>
        <w:t>ON “SPECIAL DAYS”.</w:t>
      </w:r>
      <w:bookmarkEnd w:id="55"/>
      <w:r w:rsidRPr="005C0090">
        <w:rPr>
          <w:rFonts w:cs="Arial"/>
          <w:sz w:val="22"/>
          <w:szCs w:val="22"/>
        </w:rPr>
        <w:t xml:space="preserve"> </w:t>
      </w:r>
    </w:p>
    <w:p w14:paraId="40A2E596" w14:textId="77777777" w:rsidR="003667FD" w:rsidRPr="005C0090" w:rsidRDefault="003667FD" w:rsidP="003667FD"/>
    <w:p w14:paraId="444E8807" w14:textId="77777777" w:rsidR="00667749" w:rsidRPr="005C0090" w:rsidRDefault="00667749" w:rsidP="00667749"/>
    <w:p w14:paraId="13C55AE6" w14:textId="39512720" w:rsidR="00667749" w:rsidRPr="005C0090" w:rsidRDefault="00F72159" w:rsidP="001625FE">
      <w:pPr>
        <w:ind w:left="1418" w:hanging="709"/>
        <w:rPr>
          <w:rFonts w:ascii="Arial" w:hAnsi="Arial" w:cs="Arial"/>
          <w:sz w:val="22"/>
          <w:szCs w:val="22"/>
        </w:rPr>
      </w:pPr>
      <w:r w:rsidRPr="005C0090">
        <w:rPr>
          <w:rFonts w:ascii="Arial" w:hAnsi="Arial" w:cs="Arial"/>
          <w:sz w:val="22"/>
          <w:szCs w:val="22"/>
        </w:rPr>
        <w:t>1</w:t>
      </w:r>
      <w:r w:rsidR="00FA0212" w:rsidRPr="005C0090">
        <w:rPr>
          <w:rFonts w:ascii="Arial" w:hAnsi="Arial" w:cs="Arial"/>
          <w:sz w:val="22"/>
          <w:szCs w:val="22"/>
        </w:rPr>
        <w:t>6</w:t>
      </w:r>
      <w:r w:rsidRPr="005C0090">
        <w:rPr>
          <w:rFonts w:ascii="Arial" w:hAnsi="Arial" w:cs="Arial"/>
          <w:sz w:val="22"/>
          <w:szCs w:val="22"/>
        </w:rPr>
        <w:t>.1</w:t>
      </w:r>
      <w:r w:rsidRPr="005C0090">
        <w:rPr>
          <w:rFonts w:ascii="Arial" w:hAnsi="Arial" w:cs="Arial"/>
          <w:sz w:val="22"/>
          <w:szCs w:val="22"/>
        </w:rPr>
        <w:tab/>
      </w:r>
      <w:r w:rsidR="00667749" w:rsidRPr="005C0090">
        <w:rPr>
          <w:rFonts w:ascii="Arial" w:hAnsi="Arial" w:cs="Arial"/>
          <w:sz w:val="22"/>
          <w:szCs w:val="22"/>
        </w:rPr>
        <w:t xml:space="preserve">From 1 </w:t>
      </w:r>
      <w:r w:rsidR="00FE2BA3" w:rsidRPr="005C0090">
        <w:rPr>
          <w:rFonts w:ascii="Arial" w:hAnsi="Arial" w:cs="Arial"/>
          <w:sz w:val="22"/>
          <w:szCs w:val="22"/>
        </w:rPr>
        <w:t>September</w:t>
      </w:r>
      <w:r w:rsidR="00667749" w:rsidRPr="005C0090">
        <w:rPr>
          <w:rFonts w:ascii="Arial" w:hAnsi="Arial" w:cs="Arial"/>
          <w:sz w:val="22"/>
          <w:szCs w:val="22"/>
        </w:rPr>
        <w:t xml:space="preserve"> 2012 all new staff and all existing staff who take up a new post </w:t>
      </w:r>
      <w:r w:rsidR="00FE2BA3" w:rsidRPr="005C0090">
        <w:rPr>
          <w:rFonts w:ascii="Arial" w:hAnsi="Arial" w:cs="Arial"/>
          <w:sz w:val="22"/>
          <w:szCs w:val="22"/>
        </w:rPr>
        <w:t>or a</w:t>
      </w:r>
      <w:r w:rsidR="00545DB0" w:rsidRPr="005C0090">
        <w:rPr>
          <w:rFonts w:ascii="Arial" w:hAnsi="Arial" w:cs="Arial"/>
          <w:sz w:val="22"/>
          <w:szCs w:val="22"/>
        </w:rPr>
        <w:t xml:space="preserve"> </w:t>
      </w:r>
      <w:r w:rsidR="00FE2BA3" w:rsidRPr="005C0090">
        <w:rPr>
          <w:rFonts w:ascii="Arial" w:hAnsi="Arial" w:cs="Arial"/>
          <w:sz w:val="22"/>
          <w:szCs w:val="22"/>
        </w:rPr>
        <w:t xml:space="preserve">new pattern of working </w:t>
      </w:r>
      <w:r w:rsidR="007060FB" w:rsidRPr="005C0090">
        <w:rPr>
          <w:rFonts w:ascii="Arial" w:hAnsi="Arial" w:cs="Arial"/>
          <w:sz w:val="22"/>
          <w:szCs w:val="22"/>
        </w:rPr>
        <w:t xml:space="preserve">at Grade 1-5 </w:t>
      </w:r>
      <w:r w:rsidR="00667749" w:rsidRPr="005C0090">
        <w:rPr>
          <w:rFonts w:ascii="Arial" w:hAnsi="Arial" w:cs="Arial"/>
          <w:sz w:val="22"/>
          <w:szCs w:val="22"/>
        </w:rPr>
        <w:t xml:space="preserve">within the University will </w:t>
      </w:r>
      <w:r w:rsidR="00733373" w:rsidRPr="005C0090">
        <w:rPr>
          <w:rFonts w:ascii="Arial" w:hAnsi="Arial" w:cs="Arial"/>
          <w:sz w:val="22"/>
          <w:szCs w:val="22"/>
        </w:rPr>
        <w:t>receive</w:t>
      </w:r>
      <w:r w:rsidR="00667749" w:rsidRPr="005C0090">
        <w:rPr>
          <w:rFonts w:ascii="Arial" w:hAnsi="Arial" w:cs="Arial"/>
          <w:sz w:val="22"/>
          <w:szCs w:val="22"/>
        </w:rPr>
        <w:t xml:space="preserve"> </w:t>
      </w:r>
      <w:r w:rsidR="00545DB0" w:rsidRPr="005C0090">
        <w:rPr>
          <w:rFonts w:ascii="Arial" w:hAnsi="Arial" w:cs="Arial"/>
          <w:sz w:val="22"/>
          <w:szCs w:val="22"/>
        </w:rPr>
        <w:tab/>
      </w:r>
      <w:r w:rsidR="00667749" w:rsidRPr="005C0090">
        <w:rPr>
          <w:rFonts w:ascii="Arial" w:hAnsi="Arial" w:cs="Arial"/>
          <w:sz w:val="22"/>
          <w:szCs w:val="22"/>
        </w:rPr>
        <w:t>the following allowances</w:t>
      </w:r>
      <w:r w:rsidR="00733373" w:rsidRPr="005C0090">
        <w:rPr>
          <w:rFonts w:ascii="Arial" w:hAnsi="Arial" w:cs="Arial"/>
          <w:sz w:val="22"/>
          <w:szCs w:val="22"/>
        </w:rPr>
        <w:t>, where appropriate</w:t>
      </w:r>
      <w:r w:rsidR="00667749" w:rsidRPr="005C0090">
        <w:rPr>
          <w:rFonts w:ascii="Arial" w:hAnsi="Arial" w:cs="Arial"/>
          <w:sz w:val="22"/>
          <w:szCs w:val="22"/>
        </w:rPr>
        <w:t xml:space="preserve">.  </w:t>
      </w:r>
      <w:r w:rsidR="00D620DA" w:rsidRPr="005C0090">
        <w:rPr>
          <w:rFonts w:ascii="Arial" w:hAnsi="Arial" w:cs="Arial"/>
          <w:sz w:val="22"/>
          <w:szCs w:val="22"/>
        </w:rPr>
        <w:t>The University</w:t>
      </w:r>
      <w:r w:rsidR="001A2B09">
        <w:rPr>
          <w:rFonts w:ascii="Arial" w:hAnsi="Arial" w:cs="Arial"/>
          <w:sz w:val="22"/>
          <w:szCs w:val="22"/>
        </w:rPr>
        <w:t xml:space="preserve">/MU Services Limited </w:t>
      </w:r>
      <w:r w:rsidR="00D620DA" w:rsidRPr="005C0090">
        <w:rPr>
          <w:rFonts w:ascii="Arial" w:hAnsi="Arial" w:cs="Arial"/>
          <w:sz w:val="22"/>
          <w:szCs w:val="22"/>
        </w:rPr>
        <w:t xml:space="preserve">may from time decide that it is in the best interests of service delivery to require staff to work a more flexible working pattern i.e. one which requires work on different days of the week and or with variable starting times. Where such a decision is reached staff will be provided with 3 </w:t>
      </w:r>
      <w:r w:rsidR="001B1B9D" w:rsidRPr="005C0090">
        <w:rPr>
          <w:rFonts w:ascii="Arial" w:hAnsi="Arial" w:cs="Arial"/>
          <w:sz w:val="22"/>
          <w:szCs w:val="22"/>
        </w:rPr>
        <w:t>months’ notice</w:t>
      </w:r>
      <w:r w:rsidR="00D620DA" w:rsidRPr="005C0090">
        <w:rPr>
          <w:rFonts w:ascii="Arial" w:hAnsi="Arial" w:cs="Arial"/>
          <w:sz w:val="22"/>
          <w:szCs w:val="22"/>
        </w:rPr>
        <w:t xml:space="preserve"> of any ch</w:t>
      </w:r>
      <w:r w:rsidR="001625FE" w:rsidRPr="005C0090">
        <w:rPr>
          <w:rFonts w:ascii="Arial" w:hAnsi="Arial" w:cs="Arial"/>
          <w:sz w:val="22"/>
          <w:szCs w:val="22"/>
        </w:rPr>
        <w:t xml:space="preserve">ange in their working pattern. </w:t>
      </w:r>
      <w:r w:rsidR="00D620DA" w:rsidRPr="005C0090">
        <w:rPr>
          <w:rFonts w:ascii="Arial" w:hAnsi="Arial" w:cs="Arial"/>
          <w:sz w:val="22"/>
          <w:szCs w:val="22"/>
        </w:rPr>
        <w:br/>
      </w:r>
    </w:p>
    <w:p w14:paraId="153CE1AE" w14:textId="77777777" w:rsidR="003B1387" w:rsidRPr="005C0090" w:rsidRDefault="003B1387" w:rsidP="003B1387">
      <w:pPr>
        <w:rPr>
          <w:rFonts w:ascii="Arial" w:hAnsi="Arial" w:cs="Arial"/>
          <w:sz w:val="22"/>
          <w:szCs w:val="22"/>
          <w:lang w:val="en-US"/>
        </w:rPr>
      </w:pPr>
      <w:r w:rsidRPr="005C0090">
        <w:rPr>
          <w:rFonts w:ascii="Arial" w:hAnsi="Arial" w:cs="Arial"/>
          <w:sz w:val="22"/>
          <w:szCs w:val="22"/>
        </w:rPr>
        <w:tab/>
        <w:t>1</w:t>
      </w:r>
      <w:r w:rsidR="00FA0212" w:rsidRPr="005C0090">
        <w:rPr>
          <w:rFonts w:ascii="Arial" w:hAnsi="Arial" w:cs="Arial"/>
          <w:sz w:val="22"/>
          <w:szCs w:val="22"/>
        </w:rPr>
        <w:t>6</w:t>
      </w:r>
      <w:r w:rsidRPr="005C0090">
        <w:rPr>
          <w:rFonts w:ascii="Arial" w:hAnsi="Arial" w:cs="Arial"/>
          <w:sz w:val="22"/>
          <w:szCs w:val="22"/>
        </w:rPr>
        <w:t>.2</w:t>
      </w:r>
      <w:r w:rsidRPr="005C0090">
        <w:rPr>
          <w:rFonts w:ascii="Arial" w:hAnsi="Arial" w:cs="Arial"/>
          <w:sz w:val="22"/>
          <w:szCs w:val="22"/>
        </w:rPr>
        <w:tab/>
        <w:t xml:space="preserve">Staff on Grades 6 and above </w:t>
      </w:r>
      <w:r w:rsidRPr="005C0090">
        <w:rPr>
          <w:rFonts w:ascii="Arial" w:hAnsi="Arial" w:cs="Arial"/>
          <w:sz w:val="22"/>
          <w:szCs w:val="22"/>
          <w:lang w:val="en-US"/>
        </w:rPr>
        <w:t xml:space="preserve">will not normally receive </w:t>
      </w:r>
      <w:r w:rsidR="007F1F20" w:rsidRPr="005C0090">
        <w:rPr>
          <w:rFonts w:ascii="Arial" w:hAnsi="Arial" w:cs="Arial"/>
          <w:sz w:val="22"/>
          <w:szCs w:val="22"/>
          <w:lang w:val="en-US"/>
        </w:rPr>
        <w:t>a</w:t>
      </w:r>
      <w:r w:rsidRPr="005C0090">
        <w:rPr>
          <w:rFonts w:ascii="Arial" w:hAnsi="Arial" w:cs="Arial"/>
          <w:sz w:val="22"/>
          <w:szCs w:val="22"/>
          <w:lang w:val="en-US"/>
        </w:rPr>
        <w:t xml:space="preserve">llowances or </w:t>
      </w:r>
      <w:r w:rsidR="007F1F20" w:rsidRPr="005C0090">
        <w:rPr>
          <w:rFonts w:ascii="Arial" w:hAnsi="Arial" w:cs="Arial"/>
          <w:sz w:val="22"/>
          <w:szCs w:val="22"/>
          <w:lang w:val="en-US"/>
        </w:rPr>
        <w:t>p</w:t>
      </w:r>
      <w:r w:rsidRPr="005C0090">
        <w:rPr>
          <w:rFonts w:ascii="Arial" w:hAnsi="Arial" w:cs="Arial"/>
          <w:sz w:val="22"/>
          <w:szCs w:val="22"/>
          <w:lang w:val="en-US"/>
        </w:rPr>
        <w:t xml:space="preserve">remiums, </w:t>
      </w:r>
      <w:r w:rsidR="007F1F20" w:rsidRPr="005C0090">
        <w:rPr>
          <w:rFonts w:ascii="Arial" w:hAnsi="Arial" w:cs="Arial"/>
          <w:sz w:val="22"/>
          <w:szCs w:val="22"/>
          <w:lang w:val="en-US"/>
        </w:rPr>
        <w:tab/>
      </w:r>
      <w:r w:rsidR="00E15C03" w:rsidRPr="005C0090">
        <w:rPr>
          <w:rFonts w:ascii="Arial" w:hAnsi="Arial" w:cs="Arial"/>
          <w:sz w:val="22"/>
          <w:szCs w:val="22"/>
          <w:lang w:val="en-US"/>
        </w:rPr>
        <w:tab/>
      </w:r>
      <w:r w:rsidRPr="005C0090">
        <w:rPr>
          <w:rFonts w:ascii="Arial" w:hAnsi="Arial" w:cs="Arial"/>
          <w:sz w:val="22"/>
          <w:szCs w:val="22"/>
          <w:lang w:val="en-US"/>
        </w:rPr>
        <w:t xml:space="preserve">since the additional annual leave allowance rewards such requirements.  </w:t>
      </w:r>
    </w:p>
    <w:p w14:paraId="5BAA858F" w14:textId="77777777" w:rsidR="007060FB" w:rsidRPr="005C0090" w:rsidRDefault="007060FB" w:rsidP="00667749">
      <w:pPr>
        <w:rPr>
          <w:rFonts w:ascii="Arial" w:hAnsi="Arial" w:cs="Arial"/>
          <w:sz w:val="22"/>
          <w:szCs w:val="22"/>
        </w:rPr>
      </w:pPr>
    </w:p>
    <w:p w14:paraId="37D2A561" w14:textId="77777777" w:rsidR="00667749" w:rsidRPr="005C0090" w:rsidRDefault="00F72159" w:rsidP="00667749">
      <w:pPr>
        <w:rPr>
          <w:rFonts w:ascii="Arial" w:hAnsi="Arial" w:cs="Arial"/>
          <w:b/>
          <w:sz w:val="22"/>
          <w:szCs w:val="22"/>
        </w:rPr>
      </w:pPr>
      <w:r w:rsidRPr="005C0090">
        <w:rPr>
          <w:rFonts w:ascii="Arial" w:hAnsi="Arial" w:cs="Arial"/>
          <w:b/>
          <w:sz w:val="22"/>
          <w:szCs w:val="22"/>
        </w:rPr>
        <w:tab/>
        <w:t>1</w:t>
      </w:r>
      <w:r w:rsidR="00FA0212" w:rsidRPr="005C0090">
        <w:rPr>
          <w:rFonts w:ascii="Arial" w:hAnsi="Arial" w:cs="Arial"/>
          <w:b/>
          <w:sz w:val="22"/>
          <w:szCs w:val="22"/>
        </w:rPr>
        <w:t>6</w:t>
      </w:r>
      <w:r w:rsidRPr="005C0090">
        <w:rPr>
          <w:rFonts w:ascii="Arial" w:hAnsi="Arial" w:cs="Arial"/>
          <w:b/>
          <w:sz w:val="22"/>
          <w:szCs w:val="22"/>
        </w:rPr>
        <w:t>.</w:t>
      </w:r>
      <w:r w:rsidR="003B1387" w:rsidRPr="005C0090">
        <w:rPr>
          <w:rFonts w:ascii="Arial" w:hAnsi="Arial" w:cs="Arial"/>
          <w:b/>
          <w:sz w:val="22"/>
          <w:szCs w:val="22"/>
        </w:rPr>
        <w:t>3</w:t>
      </w:r>
      <w:r w:rsidRPr="005C0090">
        <w:rPr>
          <w:rFonts w:ascii="Arial" w:hAnsi="Arial" w:cs="Arial"/>
          <w:b/>
          <w:sz w:val="22"/>
          <w:szCs w:val="22"/>
        </w:rPr>
        <w:tab/>
      </w:r>
      <w:r w:rsidR="00733373" w:rsidRPr="005C0090">
        <w:rPr>
          <w:rFonts w:ascii="Arial" w:hAnsi="Arial" w:cs="Arial"/>
          <w:b/>
          <w:sz w:val="22"/>
          <w:szCs w:val="22"/>
        </w:rPr>
        <w:t xml:space="preserve">Shift </w:t>
      </w:r>
      <w:r w:rsidR="00667749" w:rsidRPr="005C0090">
        <w:rPr>
          <w:rFonts w:ascii="Arial" w:hAnsi="Arial" w:cs="Arial"/>
          <w:b/>
          <w:sz w:val="22"/>
          <w:szCs w:val="22"/>
        </w:rPr>
        <w:t>Allowance for Grades 1 – 5</w:t>
      </w:r>
    </w:p>
    <w:p w14:paraId="271F3954" w14:textId="77777777" w:rsidR="00667749" w:rsidRPr="005C0090" w:rsidRDefault="00F72159" w:rsidP="00667749">
      <w:pPr>
        <w:rPr>
          <w:rFonts w:ascii="Arial" w:hAnsi="Arial" w:cs="Arial"/>
          <w:sz w:val="22"/>
          <w:szCs w:val="22"/>
        </w:rPr>
      </w:pPr>
      <w:r w:rsidRPr="005C0090">
        <w:rPr>
          <w:rFonts w:ascii="Arial" w:hAnsi="Arial" w:cs="Arial"/>
          <w:sz w:val="22"/>
          <w:szCs w:val="22"/>
        </w:rPr>
        <w:tab/>
      </w:r>
      <w:r w:rsidRPr="005C0090">
        <w:rPr>
          <w:rFonts w:ascii="Arial" w:hAnsi="Arial" w:cs="Arial"/>
          <w:sz w:val="22"/>
          <w:szCs w:val="22"/>
        </w:rPr>
        <w:tab/>
      </w:r>
      <w:r w:rsidR="00667749" w:rsidRPr="005C0090">
        <w:rPr>
          <w:rFonts w:ascii="Arial" w:hAnsi="Arial" w:cs="Arial"/>
          <w:sz w:val="22"/>
          <w:szCs w:val="22"/>
        </w:rPr>
        <w:t>Staff on Grades 1-5 required to work flexibly with different working days and</w:t>
      </w:r>
      <w:r w:rsidR="008A63F1" w:rsidRPr="005C0090">
        <w:rPr>
          <w:rFonts w:ascii="Arial" w:hAnsi="Arial" w:cs="Arial"/>
          <w:sz w:val="22"/>
          <w:szCs w:val="22"/>
        </w:rPr>
        <w:t>/or</w:t>
      </w:r>
      <w:r w:rsidR="00667749" w:rsidRPr="005C0090">
        <w:rPr>
          <w:rFonts w:ascii="Arial" w:hAnsi="Arial" w:cs="Arial"/>
          <w:sz w:val="22"/>
          <w:szCs w:val="22"/>
        </w:rPr>
        <w:t xml:space="preserve"> </w:t>
      </w:r>
      <w:r w:rsidR="00545DB0" w:rsidRPr="005C0090">
        <w:rPr>
          <w:rFonts w:ascii="Arial" w:hAnsi="Arial" w:cs="Arial"/>
          <w:sz w:val="22"/>
          <w:szCs w:val="22"/>
        </w:rPr>
        <w:tab/>
      </w:r>
      <w:r w:rsidR="00545DB0" w:rsidRPr="005C0090">
        <w:rPr>
          <w:rFonts w:ascii="Arial" w:hAnsi="Arial" w:cs="Arial"/>
          <w:sz w:val="22"/>
          <w:szCs w:val="22"/>
        </w:rPr>
        <w:tab/>
      </w:r>
      <w:r w:rsidR="00667749" w:rsidRPr="005C0090">
        <w:rPr>
          <w:rFonts w:ascii="Arial" w:hAnsi="Arial" w:cs="Arial"/>
          <w:sz w:val="22"/>
          <w:szCs w:val="22"/>
        </w:rPr>
        <w:t xml:space="preserve">different start times, </w:t>
      </w:r>
      <w:r w:rsidR="005C3D4B" w:rsidRPr="005C0090">
        <w:rPr>
          <w:rFonts w:ascii="Arial" w:hAnsi="Arial" w:cs="Arial"/>
          <w:sz w:val="22"/>
          <w:szCs w:val="22"/>
        </w:rPr>
        <w:t>i.e.</w:t>
      </w:r>
      <w:r w:rsidR="00871895" w:rsidRPr="005C0090">
        <w:rPr>
          <w:rFonts w:ascii="Arial" w:hAnsi="Arial" w:cs="Arial"/>
          <w:sz w:val="22"/>
          <w:szCs w:val="22"/>
        </w:rPr>
        <w:t xml:space="preserve"> on a shift or </w:t>
      </w:r>
      <w:r w:rsidR="00667749" w:rsidRPr="005C0090">
        <w:rPr>
          <w:rFonts w:ascii="Arial" w:hAnsi="Arial" w:cs="Arial"/>
          <w:sz w:val="22"/>
          <w:szCs w:val="22"/>
        </w:rPr>
        <w:t xml:space="preserve">a rota basis, will </w:t>
      </w:r>
      <w:r w:rsidR="008A63F1" w:rsidRPr="005C0090">
        <w:rPr>
          <w:rFonts w:ascii="Arial" w:hAnsi="Arial" w:cs="Arial"/>
          <w:sz w:val="22"/>
          <w:szCs w:val="22"/>
        </w:rPr>
        <w:t xml:space="preserve">receive </w:t>
      </w:r>
      <w:r w:rsidR="00667749" w:rsidRPr="005C0090">
        <w:rPr>
          <w:rFonts w:ascii="Arial" w:hAnsi="Arial" w:cs="Arial"/>
          <w:sz w:val="22"/>
          <w:szCs w:val="22"/>
        </w:rPr>
        <w:t xml:space="preserve">a 5% supplement </w:t>
      </w:r>
      <w:r w:rsidR="00545DB0" w:rsidRPr="005C0090">
        <w:rPr>
          <w:rFonts w:ascii="Arial" w:hAnsi="Arial" w:cs="Arial"/>
          <w:sz w:val="22"/>
          <w:szCs w:val="22"/>
        </w:rPr>
        <w:tab/>
      </w:r>
      <w:r w:rsidR="00545DB0" w:rsidRPr="005C0090">
        <w:rPr>
          <w:rFonts w:ascii="Arial" w:hAnsi="Arial" w:cs="Arial"/>
          <w:sz w:val="22"/>
          <w:szCs w:val="22"/>
        </w:rPr>
        <w:tab/>
        <w:t xml:space="preserve">on their annual </w:t>
      </w:r>
      <w:r w:rsidR="00667749" w:rsidRPr="005C0090">
        <w:rPr>
          <w:rFonts w:ascii="Arial" w:hAnsi="Arial" w:cs="Arial"/>
          <w:sz w:val="22"/>
          <w:szCs w:val="22"/>
        </w:rPr>
        <w:t>salary</w:t>
      </w:r>
      <w:r w:rsidR="00287CDE" w:rsidRPr="005C0090">
        <w:rPr>
          <w:rFonts w:ascii="Arial" w:hAnsi="Arial" w:cs="Arial"/>
          <w:sz w:val="22"/>
          <w:szCs w:val="22"/>
        </w:rPr>
        <w:t xml:space="preserve"> (excluding </w:t>
      </w:r>
      <w:r w:rsidR="005C3D4B" w:rsidRPr="005C0090">
        <w:rPr>
          <w:rFonts w:ascii="Arial" w:hAnsi="Arial" w:cs="Arial"/>
          <w:sz w:val="22"/>
          <w:szCs w:val="22"/>
        </w:rPr>
        <w:t>London Weighting</w:t>
      </w:r>
      <w:r w:rsidR="00287CDE" w:rsidRPr="005C0090">
        <w:rPr>
          <w:rFonts w:ascii="Arial" w:hAnsi="Arial" w:cs="Arial"/>
          <w:sz w:val="22"/>
          <w:szCs w:val="22"/>
        </w:rPr>
        <w:t>)</w:t>
      </w:r>
      <w:r w:rsidR="00667749" w:rsidRPr="005C0090">
        <w:rPr>
          <w:rFonts w:ascii="Arial" w:hAnsi="Arial" w:cs="Arial"/>
          <w:sz w:val="22"/>
          <w:szCs w:val="22"/>
        </w:rPr>
        <w:t xml:space="preserve">.  There will be no </w:t>
      </w:r>
      <w:r w:rsidR="00545DB0" w:rsidRPr="005C0090">
        <w:rPr>
          <w:rFonts w:ascii="Arial" w:hAnsi="Arial" w:cs="Arial"/>
          <w:sz w:val="22"/>
          <w:szCs w:val="22"/>
        </w:rPr>
        <w:tab/>
      </w:r>
      <w:r w:rsidR="00545DB0" w:rsidRPr="005C0090">
        <w:rPr>
          <w:rFonts w:ascii="Arial" w:hAnsi="Arial" w:cs="Arial"/>
          <w:sz w:val="22"/>
          <w:szCs w:val="22"/>
        </w:rPr>
        <w:tab/>
      </w:r>
      <w:r w:rsidR="00545DB0" w:rsidRPr="005C0090">
        <w:rPr>
          <w:rFonts w:ascii="Arial" w:hAnsi="Arial" w:cs="Arial"/>
          <w:sz w:val="22"/>
          <w:szCs w:val="22"/>
        </w:rPr>
        <w:tab/>
      </w:r>
      <w:r w:rsidR="00667749" w:rsidRPr="005C0090">
        <w:rPr>
          <w:rFonts w:ascii="Arial" w:hAnsi="Arial" w:cs="Arial"/>
          <w:sz w:val="22"/>
          <w:szCs w:val="22"/>
        </w:rPr>
        <w:t xml:space="preserve">additional </w:t>
      </w:r>
      <w:r w:rsidR="00BE702D" w:rsidRPr="005C0090">
        <w:rPr>
          <w:rFonts w:ascii="Arial" w:hAnsi="Arial" w:cs="Arial"/>
          <w:sz w:val="22"/>
          <w:szCs w:val="22"/>
        </w:rPr>
        <w:t>pay</w:t>
      </w:r>
      <w:r w:rsidR="00667749" w:rsidRPr="005C0090">
        <w:rPr>
          <w:rFonts w:ascii="Arial" w:hAnsi="Arial" w:cs="Arial"/>
          <w:sz w:val="22"/>
          <w:szCs w:val="22"/>
        </w:rPr>
        <w:t xml:space="preserve"> for working on a Saturday, Sunday, Bank Holiday or University </w:t>
      </w:r>
      <w:r w:rsidR="00545DB0" w:rsidRPr="005C0090">
        <w:rPr>
          <w:rFonts w:ascii="Arial" w:hAnsi="Arial" w:cs="Arial"/>
          <w:sz w:val="22"/>
          <w:szCs w:val="22"/>
        </w:rPr>
        <w:tab/>
      </w:r>
      <w:r w:rsidR="00545DB0" w:rsidRPr="005C0090">
        <w:rPr>
          <w:rFonts w:ascii="Arial" w:hAnsi="Arial" w:cs="Arial"/>
          <w:sz w:val="22"/>
          <w:szCs w:val="22"/>
        </w:rPr>
        <w:tab/>
      </w:r>
      <w:r w:rsidR="00667749" w:rsidRPr="005C0090">
        <w:rPr>
          <w:rFonts w:ascii="Arial" w:hAnsi="Arial" w:cs="Arial"/>
          <w:sz w:val="22"/>
          <w:szCs w:val="22"/>
        </w:rPr>
        <w:t>Day.  This will be covered by the 5% allowance.</w:t>
      </w:r>
      <w:r w:rsidR="00BE702D" w:rsidRPr="005C0090">
        <w:rPr>
          <w:rFonts w:ascii="Arial" w:hAnsi="Arial" w:cs="Arial"/>
          <w:sz w:val="22"/>
          <w:szCs w:val="22"/>
        </w:rPr>
        <w:t xml:space="preserve"> However, staff will receive time </w:t>
      </w:r>
      <w:r w:rsidR="00545DB0" w:rsidRPr="005C0090">
        <w:rPr>
          <w:rFonts w:ascii="Arial" w:hAnsi="Arial" w:cs="Arial"/>
          <w:sz w:val="22"/>
          <w:szCs w:val="22"/>
        </w:rPr>
        <w:tab/>
      </w:r>
      <w:r w:rsidR="00545DB0" w:rsidRPr="005C0090">
        <w:rPr>
          <w:rFonts w:ascii="Arial" w:hAnsi="Arial" w:cs="Arial"/>
          <w:sz w:val="22"/>
          <w:szCs w:val="22"/>
        </w:rPr>
        <w:tab/>
      </w:r>
      <w:r w:rsidR="00BE702D" w:rsidRPr="005C0090">
        <w:rPr>
          <w:rFonts w:ascii="Arial" w:hAnsi="Arial" w:cs="Arial"/>
          <w:sz w:val="22"/>
          <w:szCs w:val="22"/>
        </w:rPr>
        <w:t>off in lieu for working on a Bank Holiday or University Day.</w:t>
      </w:r>
    </w:p>
    <w:p w14:paraId="73E7231B" w14:textId="77777777" w:rsidR="007060FB" w:rsidRPr="005C0090" w:rsidRDefault="007060FB" w:rsidP="00667749">
      <w:pPr>
        <w:rPr>
          <w:rFonts w:ascii="Arial" w:hAnsi="Arial" w:cs="Arial"/>
          <w:sz w:val="22"/>
          <w:szCs w:val="22"/>
        </w:rPr>
      </w:pPr>
    </w:p>
    <w:p w14:paraId="053AA99D" w14:textId="77777777" w:rsidR="00667749" w:rsidRPr="005C0090" w:rsidRDefault="003B1387" w:rsidP="00667749">
      <w:pPr>
        <w:rPr>
          <w:rFonts w:ascii="Arial" w:hAnsi="Arial" w:cs="Arial"/>
          <w:b/>
          <w:sz w:val="22"/>
          <w:szCs w:val="22"/>
        </w:rPr>
      </w:pPr>
      <w:r w:rsidRPr="005C0090">
        <w:rPr>
          <w:rFonts w:ascii="Arial" w:hAnsi="Arial" w:cs="Arial"/>
          <w:b/>
          <w:sz w:val="22"/>
          <w:szCs w:val="22"/>
        </w:rPr>
        <w:tab/>
        <w:t>1</w:t>
      </w:r>
      <w:r w:rsidR="00FA0212" w:rsidRPr="005C0090">
        <w:rPr>
          <w:rFonts w:ascii="Arial" w:hAnsi="Arial" w:cs="Arial"/>
          <w:b/>
          <w:sz w:val="22"/>
          <w:szCs w:val="22"/>
        </w:rPr>
        <w:t>6</w:t>
      </w:r>
      <w:r w:rsidRPr="005C0090">
        <w:rPr>
          <w:rFonts w:ascii="Arial" w:hAnsi="Arial" w:cs="Arial"/>
          <w:b/>
          <w:sz w:val="22"/>
          <w:szCs w:val="22"/>
        </w:rPr>
        <w:t>.4</w:t>
      </w:r>
      <w:r w:rsidR="00F72159" w:rsidRPr="005C0090">
        <w:rPr>
          <w:rFonts w:ascii="Arial" w:hAnsi="Arial" w:cs="Arial"/>
          <w:b/>
          <w:sz w:val="22"/>
          <w:szCs w:val="22"/>
        </w:rPr>
        <w:tab/>
      </w:r>
      <w:r w:rsidR="007060FB" w:rsidRPr="005C0090">
        <w:rPr>
          <w:rFonts w:ascii="Arial" w:hAnsi="Arial" w:cs="Arial"/>
          <w:b/>
          <w:sz w:val="22"/>
          <w:szCs w:val="22"/>
        </w:rPr>
        <w:t xml:space="preserve">Special </w:t>
      </w:r>
      <w:r w:rsidR="00667749" w:rsidRPr="005C0090">
        <w:rPr>
          <w:rFonts w:ascii="Arial" w:hAnsi="Arial" w:cs="Arial"/>
          <w:b/>
          <w:sz w:val="22"/>
          <w:szCs w:val="22"/>
        </w:rPr>
        <w:t xml:space="preserve">Premium for Sunday, Bank Holidays and University Days for staff </w:t>
      </w:r>
      <w:r w:rsidR="00545DB0" w:rsidRPr="005C0090">
        <w:rPr>
          <w:rFonts w:ascii="Arial" w:hAnsi="Arial" w:cs="Arial"/>
          <w:b/>
          <w:sz w:val="22"/>
          <w:szCs w:val="22"/>
        </w:rPr>
        <w:tab/>
      </w:r>
      <w:r w:rsidR="00545DB0" w:rsidRPr="005C0090">
        <w:rPr>
          <w:rFonts w:ascii="Arial" w:hAnsi="Arial" w:cs="Arial"/>
          <w:b/>
          <w:sz w:val="22"/>
          <w:szCs w:val="22"/>
        </w:rPr>
        <w:tab/>
      </w:r>
      <w:r w:rsidR="00F72159" w:rsidRPr="005C0090">
        <w:rPr>
          <w:rFonts w:ascii="Arial" w:hAnsi="Arial" w:cs="Arial"/>
          <w:b/>
          <w:sz w:val="22"/>
          <w:szCs w:val="22"/>
        </w:rPr>
        <w:t>Grades 1 - 5 working set patterns</w:t>
      </w:r>
      <w:r w:rsidR="00667749" w:rsidRPr="005C0090">
        <w:rPr>
          <w:rFonts w:ascii="Arial" w:hAnsi="Arial" w:cs="Arial"/>
          <w:b/>
          <w:sz w:val="22"/>
          <w:szCs w:val="22"/>
        </w:rPr>
        <w:t xml:space="preserve"> </w:t>
      </w:r>
    </w:p>
    <w:p w14:paraId="3689A79B" w14:textId="77777777" w:rsidR="00F3450A" w:rsidRPr="005C0090" w:rsidRDefault="00F72159" w:rsidP="00667749">
      <w:pPr>
        <w:rPr>
          <w:rFonts w:ascii="Arial" w:hAnsi="Arial" w:cs="Arial"/>
          <w:sz w:val="22"/>
          <w:szCs w:val="22"/>
        </w:rPr>
      </w:pPr>
      <w:r w:rsidRPr="005C0090">
        <w:rPr>
          <w:rFonts w:ascii="Arial" w:hAnsi="Arial" w:cs="Arial"/>
          <w:sz w:val="22"/>
          <w:szCs w:val="22"/>
        </w:rPr>
        <w:tab/>
      </w:r>
      <w:r w:rsidRPr="005C0090">
        <w:rPr>
          <w:rFonts w:ascii="Arial" w:hAnsi="Arial" w:cs="Arial"/>
          <w:sz w:val="22"/>
          <w:szCs w:val="22"/>
        </w:rPr>
        <w:tab/>
      </w:r>
      <w:r w:rsidR="00545DB0" w:rsidRPr="005C0090">
        <w:rPr>
          <w:rFonts w:ascii="Arial" w:hAnsi="Arial" w:cs="Arial"/>
          <w:sz w:val="22"/>
          <w:szCs w:val="22"/>
        </w:rPr>
        <w:br/>
      </w:r>
      <w:r w:rsidR="00545DB0" w:rsidRPr="005C0090">
        <w:rPr>
          <w:rFonts w:ascii="Arial" w:hAnsi="Arial" w:cs="Arial"/>
          <w:sz w:val="22"/>
          <w:szCs w:val="22"/>
        </w:rPr>
        <w:tab/>
      </w:r>
      <w:r w:rsidR="003B1387" w:rsidRPr="005C0090">
        <w:rPr>
          <w:rFonts w:ascii="Arial" w:hAnsi="Arial" w:cs="Arial"/>
          <w:sz w:val="22"/>
          <w:szCs w:val="22"/>
        </w:rPr>
        <w:t>1</w:t>
      </w:r>
      <w:r w:rsidR="00FA0212" w:rsidRPr="005C0090">
        <w:rPr>
          <w:rFonts w:ascii="Arial" w:hAnsi="Arial" w:cs="Arial"/>
          <w:sz w:val="22"/>
          <w:szCs w:val="22"/>
        </w:rPr>
        <w:t>6</w:t>
      </w:r>
      <w:r w:rsidR="003B1387" w:rsidRPr="005C0090">
        <w:rPr>
          <w:rFonts w:ascii="Arial" w:hAnsi="Arial" w:cs="Arial"/>
          <w:sz w:val="22"/>
          <w:szCs w:val="22"/>
        </w:rPr>
        <w:t>.4.1</w:t>
      </w:r>
      <w:r w:rsidR="003B1387" w:rsidRPr="005C0090">
        <w:rPr>
          <w:rFonts w:ascii="Arial" w:hAnsi="Arial" w:cs="Arial"/>
          <w:sz w:val="22"/>
          <w:szCs w:val="22"/>
        </w:rPr>
        <w:tab/>
      </w:r>
      <w:r w:rsidR="00667749" w:rsidRPr="005C0090">
        <w:rPr>
          <w:rFonts w:ascii="Arial" w:hAnsi="Arial" w:cs="Arial"/>
          <w:sz w:val="22"/>
          <w:szCs w:val="22"/>
        </w:rPr>
        <w:t xml:space="preserve">Staff on Grades 1 – 5 who work a set pattern each week but </w:t>
      </w:r>
      <w:r w:rsidR="00F3450A" w:rsidRPr="005C0090">
        <w:rPr>
          <w:rFonts w:ascii="Arial" w:hAnsi="Arial" w:cs="Arial"/>
          <w:sz w:val="22"/>
          <w:szCs w:val="22"/>
        </w:rPr>
        <w:t xml:space="preserve">are contracted to </w:t>
      </w:r>
      <w:r w:rsidR="003B1387" w:rsidRPr="005C0090">
        <w:rPr>
          <w:rFonts w:ascii="Arial" w:hAnsi="Arial" w:cs="Arial"/>
          <w:sz w:val="22"/>
          <w:szCs w:val="22"/>
        </w:rPr>
        <w:tab/>
      </w:r>
      <w:r w:rsidR="003B1387" w:rsidRPr="005C0090">
        <w:rPr>
          <w:rFonts w:ascii="Arial" w:hAnsi="Arial" w:cs="Arial"/>
          <w:sz w:val="22"/>
          <w:szCs w:val="22"/>
        </w:rPr>
        <w:tab/>
      </w:r>
      <w:r w:rsidR="00667749" w:rsidRPr="005C0090">
        <w:rPr>
          <w:rFonts w:ascii="Arial" w:hAnsi="Arial" w:cs="Arial"/>
          <w:sz w:val="22"/>
          <w:szCs w:val="22"/>
        </w:rPr>
        <w:t>work on a Sunday</w:t>
      </w:r>
      <w:r w:rsidR="00F3450A" w:rsidRPr="005C0090">
        <w:rPr>
          <w:rFonts w:ascii="Arial" w:hAnsi="Arial" w:cs="Arial"/>
          <w:sz w:val="22"/>
          <w:szCs w:val="22"/>
        </w:rPr>
        <w:t xml:space="preserve"> will receive their usual rate of pay for hours worked on a </w:t>
      </w:r>
      <w:r w:rsidR="003B1387" w:rsidRPr="005C0090">
        <w:rPr>
          <w:rFonts w:ascii="Arial" w:hAnsi="Arial" w:cs="Arial"/>
          <w:sz w:val="22"/>
          <w:szCs w:val="22"/>
        </w:rPr>
        <w:tab/>
      </w:r>
      <w:r w:rsidR="003B1387" w:rsidRPr="005C0090">
        <w:rPr>
          <w:rFonts w:ascii="Arial" w:hAnsi="Arial" w:cs="Arial"/>
          <w:sz w:val="22"/>
          <w:szCs w:val="22"/>
        </w:rPr>
        <w:tab/>
      </w:r>
      <w:r w:rsidR="00F3450A" w:rsidRPr="005C0090">
        <w:rPr>
          <w:rFonts w:ascii="Arial" w:hAnsi="Arial" w:cs="Arial"/>
          <w:sz w:val="22"/>
          <w:szCs w:val="22"/>
        </w:rPr>
        <w:t xml:space="preserve">Sunday. </w:t>
      </w:r>
      <w:r w:rsidR="00EB4461" w:rsidRPr="005C0090">
        <w:rPr>
          <w:rFonts w:ascii="Arial" w:hAnsi="Arial" w:cs="Arial"/>
          <w:sz w:val="22"/>
          <w:szCs w:val="22"/>
        </w:rPr>
        <w:t>T</w:t>
      </w:r>
      <w:r w:rsidR="00F3450A" w:rsidRPr="005C0090">
        <w:rPr>
          <w:rFonts w:ascii="Arial" w:hAnsi="Arial" w:cs="Arial"/>
          <w:sz w:val="22"/>
          <w:szCs w:val="22"/>
        </w:rPr>
        <w:t>he</w:t>
      </w:r>
      <w:r w:rsidR="00EB4461" w:rsidRPr="005C0090">
        <w:rPr>
          <w:rFonts w:ascii="Arial" w:hAnsi="Arial" w:cs="Arial"/>
          <w:sz w:val="22"/>
          <w:szCs w:val="22"/>
        </w:rPr>
        <w:t xml:space="preserve"> employee</w:t>
      </w:r>
      <w:r w:rsidR="00F3450A" w:rsidRPr="005C0090">
        <w:rPr>
          <w:rFonts w:ascii="Arial" w:hAnsi="Arial" w:cs="Arial"/>
          <w:sz w:val="22"/>
          <w:szCs w:val="22"/>
        </w:rPr>
        <w:t xml:space="preserve"> will </w:t>
      </w:r>
      <w:r w:rsidR="00EB4461" w:rsidRPr="005C0090">
        <w:rPr>
          <w:rFonts w:ascii="Arial" w:hAnsi="Arial" w:cs="Arial"/>
          <w:sz w:val="22"/>
          <w:szCs w:val="22"/>
        </w:rPr>
        <w:t xml:space="preserve">also </w:t>
      </w:r>
      <w:r w:rsidR="00F3450A" w:rsidRPr="005C0090">
        <w:rPr>
          <w:rFonts w:ascii="Arial" w:hAnsi="Arial" w:cs="Arial"/>
          <w:sz w:val="22"/>
          <w:szCs w:val="22"/>
        </w:rPr>
        <w:t>receive</w:t>
      </w:r>
      <w:r w:rsidR="003B1387" w:rsidRPr="005C0090">
        <w:rPr>
          <w:rFonts w:ascii="Arial" w:hAnsi="Arial" w:cs="Arial"/>
          <w:sz w:val="22"/>
          <w:szCs w:val="22"/>
        </w:rPr>
        <w:t xml:space="preserve"> </w:t>
      </w:r>
      <w:r w:rsidR="00F3450A" w:rsidRPr="005C0090">
        <w:rPr>
          <w:rFonts w:ascii="Arial" w:hAnsi="Arial" w:cs="Arial"/>
          <w:sz w:val="22"/>
          <w:szCs w:val="22"/>
        </w:rPr>
        <w:t xml:space="preserve">a special premium of £25 for attending </w:t>
      </w:r>
      <w:r w:rsidR="00545DB0" w:rsidRPr="005C0090">
        <w:rPr>
          <w:rFonts w:ascii="Arial" w:hAnsi="Arial" w:cs="Arial"/>
          <w:sz w:val="22"/>
          <w:szCs w:val="22"/>
        </w:rPr>
        <w:tab/>
      </w:r>
      <w:r w:rsidR="00545DB0" w:rsidRPr="005C0090">
        <w:rPr>
          <w:rFonts w:ascii="Arial" w:hAnsi="Arial" w:cs="Arial"/>
          <w:sz w:val="22"/>
          <w:szCs w:val="22"/>
        </w:rPr>
        <w:tab/>
      </w:r>
      <w:r w:rsidR="00F3450A" w:rsidRPr="005C0090">
        <w:rPr>
          <w:rFonts w:ascii="Arial" w:hAnsi="Arial" w:cs="Arial"/>
          <w:sz w:val="22"/>
          <w:szCs w:val="22"/>
        </w:rPr>
        <w:t xml:space="preserve">work on a Sunday </w:t>
      </w:r>
    </w:p>
    <w:p w14:paraId="59EFA84B" w14:textId="77777777" w:rsidR="00F3450A" w:rsidRPr="005C0090" w:rsidRDefault="00F3450A" w:rsidP="00667749">
      <w:pPr>
        <w:rPr>
          <w:rFonts w:ascii="Arial" w:hAnsi="Arial" w:cs="Arial"/>
          <w:sz w:val="22"/>
          <w:szCs w:val="22"/>
        </w:rPr>
      </w:pPr>
    </w:p>
    <w:p w14:paraId="5A182DEB" w14:textId="77777777" w:rsidR="00F3450A" w:rsidRPr="005C0090" w:rsidRDefault="00F3450A" w:rsidP="00667749">
      <w:pPr>
        <w:rPr>
          <w:rFonts w:ascii="Arial" w:hAnsi="Arial" w:cs="Arial"/>
          <w:sz w:val="22"/>
          <w:szCs w:val="22"/>
        </w:rPr>
      </w:pPr>
    </w:p>
    <w:p w14:paraId="6CA6870E" w14:textId="35869C9D" w:rsidR="00F3450A" w:rsidRPr="005C0090" w:rsidRDefault="00545DB0" w:rsidP="00667749">
      <w:pPr>
        <w:rPr>
          <w:rFonts w:ascii="Arial" w:hAnsi="Arial" w:cs="Arial"/>
          <w:sz w:val="22"/>
          <w:szCs w:val="22"/>
        </w:rPr>
      </w:pPr>
      <w:r w:rsidRPr="005C0090">
        <w:rPr>
          <w:rFonts w:ascii="Arial" w:hAnsi="Arial" w:cs="Arial"/>
          <w:sz w:val="22"/>
          <w:szCs w:val="22"/>
        </w:rPr>
        <w:tab/>
      </w:r>
      <w:r w:rsidR="003B1387" w:rsidRPr="005C0090">
        <w:rPr>
          <w:rFonts w:ascii="Arial" w:hAnsi="Arial" w:cs="Arial"/>
          <w:sz w:val="22"/>
          <w:szCs w:val="22"/>
        </w:rPr>
        <w:t>1</w:t>
      </w:r>
      <w:r w:rsidR="00FA0212" w:rsidRPr="005C0090">
        <w:rPr>
          <w:rFonts w:ascii="Arial" w:hAnsi="Arial" w:cs="Arial"/>
          <w:sz w:val="22"/>
          <w:szCs w:val="22"/>
        </w:rPr>
        <w:t>6</w:t>
      </w:r>
      <w:r w:rsidR="003B1387" w:rsidRPr="005C0090">
        <w:rPr>
          <w:rFonts w:ascii="Arial" w:hAnsi="Arial" w:cs="Arial"/>
          <w:sz w:val="22"/>
          <w:szCs w:val="22"/>
        </w:rPr>
        <w:t>.4.2</w:t>
      </w:r>
      <w:r w:rsidR="003B1387" w:rsidRPr="005C0090">
        <w:rPr>
          <w:rFonts w:ascii="Arial" w:hAnsi="Arial" w:cs="Arial"/>
          <w:sz w:val="22"/>
          <w:szCs w:val="22"/>
        </w:rPr>
        <w:tab/>
      </w:r>
      <w:r w:rsidR="00F3450A" w:rsidRPr="005C0090">
        <w:rPr>
          <w:rFonts w:ascii="Arial" w:hAnsi="Arial" w:cs="Arial"/>
          <w:sz w:val="22"/>
          <w:szCs w:val="22"/>
        </w:rPr>
        <w:t xml:space="preserve">Staff on Grades 1 – 5 who work a set pattern each week (not including a </w:t>
      </w:r>
      <w:r w:rsidRPr="005C0090">
        <w:rPr>
          <w:rFonts w:ascii="Arial" w:hAnsi="Arial" w:cs="Arial"/>
          <w:sz w:val="22"/>
          <w:szCs w:val="22"/>
        </w:rPr>
        <w:tab/>
      </w:r>
      <w:r w:rsidRPr="005C0090">
        <w:rPr>
          <w:rFonts w:ascii="Arial" w:hAnsi="Arial" w:cs="Arial"/>
          <w:sz w:val="22"/>
          <w:szCs w:val="22"/>
        </w:rPr>
        <w:tab/>
      </w:r>
      <w:r w:rsidRPr="005C0090">
        <w:rPr>
          <w:rFonts w:ascii="Arial" w:hAnsi="Arial" w:cs="Arial"/>
          <w:sz w:val="22"/>
          <w:szCs w:val="22"/>
        </w:rPr>
        <w:tab/>
      </w:r>
      <w:r w:rsidR="00F3450A" w:rsidRPr="005C0090">
        <w:rPr>
          <w:rFonts w:ascii="Arial" w:hAnsi="Arial" w:cs="Arial"/>
          <w:sz w:val="22"/>
          <w:szCs w:val="22"/>
        </w:rPr>
        <w:t>Sunday) but are asked to work</w:t>
      </w:r>
      <w:r w:rsidR="00E15C03" w:rsidRPr="005C0090">
        <w:rPr>
          <w:rFonts w:ascii="Arial" w:hAnsi="Arial" w:cs="Arial"/>
          <w:sz w:val="22"/>
          <w:szCs w:val="22"/>
        </w:rPr>
        <w:t xml:space="preserve"> </w:t>
      </w:r>
      <w:hyperlink w:anchor="_18_OVERTIME" w:history="1">
        <w:r w:rsidR="00E15C03" w:rsidRPr="005C0090">
          <w:rPr>
            <w:rStyle w:val="Hyperlink"/>
            <w:rFonts w:ascii="Arial" w:hAnsi="Arial" w:cs="Arial"/>
            <w:sz w:val="22"/>
            <w:szCs w:val="22"/>
          </w:rPr>
          <w:t>Overtime</w:t>
        </w:r>
      </w:hyperlink>
      <w:r w:rsidR="00F3450A" w:rsidRPr="005C0090">
        <w:rPr>
          <w:rFonts w:ascii="Arial" w:hAnsi="Arial" w:cs="Arial"/>
          <w:sz w:val="22"/>
          <w:szCs w:val="22"/>
        </w:rPr>
        <w:t xml:space="preserve"> on a Sunday will receive time off in </w:t>
      </w:r>
      <w:r w:rsidR="00E15C03" w:rsidRPr="005C0090">
        <w:rPr>
          <w:rFonts w:ascii="Arial" w:hAnsi="Arial" w:cs="Arial"/>
          <w:sz w:val="22"/>
          <w:szCs w:val="22"/>
        </w:rPr>
        <w:tab/>
      </w:r>
      <w:r w:rsidR="00E15C03" w:rsidRPr="005C0090">
        <w:rPr>
          <w:rFonts w:ascii="Arial" w:hAnsi="Arial" w:cs="Arial"/>
          <w:sz w:val="22"/>
          <w:szCs w:val="22"/>
        </w:rPr>
        <w:tab/>
        <w:t xml:space="preserve">lieu or </w:t>
      </w:r>
      <w:r w:rsidRPr="005C0090">
        <w:rPr>
          <w:rFonts w:ascii="Arial" w:hAnsi="Arial" w:cs="Arial"/>
          <w:sz w:val="22"/>
          <w:szCs w:val="22"/>
        </w:rPr>
        <w:tab/>
      </w:r>
      <w:r w:rsidR="00F3450A" w:rsidRPr="005C0090">
        <w:rPr>
          <w:rFonts w:ascii="Arial" w:hAnsi="Arial" w:cs="Arial"/>
          <w:sz w:val="22"/>
          <w:szCs w:val="22"/>
        </w:rPr>
        <w:t xml:space="preserve">payment for </w:t>
      </w:r>
      <w:r w:rsidR="00EB4461" w:rsidRPr="005C0090">
        <w:rPr>
          <w:rFonts w:ascii="Arial" w:hAnsi="Arial" w:cs="Arial"/>
          <w:sz w:val="22"/>
          <w:szCs w:val="22"/>
        </w:rPr>
        <w:t xml:space="preserve">the additional </w:t>
      </w:r>
      <w:r w:rsidR="00F3450A" w:rsidRPr="005C0090">
        <w:rPr>
          <w:rFonts w:ascii="Arial" w:hAnsi="Arial" w:cs="Arial"/>
          <w:sz w:val="22"/>
          <w:szCs w:val="22"/>
        </w:rPr>
        <w:t>hours worked on a Sunda</w:t>
      </w:r>
      <w:r w:rsidR="00111453" w:rsidRPr="005C0090">
        <w:rPr>
          <w:rFonts w:ascii="Arial" w:hAnsi="Arial" w:cs="Arial"/>
          <w:sz w:val="22"/>
          <w:szCs w:val="22"/>
        </w:rPr>
        <w:t>y</w:t>
      </w:r>
      <w:r w:rsidR="00F3450A" w:rsidRPr="005C0090">
        <w:rPr>
          <w:rFonts w:ascii="Arial" w:hAnsi="Arial" w:cs="Arial"/>
          <w:sz w:val="22"/>
          <w:szCs w:val="22"/>
        </w:rPr>
        <w:t xml:space="preserve">. </w:t>
      </w:r>
      <w:r w:rsidR="00EB4461" w:rsidRPr="005C0090">
        <w:rPr>
          <w:rFonts w:ascii="Arial" w:hAnsi="Arial" w:cs="Arial"/>
          <w:sz w:val="22"/>
          <w:szCs w:val="22"/>
        </w:rPr>
        <w:t>The employee</w:t>
      </w:r>
      <w:r w:rsidR="00F3450A" w:rsidRPr="005C0090">
        <w:rPr>
          <w:rFonts w:ascii="Arial" w:hAnsi="Arial" w:cs="Arial"/>
          <w:sz w:val="22"/>
          <w:szCs w:val="22"/>
        </w:rPr>
        <w:t xml:space="preserve"> </w:t>
      </w:r>
      <w:r w:rsidR="00E15C03" w:rsidRPr="005C0090">
        <w:rPr>
          <w:rFonts w:ascii="Arial" w:hAnsi="Arial" w:cs="Arial"/>
          <w:sz w:val="22"/>
          <w:szCs w:val="22"/>
        </w:rPr>
        <w:tab/>
      </w:r>
      <w:r w:rsidR="00E15C03" w:rsidRPr="005C0090">
        <w:rPr>
          <w:rFonts w:ascii="Arial" w:hAnsi="Arial" w:cs="Arial"/>
          <w:sz w:val="22"/>
          <w:szCs w:val="22"/>
        </w:rPr>
        <w:tab/>
      </w:r>
      <w:r w:rsidR="00F3450A" w:rsidRPr="005C0090">
        <w:rPr>
          <w:rFonts w:ascii="Arial" w:hAnsi="Arial" w:cs="Arial"/>
          <w:sz w:val="22"/>
          <w:szCs w:val="22"/>
        </w:rPr>
        <w:t xml:space="preserve">will </w:t>
      </w:r>
      <w:r w:rsidR="00EB4461" w:rsidRPr="005C0090">
        <w:rPr>
          <w:rFonts w:ascii="Arial" w:hAnsi="Arial" w:cs="Arial"/>
          <w:sz w:val="22"/>
          <w:szCs w:val="22"/>
        </w:rPr>
        <w:t xml:space="preserve">also </w:t>
      </w:r>
      <w:r w:rsidR="00F3450A" w:rsidRPr="005C0090">
        <w:rPr>
          <w:rFonts w:ascii="Arial" w:hAnsi="Arial" w:cs="Arial"/>
          <w:sz w:val="22"/>
          <w:szCs w:val="22"/>
        </w:rPr>
        <w:t>receive</w:t>
      </w:r>
      <w:r w:rsidR="005C3D4B" w:rsidRPr="005C0090">
        <w:rPr>
          <w:rFonts w:ascii="Arial" w:hAnsi="Arial" w:cs="Arial"/>
          <w:sz w:val="22"/>
          <w:szCs w:val="22"/>
        </w:rPr>
        <w:t xml:space="preserve"> </w:t>
      </w:r>
      <w:r w:rsidR="00F3450A" w:rsidRPr="005C0090">
        <w:rPr>
          <w:rFonts w:ascii="Arial" w:hAnsi="Arial" w:cs="Arial"/>
          <w:sz w:val="22"/>
          <w:szCs w:val="22"/>
        </w:rPr>
        <w:t>a special premium of £25 for attending work on a Sunday.</w:t>
      </w:r>
    </w:p>
    <w:p w14:paraId="4B981980" w14:textId="77777777" w:rsidR="00F3450A" w:rsidRPr="005C0090" w:rsidRDefault="00F3450A" w:rsidP="00667749">
      <w:pPr>
        <w:rPr>
          <w:rFonts w:ascii="Arial" w:hAnsi="Arial" w:cs="Arial"/>
          <w:sz w:val="22"/>
          <w:szCs w:val="22"/>
        </w:rPr>
      </w:pPr>
    </w:p>
    <w:p w14:paraId="25170F41" w14:textId="08330C94" w:rsidR="007060FB" w:rsidRPr="005C0090" w:rsidRDefault="00545DB0" w:rsidP="00667749">
      <w:pPr>
        <w:rPr>
          <w:rFonts w:ascii="Arial" w:hAnsi="Arial" w:cs="Arial"/>
          <w:sz w:val="22"/>
          <w:szCs w:val="22"/>
        </w:rPr>
      </w:pPr>
      <w:r w:rsidRPr="005C0090">
        <w:rPr>
          <w:rFonts w:ascii="Arial" w:hAnsi="Arial" w:cs="Arial"/>
          <w:sz w:val="22"/>
          <w:szCs w:val="22"/>
        </w:rPr>
        <w:tab/>
      </w:r>
      <w:r w:rsidR="003B1387" w:rsidRPr="005C0090">
        <w:rPr>
          <w:rFonts w:ascii="Arial" w:hAnsi="Arial" w:cs="Arial"/>
          <w:sz w:val="22"/>
          <w:szCs w:val="22"/>
        </w:rPr>
        <w:t>1</w:t>
      </w:r>
      <w:r w:rsidR="00FA0212" w:rsidRPr="005C0090">
        <w:rPr>
          <w:rFonts w:ascii="Arial" w:hAnsi="Arial" w:cs="Arial"/>
          <w:sz w:val="22"/>
          <w:szCs w:val="22"/>
        </w:rPr>
        <w:t>6</w:t>
      </w:r>
      <w:r w:rsidR="003B1387" w:rsidRPr="005C0090">
        <w:rPr>
          <w:rFonts w:ascii="Arial" w:hAnsi="Arial" w:cs="Arial"/>
          <w:sz w:val="22"/>
          <w:szCs w:val="22"/>
        </w:rPr>
        <w:t>.4.3</w:t>
      </w:r>
      <w:r w:rsidR="003B1387" w:rsidRPr="005C0090">
        <w:rPr>
          <w:rFonts w:ascii="Arial" w:hAnsi="Arial" w:cs="Arial"/>
          <w:sz w:val="22"/>
          <w:szCs w:val="22"/>
        </w:rPr>
        <w:tab/>
      </w:r>
      <w:r w:rsidR="00F3450A" w:rsidRPr="005C0090">
        <w:rPr>
          <w:rFonts w:ascii="Arial" w:hAnsi="Arial" w:cs="Arial"/>
          <w:sz w:val="22"/>
          <w:szCs w:val="22"/>
        </w:rPr>
        <w:t xml:space="preserve">Any member of staff working set patterns (so excluding those receiving 5% </w:t>
      </w:r>
      <w:r w:rsidRPr="005C0090">
        <w:rPr>
          <w:rFonts w:ascii="Arial" w:hAnsi="Arial" w:cs="Arial"/>
          <w:sz w:val="22"/>
          <w:szCs w:val="22"/>
        </w:rPr>
        <w:tab/>
      </w:r>
      <w:r w:rsidRPr="005C0090">
        <w:rPr>
          <w:rFonts w:ascii="Arial" w:hAnsi="Arial" w:cs="Arial"/>
          <w:sz w:val="22"/>
          <w:szCs w:val="22"/>
        </w:rPr>
        <w:tab/>
      </w:r>
      <w:r w:rsidR="00F3450A" w:rsidRPr="005C0090">
        <w:rPr>
          <w:rFonts w:ascii="Arial" w:hAnsi="Arial" w:cs="Arial"/>
          <w:sz w:val="22"/>
          <w:szCs w:val="22"/>
        </w:rPr>
        <w:t xml:space="preserve">shift allowance) asked to work </w:t>
      </w:r>
      <w:hyperlink w:anchor="_18_OVERTIME" w:history="1">
        <w:r w:rsidR="00E15C03" w:rsidRPr="005C0090">
          <w:rPr>
            <w:rStyle w:val="Hyperlink"/>
            <w:rFonts w:ascii="Arial" w:hAnsi="Arial" w:cs="Arial"/>
            <w:sz w:val="22"/>
            <w:szCs w:val="22"/>
          </w:rPr>
          <w:t>Overtime</w:t>
        </w:r>
      </w:hyperlink>
      <w:r w:rsidR="00E15C03" w:rsidRPr="005C0090">
        <w:rPr>
          <w:rFonts w:ascii="Arial" w:hAnsi="Arial" w:cs="Arial"/>
          <w:sz w:val="22"/>
          <w:szCs w:val="22"/>
        </w:rPr>
        <w:t xml:space="preserve"> </w:t>
      </w:r>
      <w:r w:rsidR="00F3450A" w:rsidRPr="005C0090">
        <w:rPr>
          <w:rFonts w:ascii="Arial" w:hAnsi="Arial" w:cs="Arial"/>
          <w:sz w:val="22"/>
          <w:szCs w:val="22"/>
        </w:rPr>
        <w:t>on a</w:t>
      </w:r>
      <w:r w:rsidR="00667749" w:rsidRPr="005C0090">
        <w:rPr>
          <w:rFonts w:ascii="Arial" w:hAnsi="Arial" w:cs="Arial"/>
          <w:sz w:val="22"/>
          <w:szCs w:val="22"/>
        </w:rPr>
        <w:t xml:space="preserve"> Bank Holiday or University Day </w:t>
      </w:r>
      <w:r w:rsidR="00E15C03" w:rsidRPr="005C0090">
        <w:rPr>
          <w:rFonts w:ascii="Arial" w:hAnsi="Arial" w:cs="Arial"/>
          <w:sz w:val="22"/>
          <w:szCs w:val="22"/>
        </w:rPr>
        <w:tab/>
      </w:r>
      <w:r w:rsidR="00E15C03" w:rsidRPr="005C0090">
        <w:rPr>
          <w:rFonts w:ascii="Arial" w:hAnsi="Arial" w:cs="Arial"/>
          <w:sz w:val="22"/>
          <w:szCs w:val="22"/>
        </w:rPr>
        <w:tab/>
      </w:r>
      <w:r w:rsidR="00667749" w:rsidRPr="005C0090">
        <w:rPr>
          <w:rFonts w:ascii="Arial" w:hAnsi="Arial" w:cs="Arial"/>
          <w:sz w:val="22"/>
          <w:szCs w:val="22"/>
        </w:rPr>
        <w:t xml:space="preserve">will </w:t>
      </w:r>
      <w:r w:rsidR="003A5C80" w:rsidRPr="005C0090">
        <w:rPr>
          <w:rFonts w:ascii="Arial" w:hAnsi="Arial" w:cs="Arial"/>
          <w:sz w:val="22"/>
          <w:szCs w:val="22"/>
        </w:rPr>
        <w:t xml:space="preserve">receive their usual pay and in addition will </w:t>
      </w:r>
      <w:r w:rsidR="00B20EF0" w:rsidRPr="005C0090">
        <w:rPr>
          <w:rFonts w:ascii="Arial" w:hAnsi="Arial" w:cs="Arial"/>
          <w:sz w:val="22"/>
          <w:szCs w:val="22"/>
        </w:rPr>
        <w:t xml:space="preserve">receive time off in lieu or </w:t>
      </w:r>
      <w:r w:rsidR="00E15C03" w:rsidRPr="005C0090">
        <w:rPr>
          <w:rFonts w:ascii="Arial" w:hAnsi="Arial" w:cs="Arial"/>
          <w:sz w:val="22"/>
          <w:szCs w:val="22"/>
        </w:rPr>
        <w:tab/>
      </w:r>
      <w:r w:rsidR="00E15C03" w:rsidRPr="005C0090">
        <w:rPr>
          <w:rFonts w:ascii="Arial" w:hAnsi="Arial" w:cs="Arial"/>
          <w:sz w:val="22"/>
          <w:szCs w:val="22"/>
        </w:rPr>
        <w:tab/>
      </w:r>
      <w:r w:rsidR="00E15C03" w:rsidRPr="005C0090">
        <w:rPr>
          <w:rFonts w:ascii="Arial" w:hAnsi="Arial" w:cs="Arial"/>
          <w:sz w:val="22"/>
          <w:szCs w:val="22"/>
        </w:rPr>
        <w:tab/>
      </w:r>
      <w:r w:rsidR="00B20EF0" w:rsidRPr="005C0090">
        <w:rPr>
          <w:rFonts w:ascii="Arial" w:hAnsi="Arial" w:cs="Arial"/>
          <w:sz w:val="22"/>
          <w:szCs w:val="22"/>
        </w:rPr>
        <w:t xml:space="preserve">payment for </w:t>
      </w:r>
      <w:r w:rsidR="003A5C80" w:rsidRPr="005C0090">
        <w:rPr>
          <w:rFonts w:ascii="Arial" w:hAnsi="Arial" w:cs="Arial"/>
          <w:sz w:val="22"/>
          <w:szCs w:val="22"/>
        </w:rPr>
        <w:t>the additional</w:t>
      </w:r>
      <w:r w:rsidR="00B20EF0" w:rsidRPr="005C0090">
        <w:rPr>
          <w:rFonts w:ascii="Arial" w:hAnsi="Arial" w:cs="Arial"/>
          <w:sz w:val="22"/>
          <w:szCs w:val="22"/>
        </w:rPr>
        <w:t xml:space="preserve"> hours worked on</w:t>
      </w:r>
      <w:r w:rsidR="00F3450A" w:rsidRPr="005C0090">
        <w:rPr>
          <w:rFonts w:ascii="Arial" w:hAnsi="Arial" w:cs="Arial"/>
          <w:sz w:val="22"/>
          <w:szCs w:val="22"/>
        </w:rPr>
        <w:t xml:space="preserve"> the</w:t>
      </w:r>
      <w:r w:rsidR="00B20EF0" w:rsidRPr="005C0090">
        <w:rPr>
          <w:rFonts w:ascii="Arial" w:hAnsi="Arial" w:cs="Arial"/>
          <w:sz w:val="22"/>
          <w:szCs w:val="22"/>
        </w:rPr>
        <w:t xml:space="preserve"> Bank Holiday or University Day. </w:t>
      </w:r>
      <w:r w:rsidR="00E15C03" w:rsidRPr="005C0090">
        <w:rPr>
          <w:rFonts w:ascii="Arial" w:hAnsi="Arial" w:cs="Arial"/>
          <w:sz w:val="22"/>
          <w:szCs w:val="22"/>
        </w:rPr>
        <w:tab/>
      </w:r>
      <w:r w:rsidR="00E15C03" w:rsidRPr="005C0090">
        <w:rPr>
          <w:rFonts w:ascii="Arial" w:hAnsi="Arial" w:cs="Arial"/>
          <w:sz w:val="22"/>
          <w:szCs w:val="22"/>
        </w:rPr>
        <w:tab/>
      </w:r>
      <w:r w:rsidR="003A5C80" w:rsidRPr="005C0090">
        <w:rPr>
          <w:rFonts w:ascii="Arial" w:hAnsi="Arial" w:cs="Arial"/>
          <w:sz w:val="22"/>
          <w:szCs w:val="22"/>
        </w:rPr>
        <w:t>T</w:t>
      </w:r>
      <w:r w:rsidR="00B20EF0" w:rsidRPr="005C0090">
        <w:rPr>
          <w:rFonts w:ascii="Arial" w:hAnsi="Arial" w:cs="Arial"/>
          <w:sz w:val="22"/>
          <w:szCs w:val="22"/>
        </w:rPr>
        <w:t xml:space="preserve">he employee will </w:t>
      </w:r>
      <w:r w:rsidR="003A5C80" w:rsidRPr="005C0090">
        <w:rPr>
          <w:rFonts w:ascii="Arial" w:hAnsi="Arial" w:cs="Arial"/>
          <w:sz w:val="22"/>
          <w:szCs w:val="22"/>
        </w:rPr>
        <w:t xml:space="preserve">also </w:t>
      </w:r>
      <w:r w:rsidR="00B20EF0" w:rsidRPr="005C0090">
        <w:rPr>
          <w:rFonts w:ascii="Arial" w:hAnsi="Arial" w:cs="Arial"/>
          <w:sz w:val="22"/>
          <w:szCs w:val="22"/>
        </w:rPr>
        <w:t>receive</w:t>
      </w:r>
      <w:r w:rsidR="005C3D4B" w:rsidRPr="005C0090">
        <w:rPr>
          <w:rFonts w:ascii="Arial" w:hAnsi="Arial" w:cs="Arial"/>
          <w:sz w:val="22"/>
          <w:szCs w:val="22"/>
        </w:rPr>
        <w:t xml:space="preserve"> </w:t>
      </w:r>
      <w:r w:rsidR="00667749" w:rsidRPr="005C0090">
        <w:rPr>
          <w:rFonts w:ascii="Arial" w:hAnsi="Arial" w:cs="Arial"/>
          <w:sz w:val="22"/>
          <w:szCs w:val="22"/>
        </w:rPr>
        <w:t xml:space="preserve">a </w:t>
      </w:r>
      <w:r w:rsidR="00F3450A" w:rsidRPr="005C0090">
        <w:rPr>
          <w:rFonts w:ascii="Arial" w:hAnsi="Arial" w:cs="Arial"/>
          <w:sz w:val="22"/>
          <w:szCs w:val="22"/>
        </w:rPr>
        <w:t xml:space="preserve">special </w:t>
      </w:r>
      <w:r w:rsidR="00667749" w:rsidRPr="005C0090">
        <w:rPr>
          <w:rFonts w:ascii="Arial" w:hAnsi="Arial" w:cs="Arial"/>
          <w:sz w:val="22"/>
          <w:szCs w:val="22"/>
        </w:rPr>
        <w:t xml:space="preserve">premium of £25 for attending work on </w:t>
      </w:r>
      <w:r w:rsidR="00E15C03" w:rsidRPr="005C0090">
        <w:rPr>
          <w:rFonts w:ascii="Arial" w:hAnsi="Arial" w:cs="Arial"/>
          <w:sz w:val="22"/>
          <w:szCs w:val="22"/>
        </w:rPr>
        <w:tab/>
      </w:r>
      <w:r w:rsidR="00E15C03" w:rsidRPr="005C0090">
        <w:rPr>
          <w:rFonts w:ascii="Arial" w:hAnsi="Arial" w:cs="Arial"/>
          <w:sz w:val="22"/>
          <w:szCs w:val="22"/>
        </w:rPr>
        <w:tab/>
      </w:r>
      <w:r w:rsidR="00667749" w:rsidRPr="005C0090">
        <w:rPr>
          <w:rFonts w:ascii="Arial" w:hAnsi="Arial" w:cs="Arial"/>
          <w:sz w:val="22"/>
          <w:szCs w:val="22"/>
        </w:rPr>
        <w:t>a Bank Holiday or University Day.</w:t>
      </w:r>
      <w:r w:rsidR="00921EF2" w:rsidRPr="005C0090">
        <w:rPr>
          <w:rFonts w:ascii="Arial" w:hAnsi="Arial" w:cs="Arial"/>
          <w:sz w:val="22"/>
          <w:szCs w:val="22"/>
        </w:rPr>
        <w:t xml:space="preserve">  </w:t>
      </w:r>
    </w:p>
    <w:p w14:paraId="00B0FC98" w14:textId="77777777" w:rsidR="00667749" w:rsidRPr="005C0090" w:rsidRDefault="00667749" w:rsidP="00667749">
      <w:pPr>
        <w:rPr>
          <w:rFonts w:ascii="Arial" w:hAnsi="Arial" w:cs="Arial"/>
          <w:sz w:val="22"/>
          <w:szCs w:val="22"/>
        </w:rPr>
      </w:pPr>
    </w:p>
    <w:p w14:paraId="20D70DBD" w14:textId="77777777" w:rsidR="00FA0212" w:rsidRPr="005C0090" w:rsidRDefault="00FA0212" w:rsidP="00667749">
      <w:pPr>
        <w:rPr>
          <w:rFonts w:ascii="Arial" w:hAnsi="Arial" w:cs="Arial"/>
          <w:sz w:val="22"/>
          <w:szCs w:val="22"/>
        </w:rPr>
      </w:pPr>
    </w:p>
    <w:p w14:paraId="7536E02D" w14:textId="77777777" w:rsidR="00667749" w:rsidRPr="005C0090" w:rsidRDefault="003B1387" w:rsidP="00667749">
      <w:pPr>
        <w:rPr>
          <w:rFonts w:ascii="Arial" w:hAnsi="Arial" w:cs="Arial"/>
          <w:b/>
          <w:sz w:val="22"/>
          <w:szCs w:val="22"/>
        </w:rPr>
      </w:pPr>
      <w:r w:rsidRPr="005C0090">
        <w:rPr>
          <w:rFonts w:ascii="Arial" w:hAnsi="Arial" w:cs="Arial"/>
          <w:b/>
          <w:sz w:val="22"/>
          <w:szCs w:val="22"/>
        </w:rPr>
        <w:tab/>
        <w:t>1</w:t>
      </w:r>
      <w:r w:rsidR="00FA0212" w:rsidRPr="005C0090">
        <w:rPr>
          <w:rFonts w:ascii="Arial" w:hAnsi="Arial" w:cs="Arial"/>
          <w:b/>
          <w:sz w:val="22"/>
          <w:szCs w:val="22"/>
        </w:rPr>
        <w:t>6</w:t>
      </w:r>
      <w:r w:rsidRPr="005C0090">
        <w:rPr>
          <w:rFonts w:ascii="Arial" w:hAnsi="Arial" w:cs="Arial"/>
          <w:b/>
          <w:sz w:val="22"/>
          <w:szCs w:val="22"/>
        </w:rPr>
        <w:t>.5</w:t>
      </w:r>
      <w:r w:rsidRPr="005C0090">
        <w:rPr>
          <w:rFonts w:ascii="Arial" w:hAnsi="Arial" w:cs="Arial"/>
          <w:b/>
          <w:sz w:val="22"/>
          <w:szCs w:val="22"/>
        </w:rPr>
        <w:tab/>
      </w:r>
      <w:r w:rsidR="005C3D4B" w:rsidRPr="005C0090">
        <w:rPr>
          <w:rFonts w:ascii="Arial" w:hAnsi="Arial" w:cs="Arial"/>
          <w:b/>
          <w:sz w:val="22"/>
          <w:szCs w:val="22"/>
        </w:rPr>
        <w:t>Night work</w:t>
      </w:r>
      <w:r w:rsidR="00667749" w:rsidRPr="005C0090">
        <w:rPr>
          <w:rFonts w:ascii="Arial" w:hAnsi="Arial" w:cs="Arial"/>
          <w:b/>
          <w:sz w:val="22"/>
          <w:szCs w:val="22"/>
        </w:rPr>
        <w:t xml:space="preserve"> Allowance for Grades 1 </w:t>
      </w:r>
      <w:r w:rsidRPr="005C0090">
        <w:rPr>
          <w:rFonts w:ascii="Arial" w:hAnsi="Arial" w:cs="Arial"/>
          <w:b/>
          <w:sz w:val="22"/>
          <w:szCs w:val="22"/>
        </w:rPr>
        <w:t>–</w:t>
      </w:r>
      <w:r w:rsidR="00667749" w:rsidRPr="005C0090">
        <w:rPr>
          <w:rFonts w:ascii="Arial" w:hAnsi="Arial" w:cs="Arial"/>
          <w:b/>
          <w:sz w:val="22"/>
          <w:szCs w:val="22"/>
        </w:rPr>
        <w:t xml:space="preserve"> 5</w:t>
      </w:r>
    </w:p>
    <w:p w14:paraId="554325DB" w14:textId="77777777" w:rsidR="003B1387" w:rsidRPr="005C0090" w:rsidRDefault="003B1387" w:rsidP="00667749">
      <w:pPr>
        <w:rPr>
          <w:rFonts w:ascii="Arial" w:hAnsi="Arial" w:cs="Arial"/>
          <w:b/>
          <w:sz w:val="22"/>
          <w:szCs w:val="22"/>
        </w:rPr>
      </w:pPr>
    </w:p>
    <w:p w14:paraId="0C101C67" w14:textId="77777777" w:rsidR="00667749" w:rsidRPr="005C0090" w:rsidRDefault="00545DB0" w:rsidP="00667749">
      <w:pPr>
        <w:autoSpaceDE w:val="0"/>
        <w:autoSpaceDN w:val="0"/>
        <w:adjustRightInd w:val="0"/>
        <w:rPr>
          <w:rFonts w:ascii="Arial" w:hAnsi="Arial" w:cs="Arial"/>
          <w:sz w:val="22"/>
          <w:szCs w:val="22"/>
        </w:rPr>
      </w:pPr>
      <w:r w:rsidRPr="005C0090">
        <w:rPr>
          <w:rFonts w:ascii="Arial" w:hAnsi="Arial" w:cs="Arial"/>
          <w:sz w:val="22"/>
          <w:szCs w:val="22"/>
        </w:rPr>
        <w:tab/>
      </w:r>
      <w:r w:rsidR="003B1387" w:rsidRPr="005C0090">
        <w:rPr>
          <w:rFonts w:ascii="Arial" w:hAnsi="Arial" w:cs="Arial"/>
          <w:sz w:val="22"/>
          <w:szCs w:val="22"/>
        </w:rPr>
        <w:t>1</w:t>
      </w:r>
      <w:r w:rsidR="00FA0212" w:rsidRPr="005C0090">
        <w:rPr>
          <w:rFonts w:ascii="Arial" w:hAnsi="Arial" w:cs="Arial"/>
          <w:sz w:val="22"/>
          <w:szCs w:val="22"/>
        </w:rPr>
        <w:t>6</w:t>
      </w:r>
      <w:r w:rsidR="003B1387" w:rsidRPr="005C0090">
        <w:rPr>
          <w:rFonts w:ascii="Arial" w:hAnsi="Arial" w:cs="Arial"/>
          <w:sz w:val="22"/>
          <w:szCs w:val="22"/>
        </w:rPr>
        <w:t>.5.1</w:t>
      </w:r>
      <w:r w:rsidR="003B1387" w:rsidRPr="005C0090">
        <w:rPr>
          <w:rFonts w:ascii="Arial" w:hAnsi="Arial" w:cs="Arial"/>
          <w:sz w:val="22"/>
          <w:szCs w:val="22"/>
        </w:rPr>
        <w:tab/>
      </w:r>
      <w:r w:rsidR="005C3D4B" w:rsidRPr="005C0090">
        <w:rPr>
          <w:rFonts w:ascii="Arial" w:hAnsi="Arial" w:cs="Arial"/>
          <w:sz w:val="22"/>
          <w:szCs w:val="22"/>
        </w:rPr>
        <w:t>Night working</w:t>
      </w:r>
      <w:r w:rsidR="001B77C8" w:rsidRPr="005C0090">
        <w:rPr>
          <w:rFonts w:ascii="Arial" w:hAnsi="Arial" w:cs="Arial"/>
          <w:sz w:val="22"/>
          <w:szCs w:val="22"/>
        </w:rPr>
        <w:t xml:space="preserve"> is d</w:t>
      </w:r>
      <w:r w:rsidR="00667749" w:rsidRPr="005C0090">
        <w:rPr>
          <w:rFonts w:ascii="Arial" w:hAnsi="Arial" w:cs="Arial"/>
          <w:sz w:val="22"/>
          <w:szCs w:val="22"/>
        </w:rPr>
        <w:t xml:space="preserve">efined as all hours worked between 10pm and 6am.  </w:t>
      </w:r>
      <w:r w:rsidR="001B77C8" w:rsidRPr="005C0090">
        <w:rPr>
          <w:rFonts w:ascii="Arial" w:hAnsi="Arial" w:cs="Arial"/>
          <w:sz w:val="22"/>
          <w:szCs w:val="22"/>
        </w:rPr>
        <w:t xml:space="preserve">A </w:t>
      </w:r>
      <w:r w:rsidR="003B1387" w:rsidRPr="005C0090">
        <w:rPr>
          <w:rFonts w:ascii="Arial" w:hAnsi="Arial" w:cs="Arial"/>
          <w:sz w:val="22"/>
          <w:szCs w:val="22"/>
        </w:rPr>
        <w:tab/>
      </w:r>
      <w:r w:rsidR="003B1387" w:rsidRPr="005C0090">
        <w:rPr>
          <w:rFonts w:ascii="Arial" w:hAnsi="Arial" w:cs="Arial"/>
          <w:sz w:val="22"/>
          <w:szCs w:val="22"/>
        </w:rPr>
        <w:tab/>
      </w:r>
      <w:r w:rsidR="003B1387" w:rsidRPr="005C0090">
        <w:rPr>
          <w:rFonts w:ascii="Arial" w:hAnsi="Arial" w:cs="Arial"/>
          <w:sz w:val="22"/>
          <w:szCs w:val="22"/>
        </w:rPr>
        <w:tab/>
      </w:r>
      <w:r w:rsidR="005C3D4B" w:rsidRPr="005C0090">
        <w:rPr>
          <w:rFonts w:ascii="Arial" w:hAnsi="Arial" w:cs="Arial"/>
          <w:sz w:val="22"/>
          <w:szCs w:val="22"/>
        </w:rPr>
        <w:t>Night work</w:t>
      </w:r>
      <w:r w:rsidR="001B77C8" w:rsidRPr="005C0090">
        <w:rPr>
          <w:rFonts w:ascii="Arial" w:hAnsi="Arial" w:cs="Arial"/>
          <w:sz w:val="22"/>
          <w:szCs w:val="22"/>
        </w:rPr>
        <w:t xml:space="preserve"> Allowance may be p</w:t>
      </w:r>
      <w:r w:rsidR="00667749" w:rsidRPr="005C0090">
        <w:rPr>
          <w:rFonts w:ascii="Arial" w:hAnsi="Arial" w:cs="Arial"/>
          <w:sz w:val="22"/>
          <w:szCs w:val="22"/>
        </w:rPr>
        <w:t xml:space="preserve">ayable in addition to </w:t>
      </w:r>
      <w:r w:rsidR="001B77C8" w:rsidRPr="005C0090">
        <w:rPr>
          <w:rFonts w:ascii="Arial" w:hAnsi="Arial" w:cs="Arial"/>
          <w:sz w:val="22"/>
          <w:szCs w:val="22"/>
        </w:rPr>
        <w:t xml:space="preserve">the </w:t>
      </w:r>
      <w:r w:rsidR="00667749" w:rsidRPr="005C0090">
        <w:rPr>
          <w:rFonts w:ascii="Arial" w:hAnsi="Arial" w:cs="Arial"/>
          <w:sz w:val="22"/>
          <w:szCs w:val="22"/>
        </w:rPr>
        <w:t xml:space="preserve">Flexibility Allowance or </w:t>
      </w:r>
      <w:r w:rsidR="00806904" w:rsidRPr="005C0090">
        <w:rPr>
          <w:rFonts w:ascii="Arial" w:hAnsi="Arial" w:cs="Arial"/>
          <w:sz w:val="22"/>
          <w:szCs w:val="22"/>
        </w:rPr>
        <w:tab/>
      </w:r>
      <w:r w:rsidR="00806904" w:rsidRPr="005C0090">
        <w:rPr>
          <w:rFonts w:ascii="Arial" w:hAnsi="Arial" w:cs="Arial"/>
          <w:sz w:val="22"/>
          <w:szCs w:val="22"/>
        </w:rPr>
        <w:tab/>
      </w:r>
      <w:r w:rsidR="00667749" w:rsidRPr="005C0090">
        <w:rPr>
          <w:rFonts w:ascii="Arial" w:hAnsi="Arial" w:cs="Arial"/>
          <w:sz w:val="22"/>
          <w:szCs w:val="22"/>
        </w:rPr>
        <w:t>the S</w:t>
      </w:r>
      <w:r w:rsidR="001B77C8" w:rsidRPr="005C0090">
        <w:rPr>
          <w:rFonts w:ascii="Arial" w:hAnsi="Arial" w:cs="Arial"/>
          <w:sz w:val="22"/>
          <w:szCs w:val="22"/>
        </w:rPr>
        <w:t xml:space="preserve">pecial </w:t>
      </w:r>
      <w:r w:rsidR="00667749" w:rsidRPr="005C0090">
        <w:rPr>
          <w:rFonts w:ascii="Arial" w:hAnsi="Arial" w:cs="Arial"/>
          <w:sz w:val="22"/>
          <w:szCs w:val="22"/>
        </w:rPr>
        <w:t xml:space="preserve">Premium.   </w:t>
      </w:r>
      <w:r w:rsidR="005C3D4B" w:rsidRPr="005C0090">
        <w:rPr>
          <w:rFonts w:ascii="Arial" w:hAnsi="Arial" w:cs="Arial"/>
          <w:sz w:val="22"/>
          <w:szCs w:val="22"/>
        </w:rPr>
        <w:t>Night working</w:t>
      </w:r>
      <w:r w:rsidR="001B77C8" w:rsidRPr="005C0090">
        <w:rPr>
          <w:rFonts w:ascii="Arial" w:hAnsi="Arial" w:cs="Arial"/>
          <w:sz w:val="22"/>
          <w:szCs w:val="22"/>
        </w:rPr>
        <w:t xml:space="preserve"> may be compensated as time off in lieu </w:t>
      </w:r>
      <w:r w:rsidRPr="005C0090">
        <w:rPr>
          <w:rFonts w:ascii="Arial" w:hAnsi="Arial" w:cs="Arial"/>
          <w:sz w:val="22"/>
          <w:szCs w:val="22"/>
        </w:rPr>
        <w:lastRenderedPageBreak/>
        <w:tab/>
      </w:r>
      <w:r w:rsidRPr="005C0090">
        <w:rPr>
          <w:rFonts w:ascii="Arial" w:hAnsi="Arial" w:cs="Arial"/>
          <w:sz w:val="22"/>
          <w:szCs w:val="22"/>
        </w:rPr>
        <w:tab/>
      </w:r>
      <w:r w:rsidR="001B77C8" w:rsidRPr="005C0090">
        <w:rPr>
          <w:rFonts w:ascii="Arial" w:hAnsi="Arial" w:cs="Arial"/>
          <w:sz w:val="22"/>
          <w:szCs w:val="22"/>
        </w:rPr>
        <w:t>or paid at the usual hourly rate.  In addition, the worker will be paid 33</w:t>
      </w:r>
      <w:r w:rsidR="005C3D4B" w:rsidRPr="005C0090">
        <w:rPr>
          <w:rFonts w:ascii="Arial" w:hAnsi="Arial" w:cs="Arial"/>
          <w:sz w:val="22"/>
          <w:szCs w:val="22"/>
        </w:rPr>
        <w:t>% of</w:t>
      </w:r>
      <w:r w:rsidR="001B77C8" w:rsidRPr="005C0090">
        <w:rPr>
          <w:rFonts w:ascii="Arial" w:hAnsi="Arial" w:cs="Arial"/>
          <w:sz w:val="22"/>
          <w:szCs w:val="22"/>
        </w:rPr>
        <w:t xml:space="preserve"> the </w:t>
      </w:r>
      <w:r w:rsidRPr="005C0090">
        <w:rPr>
          <w:rFonts w:ascii="Arial" w:hAnsi="Arial" w:cs="Arial"/>
          <w:sz w:val="22"/>
          <w:szCs w:val="22"/>
        </w:rPr>
        <w:tab/>
      </w:r>
      <w:r w:rsidRPr="005C0090">
        <w:rPr>
          <w:rFonts w:ascii="Arial" w:hAnsi="Arial" w:cs="Arial"/>
          <w:sz w:val="22"/>
          <w:szCs w:val="22"/>
        </w:rPr>
        <w:tab/>
      </w:r>
      <w:r w:rsidR="001B77C8" w:rsidRPr="005C0090">
        <w:rPr>
          <w:rFonts w:ascii="Arial" w:hAnsi="Arial" w:cs="Arial"/>
          <w:sz w:val="22"/>
          <w:szCs w:val="22"/>
        </w:rPr>
        <w:t xml:space="preserve">hourly </w:t>
      </w:r>
      <w:r w:rsidR="003B1387" w:rsidRPr="005C0090">
        <w:rPr>
          <w:rFonts w:ascii="Arial" w:hAnsi="Arial" w:cs="Arial"/>
          <w:sz w:val="22"/>
          <w:szCs w:val="22"/>
        </w:rPr>
        <w:tab/>
      </w:r>
      <w:r w:rsidR="001B77C8" w:rsidRPr="005C0090">
        <w:rPr>
          <w:rFonts w:ascii="Arial" w:hAnsi="Arial" w:cs="Arial"/>
          <w:sz w:val="22"/>
          <w:szCs w:val="22"/>
        </w:rPr>
        <w:t xml:space="preserve">rate </w:t>
      </w:r>
      <w:r w:rsidR="00287CDE" w:rsidRPr="005C0090">
        <w:rPr>
          <w:rFonts w:ascii="Arial" w:hAnsi="Arial" w:cs="Arial"/>
          <w:sz w:val="22"/>
          <w:szCs w:val="22"/>
        </w:rPr>
        <w:t xml:space="preserve">(excl. London Weighting) </w:t>
      </w:r>
      <w:r w:rsidR="001B77C8" w:rsidRPr="005C0090">
        <w:rPr>
          <w:rFonts w:ascii="Arial" w:hAnsi="Arial" w:cs="Arial"/>
          <w:sz w:val="22"/>
          <w:szCs w:val="22"/>
        </w:rPr>
        <w:t xml:space="preserve">for each hour worked at night. </w:t>
      </w:r>
    </w:p>
    <w:p w14:paraId="611E46BA" w14:textId="77777777" w:rsidR="00667749" w:rsidRPr="005C0090" w:rsidRDefault="00667749" w:rsidP="00667749"/>
    <w:p w14:paraId="618C26F5" w14:textId="77777777" w:rsidR="003B1387" w:rsidRPr="005C0090" w:rsidRDefault="00545DB0" w:rsidP="003B1387">
      <w:pPr>
        <w:rPr>
          <w:rFonts w:ascii="Arial" w:hAnsi="Arial" w:cs="Arial"/>
          <w:sz w:val="22"/>
          <w:szCs w:val="22"/>
          <w:lang w:val="en-US"/>
        </w:rPr>
      </w:pPr>
      <w:r w:rsidRPr="005C0090">
        <w:rPr>
          <w:rFonts w:ascii="Arial" w:hAnsi="Arial" w:cs="Arial"/>
          <w:sz w:val="22"/>
          <w:szCs w:val="22"/>
        </w:rPr>
        <w:tab/>
      </w:r>
      <w:r w:rsidR="003B1387" w:rsidRPr="005C0090">
        <w:rPr>
          <w:rFonts w:ascii="Arial" w:hAnsi="Arial" w:cs="Arial"/>
          <w:sz w:val="22"/>
          <w:szCs w:val="22"/>
        </w:rPr>
        <w:t>1</w:t>
      </w:r>
      <w:r w:rsidR="00FA0212" w:rsidRPr="005C0090">
        <w:rPr>
          <w:rFonts w:ascii="Arial" w:hAnsi="Arial" w:cs="Arial"/>
          <w:sz w:val="22"/>
          <w:szCs w:val="22"/>
        </w:rPr>
        <w:t>6</w:t>
      </w:r>
      <w:r w:rsidR="003B1387" w:rsidRPr="005C0090">
        <w:rPr>
          <w:rFonts w:ascii="Arial" w:hAnsi="Arial" w:cs="Arial"/>
          <w:sz w:val="22"/>
          <w:szCs w:val="22"/>
        </w:rPr>
        <w:t>.5.2</w:t>
      </w:r>
      <w:r w:rsidR="003B1387" w:rsidRPr="005C0090">
        <w:rPr>
          <w:rFonts w:ascii="Arial" w:hAnsi="Arial" w:cs="Arial"/>
          <w:sz w:val="22"/>
          <w:szCs w:val="22"/>
        </w:rPr>
        <w:tab/>
      </w:r>
      <w:r w:rsidR="003B1387" w:rsidRPr="005C0090">
        <w:rPr>
          <w:rFonts w:ascii="Arial" w:hAnsi="Arial" w:cs="Arial"/>
          <w:sz w:val="22"/>
          <w:szCs w:val="22"/>
          <w:lang w:val="en-US"/>
        </w:rPr>
        <w:t xml:space="preserve">Any work carried out between 6am and 8am is not considered night work and is </w:t>
      </w:r>
      <w:r w:rsidR="003B1387" w:rsidRPr="005C0090">
        <w:rPr>
          <w:rFonts w:ascii="Arial" w:hAnsi="Arial" w:cs="Arial"/>
          <w:sz w:val="22"/>
          <w:szCs w:val="22"/>
          <w:lang w:val="en-US"/>
        </w:rPr>
        <w:tab/>
      </w:r>
      <w:r w:rsidR="003B1387" w:rsidRPr="005C0090">
        <w:rPr>
          <w:rFonts w:ascii="Arial" w:hAnsi="Arial" w:cs="Arial"/>
          <w:sz w:val="22"/>
          <w:szCs w:val="22"/>
          <w:lang w:val="en-US"/>
        </w:rPr>
        <w:tab/>
        <w:t xml:space="preserve">paid at plain time. </w:t>
      </w:r>
    </w:p>
    <w:p w14:paraId="58BF7997" w14:textId="77777777" w:rsidR="003B1387" w:rsidRPr="005C0090" w:rsidRDefault="003B1387" w:rsidP="003B1387">
      <w:pPr>
        <w:rPr>
          <w:rFonts w:ascii="Arial" w:hAnsi="Arial" w:cs="Arial"/>
          <w:sz w:val="22"/>
          <w:szCs w:val="22"/>
          <w:lang w:val="en-US"/>
        </w:rPr>
      </w:pPr>
    </w:p>
    <w:p w14:paraId="44A887F9" w14:textId="77777777" w:rsidR="000975AB" w:rsidRPr="005C0090" w:rsidRDefault="000975AB" w:rsidP="00667749">
      <w:pPr>
        <w:rPr>
          <w:rFonts w:ascii="Arial" w:hAnsi="Arial" w:cs="Arial"/>
          <w:sz w:val="22"/>
          <w:szCs w:val="22"/>
          <w:lang w:val="en-US"/>
        </w:rPr>
      </w:pPr>
    </w:p>
    <w:p w14:paraId="10752770" w14:textId="77777777" w:rsidR="00DA6060" w:rsidRPr="005C0090" w:rsidRDefault="00DA6060" w:rsidP="00667749">
      <w:pPr>
        <w:rPr>
          <w:rFonts w:ascii="Arial" w:hAnsi="Arial" w:cs="Arial"/>
          <w:sz w:val="22"/>
          <w:szCs w:val="22"/>
          <w:lang w:val="en-US"/>
        </w:rPr>
      </w:pPr>
    </w:p>
    <w:p w14:paraId="7976AE34" w14:textId="77777777" w:rsidR="00DA6060" w:rsidRPr="005C0090" w:rsidRDefault="00DA6060" w:rsidP="00667749">
      <w:pPr>
        <w:rPr>
          <w:rFonts w:ascii="Arial" w:hAnsi="Arial" w:cs="Arial"/>
          <w:sz w:val="22"/>
          <w:szCs w:val="22"/>
          <w:lang w:val="en-US"/>
        </w:rPr>
      </w:pPr>
    </w:p>
    <w:p w14:paraId="5905FBC6" w14:textId="77777777" w:rsidR="00407E3F" w:rsidRPr="005C0090" w:rsidRDefault="003667FD" w:rsidP="003667FD">
      <w:pPr>
        <w:pStyle w:val="Heading2"/>
        <w:rPr>
          <w:lang w:val="en-US"/>
        </w:rPr>
      </w:pPr>
      <w:bookmarkStart w:id="56" w:name="_18_OVERTIME"/>
      <w:bookmarkStart w:id="57" w:name="_17_OVERTIME"/>
      <w:bookmarkStart w:id="58" w:name="_Toc330473783"/>
      <w:bookmarkEnd w:id="56"/>
      <w:bookmarkEnd w:id="57"/>
      <w:r w:rsidRPr="005C0090">
        <w:rPr>
          <w:lang w:val="en-US"/>
        </w:rPr>
        <w:t>1</w:t>
      </w:r>
      <w:r w:rsidR="00FA0212" w:rsidRPr="005C0090">
        <w:rPr>
          <w:lang w:val="en-US"/>
        </w:rPr>
        <w:t>7</w:t>
      </w:r>
      <w:r w:rsidR="00407E3F" w:rsidRPr="005C0090">
        <w:rPr>
          <w:lang w:val="en-US"/>
        </w:rPr>
        <w:tab/>
      </w:r>
      <w:r w:rsidRPr="005C0090">
        <w:rPr>
          <w:lang w:val="en-US"/>
        </w:rPr>
        <w:t>OVERTIME</w:t>
      </w:r>
      <w:bookmarkEnd w:id="58"/>
    </w:p>
    <w:p w14:paraId="5598B092" w14:textId="77777777" w:rsidR="00407E3F" w:rsidRPr="005C0090" w:rsidRDefault="00407E3F">
      <w:pPr>
        <w:suppressAutoHyphens/>
        <w:ind w:left="288" w:right="288"/>
        <w:jc w:val="both"/>
        <w:rPr>
          <w:rFonts w:ascii="Arial" w:hAnsi="Arial" w:cs="Arial"/>
          <w:sz w:val="22"/>
          <w:szCs w:val="22"/>
          <w:lang w:val="en-US"/>
        </w:rPr>
      </w:pPr>
    </w:p>
    <w:p w14:paraId="5DBAC27B" w14:textId="77777777" w:rsidR="00407E3F" w:rsidRPr="005C0090" w:rsidRDefault="00407E3F" w:rsidP="00545DB0">
      <w:pPr>
        <w:suppressAutoHyphens/>
        <w:ind w:left="1418" w:right="288" w:hanging="709"/>
        <w:jc w:val="both"/>
        <w:rPr>
          <w:rFonts w:ascii="Arial" w:hAnsi="Arial" w:cs="Arial"/>
          <w:sz w:val="22"/>
          <w:szCs w:val="22"/>
          <w:lang w:val="en-US"/>
        </w:rPr>
      </w:pPr>
      <w:r w:rsidRPr="005C0090">
        <w:rPr>
          <w:rFonts w:ascii="Arial" w:hAnsi="Arial" w:cs="Arial"/>
          <w:sz w:val="22"/>
          <w:szCs w:val="22"/>
          <w:lang w:val="en-US"/>
        </w:rPr>
        <w:t>1</w:t>
      </w:r>
      <w:r w:rsidR="00FA0212" w:rsidRPr="005C0090">
        <w:rPr>
          <w:rFonts w:ascii="Arial" w:hAnsi="Arial" w:cs="Arial"/>
          <w:sz w:val="22"/>
          <w:szCs w:val="22"/>
          <w:lang w:val="en-US"/>
        </w:rPr>
        <w:t>7</w:t>
      </w:r>
      <w:r w:rsidRPr="005C0090">
        <w:rPr>
          <w:rFonts w:ascii="Arial" w:hAnsi="Arial" w:cs="Arial"/>
          <w:sz w:val="22"/>
          <w:szCs w:val="22"/>
          <w:lang w:val="en-US"/>
        </w:rPr>
        <w:t>.2.1</w:t>
      </w:r>
      <w:r w:rsidRPr="005C0090">
        <w:rPr>
          <w:rFonts w:ascii="Arial" w:hAnsi="Arial" w:cs="Arial"/>
          <w:sz w:val="22"/>
          <w:szCs w:val="22"/>
          <w:lang w:val="en-US"/>
        </w:rPr>
        <w:tab/>
        <w:t xml:space="preserve">Overtime is defined as the hours worked </w:t>
      </w:r>
      <w:r w:rsidR="0031311D" w:rsidRPr="005C0090">
        <w:rPr>
          <w:rFonts w:ascii="Arial" w:hAnsi="Arial" w:cs="Arial"/>
          <w:sz w:val="22"/>
          <w:szCs w:val="22"/>
          <w:lang w:val="en-US"/>
        </w:rPr>
        <w:t xml:space="preserve">over and above </w:t>
      </w:r>
      <w:r w:rsidRPr="005C0090">
        <w:rPr>
          <w:rFonts w:ascii="Arial" w:hAnsi="Arial" w:cs="Arial"/>
          <w:sz w:val="22"/>
          <w:szCs w:val="22"/>
          <w:lang w:val="en-US"/>
        </w:rPr>
        <w:t xml:space="preserve">the </w:t>
      </w:r>
      <w:r w:rsidR="0031311D" w:rsidRPr="005C0090">
        <w:rPr>
          <w:rFonts w:ascii="Arial" w:hAnsi="Arial" w:cs="Arial"/>
          <w:sz w:val="22"/>
          <w:szCs w:val="22"/>
          <w:lang w:val="en-US"/>
        </w:rPr>
        <w:t xml:space="preserve">full-time </w:t>
      </w:r>
      <w:r w:rsidRPr="005C0090">
        <w:rPr>
          <w:rFonts w:ascii="Arial" w:hAnsi="Arial" w:cs="Arial"/>
          <w:sz w:val="22"/>
          <w:szCs w:val="22"/>
          <w:lang w:val="en-US"/>
        </w:rPr>
        <w:t xml:space="preserve">working week </w:t>
      </w:r>
      <w:r w:rsidR="0031311D" w:rsidRPr="005C0090">
        <w:rPr>
          <w:rFonts w:ascii="Arial" w:hAnsi="Arial" w:cs="Arial"/>
          <w:sz w:val="22"/>
          <w:szCs w:val="22"/>
          <w:lang w:val="en-US"/>
        </w:rPr>
        <w:t>of 35.5 hours</w:t>
      </w:r>
      <w:r w:rsidRPr="005C0090">
        <w:rPr>
          <w:rFonts w:ascii="Arial" w:hAnsi="Arial" w:cs="Arial"/>
          <w:sz w:val="22"/>
          <w:szCs w:val="22"/>
          <w:lang w:val="en-US"/>
        </w:rPr>
        <w:t>.  The working week plus any overtime hours should not exceed an average of 48 hours per week.  Contact Human Resource Services for advice on the calculation of the average of 48 hours.</w:t>
      </w:r>
    </w:p>
    <w:p w14:paraId="60C3C2AC" w14:textId="77777777" w:rsidR="00407E3F" w:rsidRPr="005C0090" w:rsidRDefault="00407E3F" w:rsidP="00545DB0">
      <w:pPr>
        <w:suppressAutoHyphens/>
        <w:ind w:left="288" w:right="288" w:hanging="1451"/>
        <w:jc w:val="both"/>
        <w:rPr>
          <w:rFonts w:ascii="Arial" w:hAnsi="Arial" w:cs="Arial"/>
          <w:sz w:val="22"/>
          <w:szCs w:val="22"/>
          <w:lang w:val="en-US"/>
        </w:rPr>
      </w:pPr>
    </w:p>
    <w:p w14:paraId="51102018" w14:textId="56BBE526" w:rsidR="00407E3F" w:rsidRPr="005C0090" w:rsidRDefault="00407E3F" w:rsidP="00545DB0">
      <w:pPr>
        <w:suppressAutoHyphens/>
        <w:ind w:left="1418" w:right="288" w:hanging="709"/>
        <w:jc w:val="both"/>
        <w:rPr>
          <w:rFonts w:ascii="Arial" w:hAnsi="Arial" w:cs="Arial"/>
          <w:sz w:val="22"/>
          <w:szCs w:val="22"/>
          <w:lang w:val="en-US"/>
        </w:rPr>
      </w:pPr>
      <w:r w:rsidRPr="005C0090">
        <w:rPr>
          <w:rFonts w:ascii="Arial" w:hAnsi="Arial" w:cs="Arial"/>
          <w:sz w:val="22"/>
          <w:szCs w:val="22"/>
          <w:lang w:val="en-US"/>
        </w:rPr>
        <w:t>1</w:t>
      </w:r>
      <w:r w:rsidR="00FA0212" w:rsidRPr="005C0090">
        <w:rPr>
          <w:rFonts w:ascii="Arial" w:hAnsi="Arial" w:cs="Arial"/>
          <w:sz w:val="22"/>
          <w:szCs w:val="22"/>
          <w:lang w:val="en-US"/>
        </w:rPr>
        <w:t>7</w:t>
      </w:r>
      <w:r w:rsidR="00137EA8">
        <w:rPr>
          <w:rFonts w:ascii="Arial" w:hAnsi="Arial" w:cs="Arial"/>
          <w:sz w:val="22"/>
          <w:szCs w:val="22"/>
          <w:lang w:val="en-US"/>
        </w:rPr>
        <w:t>.2.2</w:t>
      </w:r>
      <w:r w:rsidR="00137EA8">
        <w:rPr>
          <w:rFonts w:ascii="Arial" w:hAnsi="Arial" w:cs="Arial"/>
          <w:sz w:val="22"/>
          <w:szCs w:val="22"/>
          <w:lang w:val="en-US"/>
        </w:rPr>
        <w:tab/>
        <w:t xml:space="preserve">As far as possible the </w:t>
      </w:r>
      <w:r w:rsidR="00137EA8">
        <w:rPr>
          <w:rFonts w:ascii="Arial" w:hAnsi="Arial" w:cs="Arial"/>
          <w:sz w:val="22"/>
          <w:szCs w:val="22"/>
          <w:u w:val="single"/>
          <w:lang w:val="en-US"/>
        </w:rPr>
        <w:t>U</w:t>
      </w:r>
      <w:r w:rsidRPr="005C0090">
        <w:rPr>
          <w:rFonts w:ascii="Arial" w:hAnsi="Arial" w:cs="Arial"/>
          <w:sz w:val="22"/>
          <w:szCs w:val="22"/>
          <w:lang w:val="en-US"/>
        </w:rPr>
        <w:t>niversity aims to avoid the need for staff to work overtime and it is the line manager</w:t>
      </w:r>
      <w:r w:rsidR="003C44E8" w:rsidRPr="005C0090">
        <w:rPr>
          <w:rFonts w:ascii="Arial" w:hAnsi="Arial" w:cs="Arial"/>
          <w:sz w:val="22"/>
          <w:szCs w:val="22"/>
          <w:lang w:val="en-US"/>
        </w:rPr>
        <w:t>’s</w:t>
      </w:r>
      <w:r w:rsidRPr="005C0090">
        <w:rPr>
          <w:rFonts w:ascii="Arial" w:hAnsi="Arial" w:cs="Arial"/>
          <w:sz w:val="22"/>
          <w:szCs w:val="22"/>
          <w:lang w:val="en-US"/>
        </w:rPr>
        <w:t xml:space="preserve"> role to plan priorities and time scales accordingly.</w:t>
      </w:r>
    </w:p>
    <w:p w14:paraId="72AC09DD" w14:textId="77777777" w:rsidR="00407E3F" w:rsidRPr="005C0090" w:rsidRDefault="00407E3F" w:rsidP="00545DB0">
      <w:pPr>
        <w:suppressAutoHyphens/>
        <w:ind w:left="288" w:right="288" w:hanging="1451"/>
        <w:jc w:val="both"/>
        <w:rPr>
          <w:rFonts w:ascii="Arial" w:hAnsi="Arial" w:cs="Arial"/>
          <w:sz w:val="22"/>
          <w:szCs w:val="22"/>
          <w:lang w:val="en-US"/>
        </w:rPr>
      </w:pPr>
    </w:p>
    <w:p w14:paraId="4D03589F" w14:textId="77777777" w:rsidR="00407E3F" w:rsidRPr="005C0090" w:rsidRDefault="00407E3F" w:rsidP="00545DB0">
      <w:pPr>
        <w:suppressAutoHyphens/>
        <w:ind w:left="1418" w:right="288" w:hanging="709"/>
        <w:jc w:val="both"/>
        <w:rPr>
          <w:rFonts w:ascii="Arial" w:hAnsi="Arial" w:cs="Arial"/>
          <w:sz w:val="22"/>
          <w:szCs w:val="22"/>
          <w:lang w:val="en-US"/>
        </w:rPr>
      </w:pPr>
      <w:r w:rsidRPr="005C0090">
        <w:rPr>
          <w:rFonts w:ascii="Arial" w:hAnsi="Arial" w:cs="Arial"/>
          <w:sz w:val="22"/>
          <w:szCs w:val="22"/>
          <w:lang w:val="en-US"/>
        </w:rPr>
        <w:t>1</w:t>
      </w:r>
      <w:r w:rsidR="00FA0212" w:rsidRPr="005C0090">
        <w:rPr>
          <w:rFonts w:ascii="Arial" w:hAnsi="Arial" w:cs="Arial"/>
          <w:sz w:val="22"/>
          <w:szCs w:val="22"/>
          <w:lang w:val="en-US"/>
        </w:rPr>
        <w:t>7</w:t>
      </w:r>
      <w:r w:rsidRPr="005C0090">
        <w:rPr>
          <w:rFonts w:ascii="Arial" w:hAnsi="Arial" w:cs="Arial"/>
          <w:sz w:val="22"/>
          <w:szCs w:val="22"/>
          <w:lang w:val="en-US"/>
        </w:rPr>
        <w:t>.2.3</w:t>
      </w:r>
      <w:r w:rsidRPr="005C0090">
        <w:rPr>
          <w:rFonts w:ascii="Arial" w:hAnsi="Arial" w:cs="Arial"/>
          <w:sz w:val="22"/>
          <w:szCs w:val="22"/>
          <w:lang w:val="en-US"/>
        </w:rPr>
        <w:tab/>
        <w:t xml:space="preserve">Occasionally overtime cannot be avoided.  Wherever possible, this shall be compensated for </w:t>
      </w:r>
      <w:r w:rsidR="00ED6620" w:rsidRPr="005C0090">
        <w:rPr>
          <w:rFonts w:ascii="Arial" w:hAnsi="Arial" w:cs="Arial"/>
          <w:sz w:val="22"/>
          <w:szCs w:val="22"/>
          <w:lang w:val="en-US"/>
        </w:rPr>
        <w:t>by</w:t>
      </w:r>
      <w:r w:rsidRPr="005C0090">
        <w:rPr>
          <w:rFonts w:ascii="Arial" w:hAnsi="Arial" w:cs="Arial"/>
          <w:sz w:val="22"/>
          <w:szCs w:val="22"/>
          <w:lang w:val="en-US"/>
        </w:rPr>
        <w:t xml:space="preserve"> time off in lieu on an hour for hour basis</w:t>
      </w:r>
      <w:r w:rsidR="005D692A" w:rsidRPr="005C0090">
        <w:rPr>
          <w:rFonts w:ascii="Arial" w:hAnsi="Arial" w:cs="Arial"/>
          <w:sz w:val="22"/>
          <w:szCs w:val="22"/>
          <w:lang w:val="en-US"/>
        </w:rPr>
        <w:t xml:space="preserve"> (plain time)</w:t>
      </w:r>
      <w:r w:rsidRPr="005C0090">
        <w:rPr>
          <w:rFonts w:ascii="Arial" w:hAnsi="Arial" w:cs="Arial"/>
          <w:sz w:val="22"/>
          <w:szCs w:val="22"/>
          <w:lang w:val="en-US"/>
        </w:rPr>
        <w:t>, with the individual taking planned leave at a time convenient to both parties at a later date.</w:t>
      </w:r>
    </w:p>
    <w:p w14:paraId="146BB6FD" w14:textId="77777777" w:rsidR="00407E3F" w:rsidRPr="005C0090" w:rsidRDefault="00407E3F" w:rsidP="00545DB0">
      <w:pPr>
        <w:suppressAutoHyphens/>
        <w:ind w:left="288" w:right="288" w:hanging="1451"/>
        <w:jc w:val="both"/>
        <w:rPr>
          <w:rFonts w:ascii="Arial" w:hAnsi="Arial" w:cs="Arial"/>
          <w:sz w:val="22"/>
          <w:szCs w:val="22"/>
          <w:lang w:val="en-US"/>
        </w:rPr>
      </w:pPr>
    </w:p>
    <w:p w14:paraId="0357B89E" w14:textId="77777777" w:rsidR="00E11C9E" w:rsidRPr="005C0090" w:rsidRDefault="00407E3F" w:rsidP="00545DB0">
      <w:pPr>
        <w:suppressAutoHyphens/>
        <w:ind w:left="1418" w:right="288" w:hanging="709"/>
        <w:jc w:val="both"/>
        <w:rPr>
          <w:rFonts w:ascii="Arial" w:hAnsi="Arial" w:cs="Arial"/>
          <w:sz w:val="22"/>
          <w:szCs w:val="22"/>
          <w:lang w:val="en-US"/>
        </w:rPr>
      </w:pPr>
      <w:r w:rsidRPr="005C0090">
        <w:rPr>
          <w:rFonts w:ascii="Arial" w:hAnsi="Arial" w:cs="Arial"/>
          <w:sz w:val="22"/>
          <w:szCs w:val="22"/>
          <w:lang w:val="en-US"/>
        </w:rPr>
        <w:t>1</w:t>
      </w:r>
      <w:r w:rsidR="00FA0212" w:rsidRPr="005C0090">
        <w:rPr>
          <w:rFonts w:ascii="Arial" w:hAnsi="Arial" w:cs="Arial"/>
          <w:sz w:val="22"/>
          <w:szCs w:val="22"/>
          <w:lang w:val="en-US"/>
        </w:rPr>
        <w:t>7</w:t>
      </w:r>
      <w:r w:rsidRPr="005C0090">
        <w:rPr>
          <w:rFonts w:ascii="Arial" w:hAnsi="Arial" w:cs="Arial"/>
          <w:sz w:val="22"/>
          <w:szCs w:val="22"/>
          <w:lang w:val="en-US"/>
        </w:rPr>
        <w:t>.2.4</w:t>
      </w:r>
      <w:r w:rsidRPr="005C0090">
        <w:rPr>
          <w:rFonts w:ascii="Arial" w:hAnsi="Arial" w:cs="Arial"/>
          <w:sz w:val="22"/>
          <w:szCs w:val="22"/>
          <w:lang w:val="en-US"/>
        </w:rPr>
        <w:tab/>
        <w:t xml:space="preserve">Where </w:t>
      </w:r>
      <w:r w:rsidR="00ED6620" w:rsidRPr="005C0090">
        <w:rPr>
          <w:rFonts w:ascii="Arial" w:hAnsi="Arial" w:cs="Arial"/>
          <w:sz w:val="22"/>
          <w:szCs w:val="22"/>
          <w:lang w:val="en-US"/>
        </w:rPr>
        <w:t>time off in lieu</w:t>
      </w:r>
      <w:r w:rsidRPr="005C0090">
        <w:rPr>
          <w:rFonts w:ascii="Arial" w:hAnsi="Arial" w:cs="Arial"/>
          <w:sz w:val="22"/>
          <w:szCs w:val="22"/>
          <w:lang w:val="en-US"/>
        </w:rPr>
        <w:t xml:space="preserve"> is not possible, overtime shall be paid, usually from the discretionary budget allocated to the line manager. All staff </w:t>
      </w:r>
      <w:r w:rsidR="001F137C" w:rsidRPr="005C0090">
        <w:rPr>
          <w:rFonts w:ascii="Arial" w:hAnsi="Arial" w:cs="Arial"/>
          <w:sz w:val="22"/>
          <w:szCs w:val="22"/>
          <w:lang w:val="en-US"/>
        </w:rPr>
        <w:t>on Grades 1-5</w:t>
      </w:r>
      <w:r w:rsidRPr="005C0090">
        <w:rPr>
          <w:rFonts w:ascii="Arial" w:hAnsi="Arial" w:cs="Arial"/>
          <w:sz w:val="22"/>
          <w:szCs w:val="22"/>
          <w:lang w:val="en-US"/>
        </w:rPr>
        <w:t xml:space="preserve"> may be paid such overtime</w:t>
      </w:r>
      <w:r w:rsidR="003D310A" w:rsidRPr="005C0090">
        <w:rPr>
          <w:rFonts w:ascii="Arial" w:hAnsi="Arial" w:cs="Arial"/>
          <w:sz w:val="22"/>
          <w:szCs w:val="22"/>
          <w:lang w:val="en-US"/>
        </w:rPr>
        <w:t xml:space="preserve"> </w:t>
      </w:r>
      <w:r w:rsidR="003D310A" w:rsidRPr="005C0090">
        <w:rPr>
          <w:rFonts w:ascii="Arial" w:hAnsi="Arial" w:cs="Arial"/>
          <w:sz w:val="22"/>
          <w:szCs w:val="22"/>
          <w:u w:val="single"/>
          <w:lang w:val="en-US"/>
        </w:rPr>
        <w:t>(at plain time</w:t>
      </w:r>
      <w:r w:rsidR="00287CDE" w:rsidRPr="005C0090">
        <w:rPr>
          <w:rFonts w:ascii="Arial" w:hAnsi="Arial" w:cs="Arial"/>
          <w:sz w:val="22"/>
          <w:szCs w:val="22"/>
          <w:u w:val="single"/>
          <w:lang w:val="en-US"/>
        </w:rPr>
        <w:t xml:space="preserve"> and excluding London Weighting</w:t>
      </w:r>
      <w:r w:rsidR="003D310A" w:rsidRPr="005C0090">
        <w:rPr>
          <w:rFonts w:ascii="Arial" w:hAnsi="Arial" w:cs="Arial"/>
          <w:sz w:val="22"/>
          <w:szCs w:val="22"/>
          <w:u w:val="single"/>
          <w:lang w:val="en-US"/>
        </w:rPr>
        <w:t>)</w:t>
      </w:r>
      <w:r w:rsidRPr="005C0090">
        <w:rPr>
          <w:rFonts w:ascii="Arial" w:hAnsi="Arial" w:cs="Arial"/>
          <w:sz w:val="22"/>
          <w:szCs w:val="22"/>
          <w:lang w:val="en-US"/>
        </w:rPr>
        <w:t xml:space="preserve">.  </w:t>
      </w:r>
      <w:r w:rsidR="00BE702D" w:rsidRPr="005C0090">
        <w:rPr>
          <w:rFonts w:ascii="Arial" w:hAnsi="Arial" w:cs="Arial"/>
          <w:sz w:val="22"/>
          <w:szCs w:val="22"/>
          <w:lang w:val="en-US"/>
        </w:rPr>
        <w:t xml:space="preserve">Part-time staff will receive overtime and London Weighting up to a maximum of 35.5 hours.  </w:t>
      </w:r>
      <w:r w:rsidR="001F137C" w:rsidRPr="005C0090">
        <w:rPr>
          <w:rFonts w:ascii="Arial" w:hAnsi="Arial" w:cs="Arial"/>
          <w:sz w:val="22"/>
          <w:szCs w:val="22"/>
          <w:lang w:val="en-US"/>
        </w:rPr>
        <w:t>S</w:t>
      </w:r>
      <w:r w:rsidRPr="005C0090">
        <w:rPr>
          <w:rFonts w:ascii="Arial" w:hAnsi="Arial" w:cs="Arial"/>
          <w:sz w:val="22"/>
          <w:szCs w:val="22"/>
          <w:lang w:val="en-US"/>
        </w:rPr>
        <w:t xml:space="preserve">taff on </w:t>
      </w:r>
      <w:r w:rsidR="001F137C" w:rsidRPr="005C0090">
        <w:rPr>
          <w:rFonts w:ascii="Arial" w:hAnsi="Arial" w:cs="Arial"/>
          <w:sz w:val="22"/>
          <w:szCs w:val="22"/>
          <w:lang w:val="en-US"/>
        </w:rPr>
        <w:t xml:space="preserve">Grades </w:t>
      </w:r>
      <w:r w:rsidR="00F9606F" w:rsidRPr="005C0090">
        <w:rPr>
          <w:rFonts w:ascii="Arial" w:hAnsi="Arial" w:cs="Arial"/>
          <w:sz w:val="22"/>
          <w:szCs w:val="22"/>
          <w:lang w:val="en-US"/>
        </w:rPr>
        <w:t xml:space="preserve">6-9 </w:t>
      </w:r>
      <w:r w:rsidR="00E11C9E" w:rsidRPr="005C0090">
        <w:rPr>
          <w:rFonts w:ascii="Arial" w:hAnsi="Arial" w:cs="Arial"/>
          <w:sz w:val="22"/>
          <w:szCs w:val="22"/>
          <w:lang w:val="en-US"/>
        </w:rPr>
        <w:t>will</w:t>
      </w:r>
      <w:r w:rsidR="00551541" w:rsidRPr="005C0090">
        <w:rPr>
          <w:rFonts w:ascii="Arial" w:hAnsi="Arial" w:cs="Arial"/>
          <w:sz w:val="22"/>
          <w:szCs w:val="22"/>
          <w:lang w:val="en-US"/>
        </w:rPr>
        <w:t xml:space="preserve"> </w:t>
      </w:r>
      <w:r w:rsidRPr="005C0090">
        <w:rPr>
          <w:rFonts w:ascii="Arial" w:hAnsi="Arial" w:cs="Arial"/>
          <w:sz w:val="22"/>
          <w:szCs w:val="22"/>
          <w:lang w:val="en-US"/>
        </w:rPr>
        <w:t>not normally</w:t>
      </w:r>
      <w:r w:rsidR="00E11C9E" w:rsidRPr="005C0090">
        <w:rPr>
          <w:rFonts w:ascii="Arial" w:hAnsi="Arial" w:cs="Arial"/>
          <w:sz w:val="22"/>
          <w:szCs w:val="22"/>
          <w:lang w:val="en-US"/>
        </w:rPr>
        <w:t xml:space="preserve"> </w:t>
      </w:r>
      <w:r w:rsidR="008932A0" w:rsidRPr="005C0090">
        <w:rPr>
          <w:rFonts w:ascii="Arial" w:hAnsi="Arial" w:cs="Arial"/>
          <w:sz w:val="22"/>
          <w:szCs w:val="22"/>
          <w:lang w:val="en-US"/>
        </w:rPr>
        <w:t xml:space="preserve">accrue time off in lieu </w:t>
      </w:r>
      <w:r w:rsidR="00E11C9E" w:rsidRPr="005C0090">
        <w:rPr>
          <w:rFonts w:ascii="Arial" w:hAnsi="Arial" w:cs="Arial"/>
          <w:sz w:val="22"/>
          <w:szCs w:val="22"/>
          <w:lang w:val="en-US"/>
        </w:rPr>
        <w:t>or</w:t>
      </w:r>
      <w:r w:rsidR="008932A0" w:rsidRPr="005C0090">
        <w:rPr>
          <w:rFonts w:ascii="Arial" w:hAnsi="Arial" w:cs="Arial"/>
          <w:sz w:val="22"/>
          <w:szCs w:val="22"/>
          <w:lang w:val="en-US"/>
        </w:rPr>
        <w:t xml:space="preserve"> </w:t>
      </w:r>
      <w:r w:rsidRPr="005C0090">
        <w:rPr>
          <w:rFonts w:ascii="Arial" w:hAnsi="Arial" w:cs="Arial"/>
          <w:sz w:val="22"/>
          <w:szCs w:val="22"/>
          <w:lang w:val="en-US"/>
        </w:rPr>
        <w:t xml:space="preserve">receive </w:t>
      </w:r>
      <w:r w:rsidR="008D1D2F" w:rsidRPr="005C0090">
        <w:rPr>
          <w:rFonts w:ascii="Arial" w:hAnsi="Arial" w:cs="Arial"/>
          <w:sz w:val="22"/>
          <w:szCs w:val="22"/>
          <w:lang w:val="en-US"/>
        </w:rPr>
        <w:t>pa</w:t>
      </w:r>
      <w:r w:rsidR="00E11C9E" w:rsidRPr="005C0090">
        <w:rPr>
          <w:rFonts w:ascii="Arial" w:hAnsi="Arial" w:cs="Arial"/>
          <w:sz w:val="22"/>
          <w:szCs w:val="22"/>
          <w:lang w:val="en-US"/>
        </w:rPr>
        <w:t>yment for</w:t>
      </w:r>
      <w:r w:rsidR="008D1D2F" w:rsidRPr="005C0090">
        <w:rPr>
          <w:rFonts w:ascii="Arial" w:hAnsi="Arial" w:cs="Arial"/>
          <w:sz w:val="22"/>
          <w:szCs w:val="22"/>
          <w:lang w:val="en-US"/>
        </w:rPr>
        <w:t xml:space="preserve"> </w:t>
      </w:r>
      <w:r w:rsidRPr="005C0090">
        <w:rPr>
          <w:rFonts w:ascii="Arial" w:hAnsi="Arial" w:cs="Arial"/>
          <w:sz w:val="22"/>
          <w:szCs w:val="22"/>
          <w:lang w:val="en-US"/>
        </w:rPr>
        <w:t xml:space="preserve">overtime, since the </w:t>
      </w:r>
      <w:r w:rsidR="00F9606F" w:rsidRPr="005C0090">
        <w:rPr>
          <w:rFonts w:ascii="Arial" w:hAnsi="Arial" w:cs="Arial"/>
          <w:sz w:val="22"/>
          <w:szCs w:val="22"/>
          <w:lang w:val="en-US"/>
        </w:rPr>
        <w:t xml:space="preserve">additional annual leave allowance </w:t>
      </w:r>
      <w:r w:rsidRPr="005C0090">
        <w:rPr>
          <w:rFonts w:ascii="Arial" w:hAnsi="Arial" w:cs="Arial"/>
          <w:sz w:val="22"/>
          <w:szCs w:val="22"/>
          <w:lang w:val="en-US"/>
        </w:rPr>
        <w:t>reward</w:t>
      </w:r>
      <w:r w:rsidR="00F9606F" w:rsidRPr="005C0090">
        <w:rPr>
          <w:rFonts w:ascii="Arial" w:hAnsi="Arial" w:cs="Arial"/>
          <w:sz w:val="22"/>
          <w:szCs w:val="22"/>
          <w:lang w:val="en-US"/>
        </w:rPr>
        <w:t xml:space="preserve">s </w:t>
      </w:r>
      <w:r w:rsidRPr="005C0090">
        <w:rPr>
          <w:rFonts w:ascii="Arial" w:hAnsi="Arial" w:cs="Arial"/>
          <w:sz w:val="22"/>
          <w:szCs w:val="22"/>
          <w:lang w:val="en-US"/>
        </w:rPr>
        <w:t xml:space="preserve">such requirements.  In exceptional cases, </w:t>
      </w:r>
      <w:r w:rsidR="008932A0" w:rsidRPr="005C0090">
        <w:rPr>
          <w:rFonts w:ascii="Arial" w:hAnsi="Arial" w:cs="Arial"/>
          <w:sz w:val="22"/>
          <w:szCs w:val="22"/>
          <w:lang w:val="en-US"/>
        </w:rPr>
        <w:t xml:space="preserve">TOIL </w:t>
      </w:r>
      <w:r w:rsidR="00E11C9E" w:rsidRPr="005C0090">
        <w:rPr>
          <w:rFonts w:ascii="Arial" w:hAnsi="Arial" w:cs="Arial"/>
          <w:sz w:val="22"/>
          <w:szCs w:val="22"/>
          <w:lang w:val="en-US"/>
        </w:rPr>
        <w:t xml:space="preserve">or payment for overtime </w:t>
      </w:r>
      <w:r w:rsidR="008932A0" w:rsidRPr="005C0090">
        <w:rPr>
          <w:rFonts w:ascii="Arial" w:hAnsi="Arial" w:cs="Arial"/>
          <w:sz w:val="22"/>
          <w:szCs w:val="22"/>
          <w:lang w:val="en-US"/>
        </w:rPr>
        <w:t xml:space="preserve">may be agreed for staff on Grades 6-9 </w:t>
      </w:r>
      <w:r w:rsidR="00E11C9E" w:rsidRPr="005C0090">
        <w:rPr>
          <w:rFonts w:ascii="Arial" w:hAnsi="Arial" w:cs="Arial"/>
          <w:sz w:val="22"/>
          <w:szCs w:val="22"/>
          <w:lang w:val="en-US"/>
        </w:rPr>
        <w:t>but only when agreed in advance by the University.</w:t>
      </w:r>
      <w:r w:rsidRPr="005C0090">
        <w:rPr>
          <w:rFonts w:ascii="Arial" w:hAnsi="Arial" w:cs="Arial"/>
          <w:sz w:val="22"/>
          <w:szCs w:val="22"/>
          <w:lang w:val="en-US"/>
        </w:rPr>
        <w:t xml:space="preserve">  In these instances a</w:t>
      </w:r>
      <w:r w:rsidR="00ED6620" w:rsidRPr="005C0090">
        <w:rPr>
          <w:rFonts w:ascii="Arial" w:hAnsi="Arial" w:cs="Arial"/>
          <w:sz w:val="22"/>
          <w:szCs w:val="22"/>
          <w:lang w:val="en-US"/>
        </w:rPr>
        <w:t xml:space="preserve"> one-off</w:t>
      </w:r>
      <w:r w:rsidRPr="005C0090">
        <w:rPr>
          <w:rFonts w:ascii="Arial" w:hAnsi="Arial" w:cs="Arial"/>
          <w:sz w:val="22"/>
          <w:szCs w:val="22"/>
          <w:lang w:val="en-US"/>
        </w:rPr>
        <w:t xml:space="preserve"> honorarium determined by the University may be paid</w:t>
      </w:r>
      <w:r w:rsidR="005D692A" w:rsidRPr="005C0090">
        <w:rPr>
          <w:rFonts w:ascii="Arial" w:hAnsi="Arial" w:cs="Arial"/>
          <w:sz w:val="22"/>
          <w:szCs w:val="22"/>
          <w:lang w:val="en-US"/>
        </w:rPr>
        <w:t xml:space="preserve">, which should </w:t>
      </w:r>
      <w:r w:rsidR="008D1D2F" w:rsidRPr="005C0090">
        <w:rPr>
          <w:rFonts w:ascii="Arial" w:hAnsi="Arial" w:cs="Arial"/>
          <w:sz w:val="22"/>
          <w:szCs w:val="22"/>
          <w:lang w:val="en-US"/>
        </w:rPr>
        <w:t xml:space="preserve">not exceed the </w:t>
      </w:r>
      <w:r w:rsidR="006D0BC6" w:rsidRPr="005C0090">
        <w:rPr>
          <w:rFonts w:ascii="Arial" w:hAnsi="Arial" w:cs="Arial"/>
          <w:sz w:val="22"/>
          <w:szCs w:val="22"/>
          <w:lang w:val="en-US"/>
        </w:rPr>
        <w:t xml:space="preserve">basic </w:t>
      </w:r>
      <w:r w:rsidR="008D1D2F" w:rsidRPr="005C0090">
        <w:rPr>
          <w:rFonts w:ascii="Arial" w:hAnsi="Arial" w:cs="Arial"/>
          <w:sz w:val="22"/>
          <w:szCs w:val="22"/>
          <w:lang w:val="en-US"/>
        </w:rPr>
        <w:t>hourly rate</w:t>
      </w:r>
      <w:r w:rsidR="006D0BC6" w:rsidRPr="005C0090">
        <w:rPr>
          <w:rFonts w:ascii="Arial" w:hAnsi="Arial" w:cs="Arial"/>
          <w:sz w:val="22"/>
          <w:szCs w:val="22"/>
          <w:lang w:val="en-US"/>
        </w:rPr>
        <w:t>, excluding London Weighting</w:t>
      </w:r>
      <w:r w:rsidR="009A47BA" w:rsidRPr="005C0090">
        <w:rPr>
          <w:rFonts w:ascii="Arial" w:hAnsi="Arial" w:cs="Arial"/>
          <w:sz w:val="22"/>
          <w:szCs w:val="22"/>
          <w:lang w:val="en-US"/>
        </w:rPr>
        <w:t xml:space="preserve"> for full-time staff, and including LW for part time staff up to 35.5 hours a week.</w:t>
      </w:r>
    </w:p>
    <w:p w14:paraId="57523B6C" w14:textId="77777777" w:rsidR="00E11C9E" w:rsidRPr="005C0090" w:rsidRDefault="00E11C9E" w:rsidP="00545DB0">
      <w:pPr>
        <w:suppressAutoHyphens/>
        <w:ind w:left="2160" w:right="288" w:hanging="1451"/>
        <w:jc w:val="both"/>
        <w:rPr>
          <w:rFonts w:ascii="Arial" w:hAnsi="Arial" w:cs="Arial"/>
          <w:sz w:val="22"/>
          <w:szCs w:val="22"/>
          <w:lang w:val="en-US"/>
        </w:rPr>
      </w:pPr>
    </w:p>
    <w:p w14:paraId="08BE76A7" w14:textId="77777777" w:rsidR="00407E3F" w:rsidRPr="005C0090" w:rsidRDefault="00407E3F" w:rsidP="00545DB0">
      <w:pPr>
        <w:suppressAutoHyphens/>
        <w:ind w:left="288" w:right="288" w:hanging="1451"/>
        <w:jc w:val="both"/>
        <w:rPr>
          <w:rFonts w:ascii="Arial" w:hAnsi="Arial" w:cs="Arial"/>
          <w:sz w:val="22"/>
          <w:szCs w:val="22"/>
          <w:lang w:val="en-US"/>
        </w:rPr>
      </w:pPr>
    </w:p>
    <w:p w14:paraId="0DDAA509" w14:textId="77777777" w:rsidR="00407E3F" w:rsidRPr="005C0090" w:rsidRDefault="00407E3F" w:rsidP="00545DB0">
      <w:pPr>
        <w:tabs>
          <w:tab w:val="left" w:pos="1440"/>
        </w:tabs>
        <w:suppressAutoHyphens/>
        <w:ind w:left="1418" w:right="288" w:hanging="709"/>
        <w:jc w:val="both"/>
        <w:rPr>
          <w:rFonts w:ascii="Arial" w:hAnsi="Arial" w:cs="Arial"/>
          <w:sz w:val="22"/>
          <w:szCs w:val="22"/>
          <w:lang w:val="en-US"/>
        </w:rPr>
      </w:pPr>
      <w:r w:rsidRPr="005C0090">
        <w:rPr>
          <w:rFonts w:ascii="Arial" w:hAnsi="Arial" w:cs="Arial"/>
          <w:sz w:val="22"/>
          <w:szCs w:val="22"/>
          <w:lang w:val="en-US"/>
        </w:rPr>
        <w:t>1</w:t>
      </w:r>
      <w:r w:rsidR="00FA0212" w:rsidRPr="005C0090">
        <w:rPr>
          <w:rFonts w:ascii="Arial" w:hAnsi="Arial" w:cs="Arial"/>
          <w:sz w:val="22"/>
          <w:szCs w:val="22"/>
          <w:lang w:val="en-US"/>
        </w:rPr>
        <w:t>7</w:t>
      </w:r>
      <w:r w:rsidRPr="005C0090">
        <w:rPr>
          <w:rFonts w:ascii="Arial" w:hAnsi="Arial" w:cs="Arial"/>
          <w:sz w:val="22"/>
          <w:szCs w:val="22"/>
          <w:lang w:val="en-US"/>
        </w:rPr>
        <w:t>.2.5</w:t>
      </w:r>
      <w:r w:rsidRPr="005C0090">
        <w:rPr>
          <w:rFonts w:ascii="Arial" w:hAnsi="Arial" w:cs="Arial"/>
          <w:sz w:val="22"/>
          <w:szCs w:val="22"/>
          <w:lang w:val="en-US"/>
        </w:rPr>
        <w:tab/>
        <w:t>All arrangements to work overtime shall be approved in advance by the line manager, and the discretionary budget holder where this is not the immediate line manager.</w:t>
      </w:r>
    </w:p>
    <w:p w14:paraId="17F9FEDF" w14:textId="77777777" w:rsidR="00407E3F" w:rsidRPr="005C0090" w:rsidRDefault="00407E3F">
      <w:pPr>
        <w:suppressAutoHyphens/>
        <w:ind w:left="288" w:right="288" w:hanging="18"/>
        <w:jc w:val="both"/>
        <w:rPr>
          <w:rFonts w:ascii="Arial" w:hAnsi="Arial" w:cs="Arial"/>
          <w:sz w:val="22"/>
          <w:szCs w:val="22"/>
          <w:lang w:val="en-US"/>
        </w:rPr>
      </w:pPr>
    </w:p>
    <w:p w14:paraId="6CB3781E" w14:textId="77777777" w:rsidR="00407E3F" w:rsidRPr="005C0090" w:rsidRDefault="00407E3F">
      <w:pPr>
        <w:suppressAutoHyphens/>
        <w:ind w:left="288" w:right="288"/>
        <w:jc w:val="both"/>
        <w:rPr>
          <w:rFonts w:ascii="Arial" w:hAnsi="Arial" w:cs="Arial"/>
          <w:sz w:val="22"/>
          <w:szCs w:val="22"/>
          <w:lang w:val="en-US"/>
        </w:rPr>
      </w:pPr>
    </w:p>
    <w:p w14:paraId="3C13FF33" w14:textId="77777777" w:rsidR="00407E3F" w:rsidRPr="005C0090" w:rsidRDefault="00E077BD">
      <w:pPr>
        <w:pStyle w:val="Heading2"/>
        <w:jc w:val="both"/>
        <w:rPr>
          <w:rFonts w:cs="Arial"/>
          <w:sz w:val="22"/>
          <w:szCs w:val="22"/>
        </w:rPr>
      </w:pPr>
      <w:bookmarkStart w:id="59" w:name="_Toc490560085"/>
      <w:bookmarkStart w:id="60" w:name="_Toc491580640"/>
      <w:bookmarkStart w:id="61" w:name="_Toc330473784"/>
      <w:r w:rsidRPr="005C0090">
        <w:rPr>
          <w:rFonts w:cs="Arial"/>
          <w:sz w:val="22"/>
          <w:szCs w:val="22"/>
        </w:rPr>
        <w:t>1</w:t>
      </w:r>
      <w:r w:rsidR="00FA0212" w:rsidRPr="005C0090">
        <w:rPr>
          <w:rFonts w:cs="Arial"/>
          <w:sz w:val="22"/>
          <w:szCs w:val="22"/>
        </w:rPr>
        <w:t>8</w:t>
      </w:r>
      <w:r w:rsidR="00407E3F" w:rsidRPr="005C0090">
        <w:rPr>
          <w:rFonts w:cs="Arial"/>
          <w:sz w:val="22"/>
          <w:szCs w:val="22"/>
        </w:rPr>
        <w:tab/>
        <w:t>TRAVEL ALLOWANCES</w:t>
      </w:r>
      <w:bookmarkEnd w:id="59"/>
      <w:bookmarkEnd w:id="60"/>
      <w:bookmarkEnd w:id="61"/>
    </w:p>
    <w:p w14:paraId="66321B5F" w14:textId="77777777" w:rsidR="00407E3F" w:rsidRPr="005C0090" w:rsidRDefault="00407E3F">
      <w:pPr>
        <w:suppressAutoHyphens/>
        <w:ind w:left="288" w:right="288"/>
        <w:jc w:val="both"/>
        <w:rPr>
          <w:rFonts w:ascii="Arial" w:hAnsi="Arial" w:cs="Arial"/>
          <w:spacing w:val="-2"/>
          <w:sz w:val="22"/>
          <w:szCs w:val="22"/>
          <w:lang w:val="en-US"/>
        </w:rPr>
      </w:pPr>
    </w:p>
    <w:p w14:paraId="2B50EF2B" w14:textId="299BF0D8" w:rsidR="007059E1" w:rsidRPr="005C0090" w:rsidRDefault="007059E1" w:rsidP="00030AA3">
      <w:pPr>
        <w:ind w:left="709" w:hanging="709"/>
        <w:rPr>
          <w:rFonts w:ascii="Arial" w:hAnsi="Arial" w:cs="Arial"/>
          <w:sz w:val="22"/>
          <w:szCs w:val="22"/>
          <w:lang w:val="en-US"/>
        </w:rPr>
      </w:pPr>
      <w:r w:rsidRPr="005C0090">
        <w:rPr>
          <w:rFonts w:ascii="Arial" w:hAnsi="Arial" w:cs="Arial"/>
          <w:spacing w:val="-2"/>
          <w:sz w:val="22"/>
          <w:szCs w:val="22"/>
          <w:lang w:val="en-US"/>
        </w:rPr>
        <w:tab/>
      </w:r>
      <w:r w:rsidR="00407E3F" w:rsidRPr="005C0090">
        <w:rPr>
          <w:rFonts w:ascii="Arial" w:hAnsi="Arial" w:cs="Arial"/>
          <w:spacing w:val="-2"/>
          <w:sz w:val="22"/>
          <w:szCs w:val="22"/>
          <w:lang w:val="en-US"/>
        </w:rPr>
        <w:t>1</w:t>
      </w:r>
      <w:r w:rsidR="00FA0212" w:rsidRPr="005C0090">
        <w:rPr>
          <w:rFonts w:ascii="Arial" w:hAnsi="Arial" w:cs="Arial"/>
          <w:spacing w:val="-2"/>
          <w:sz w:val="22"/>
          <w:szCs w:val="22"/>
          <w:lang w:val="en-US"/>
        </w:rPr>
        <w:t>8</w:t>
      </w:r>
      <w:r w:rsidR="00407E3F" w:rsidRPr="005C0090">
        <w:rPr>
          <w:rFonts w:ascii="Arial" w:hAnsi="Arial" w:cs="Arial"/>
          <w:spacing w:val="-2"/>
          <w:sz w:val="22"/>
          <w:szCs w:val="22"/>
          <w:lang w:val="en-US"/>
        </w:rPr>
        <w:t>.1</w:t>
      </w:r>
      <w:r w:rsidR="00407E3F" w:rsidRPr="005C0090">
        <w:rPr>
          <w:rFonts w:ascii="Arial" w:hAnsi="Arial" w:cs="Arial"/>
          <w:spacing w:val="-2"/>
          <w:sz w:val="22"/>
          <w:szCs w:val="22"/>
          <w:lang w:val="en-US"/>
        </w:rPr>
        <w:tab/>
      </w:r>
      <w:r w:rsidR="00F9606F" w:rsidRPr="005C0090">
        <w:rPr>
          <w:rFonts w:ascii="Arial" w:hAnsi="Arial" w:cs="Arial"/>
          <w:spacing w:val="-2"/>
          <w:sz w:val="22"/>
          <w:szCs w:val="22"/>
          <w:lang w:val="en-US"/>
        </w:rPr>
        <w:t>Business t</w:t>
      </w:r>
      <w:r w:rsidR="00407E3F" w:rsidRPr="005C0090">
        <w:rPr>
          <w:rFonts w:ascii="Arial" w:hAnsi="Arial" w:cs="Arial"/>
          <w:spacing w:val="-2"/>
          <w:sz w:val="22"/>
          <w:szCs w:val="22"/>
        </w:rPr>
        <w:t>ravel</w:t>
      </w:r>
      <w:r w:rsidR="00F9606F" w:rsidRPr="005C0090">
        <w:rPr>
          <w:rFonts w:ascii="Arial" w:hAnsi="Arial" w:cs="Arial"/>
          <w:spacing w:val="-2"/>
          <w:sz w:val="22"/>
          <w:szCs w:val="22"/>
        </w:rPr>
        <w:t xml:space="preserve"> </w:t>
      </w:r>
      <w:r w:rsidR="00407E3F" w:rsidRPr="005C0090">
        <w:rPr>
          <w:rFonts w:ascii="Arial" w:hAnsi="Arial" w:cs="Arial"/>
          <w:spacing w:val="-2"/>
          <w:sz w:val="22"/>
          <w:szCs w:val="22"/>
          <w:lang w:val="en-US"/>
        </w:rPr>
        <w:t xml:space="preserve">expenses necessarily incurred by staff in the performance of </w:t>
      </w:r>
      <w:r w:rsidRPr="005C0090">
        <w:rPr>
          <w:rFonts w:ascii="Arial" w:hAnsi="Arial" w:cs="Arial"/>
          <w:spacing w:val="-2"/>
          <w:sz w:val="22"/>
          <w:szCs w:val="22"/>
          <w:lang w:val="en-US"/>
        </w:rPr>
        <w:tab/>
      </w:r>
      <w:r w:rsidR="005B590E" w:rsidRPr="005C0090">
        <w:rPr>
          <w:rFonts w:ascii="Arial" w:hAnsi="Arial" w:cs="Arial"/>
          <w:spacing w:val="-2"/>
          <w:sz w:val="22"/>
          <w:szCs w:val="22"/>
          <w:lang w:val="en-US"/>
        </w:rPr>
        <w:tab/>
      </w:r>
      <w:r w:rsidR="00407E3F" w:rsidRPr="005C0090">
        <w:rPr>
          <w:rFonts w:ascii="Arial" w:hAnsi="Arial" w:cs="Arial"/>
          <w:spacing w:val="-2"/>
          <w:sz w:val="22"/>
          <w:szCs w:val="22"/>
          <w:lang w:val="en-US"/>
        </w:rPr>
        <w:t>their duties will be reimbursed, after</w:t>
      </w:r>
      <w:r w:rsidR="00407E3F" w:rsidRPr="005C0090">
        <w:rPr>
          <w:rFonts w:ascii="Arial" w:hAnsi="Arial" w:cs="Arial"/>
          <w:spacing w:val="-2"/>
          <w:sz w:val="22"/>
          <w:szCs w:val="22"/>
        </w:rPr>
        <w:t xml:space="preserve"> authorisation</w:t>
      </w:r>
      <w:r w:rsidR="00407E3F" w:rsidRPr="005C0090">
        <w:rPr>
          <w:rFonts w:ascii="Arial" w:hAnsi="Arial" w:cs="Arial"/>
          <w:spacing w:val="-2"/>
          <w:sz w:val="22"/>
          <w:szCs w:val="22"/>
          <w:lang w:val="en-US"/>
        </w:rPr>
        <w:t xml:space="preserve"> by the University.</w:t>
      </w:r>
      <w:r w:rsidR="00F9606F" w:rsidRPr="005C0090">
        <w:rPr>
          <w:rFonts w:ascii="Arial" w:hAnsi="Arial" w:cs="Arial"/>
          <w:spacing w:val="-2"/>
          <w:sz w:val="22"/>
          <w:szCs w:val="22"/>
          <w:lang w:val="en-US"/>
        </w:rPr>
        <w:t xml:space="preserve">  </w:t>
      </w:r>
      <w:r w:rsidRPr="005C0090">
        <w:rPr>
          <w:rFonts w:ascii="Arial" w:hAnsi="Arial" w:cs="Arial"/>
          <w:sz w:val="22"/>
          <w:szCs w:val="22"/>
          <w:lang w:val="en-US"/>
        </w:rPr>
        <w:t xml:space="preserve">See </w:t>
      </w:r>
      <w:r w:rsidRPr="005C0090">
        <w:rPr>
          <w:rFonts w:ascii="Arial" w:hAnsi="Arial" w:cs="Arial"/>
          <w:sz w:val="22"/>
          <w:szCs w:val="22"/>
          <w:lang w:val="en-US"/>
        </w:rPr>
        <w:tab/>
      </w:r>
      <w:r w:rsidRPr="005C0090">
        <w:rPr>
          <w:rFonts w:ascii="Arial" w:hAnsi="Arial" w:cs="Arial"/>
          <w:sz w:val="22"/>
          <w:szCs w:val="22"/>
          <w:lang w:val="en-US"/>
        </w:rPr>
        <w:tab/>
      </w:r>
      <w:r w:rsidR="00EA65B3">
        <w:rPr>
          <w:rFonts w:ascii="Arial" w:hAnsi="Arial" w:cs="Arial"/>
          <w:sz w:val="22"/>
          <w:szCs w:val="22"/>
          <w:lang w:val="en-US"/>
        </w:rPr>
        <w:tab/>
      </w:r>
      <w:hyperlink r:id="rId25" w:history="1">
        <w:r w:rsidR="00030AA3" w:rsidRPr="005C0090">
          <w:rPr>
            <w:rStyle w:val="Hyperlink"/>
            <w:rFonts w:ascii="Arial" w:hAnsi="Arial" w:cs="Arial"/>
            <w:sz w:val="22"/>
            <w:szCs w:val="22"/>
            <w:lang w:val="en-US"/>
          </w:rPr>
          <w:t>Travel, Subsistence and Expense Policy</w:t>
        </w:r>
      </w:hyperlink>
      <w:r w:rsidRPr="005C0090">
        <w:rPr>
          <w:rFonts w:ascii="Arial" w:hAnsi="Arial" w:cs="Arial"/>
          <w:sz w:val="22"/>
          <w:szCs w:val="22"/>
          <w:lang w:val="en-US"/>
        </w:rPr>
        <w:t xml:space="preserve"> on the intranet.</w:t>
      </w:r>
      <w:r w:rsidRPr="005C0090">
        <w:rPr>
          <w:rFonts w:ascii="Arial" w:hAnsi="Arial" w:cs="Arial"/>
          <w:sz w:val="22"/>
          <w:szCs w:val="22"/>
          <w:lang w:val="en-US"/>
        </w:rPr>
        <w:br/>
      </w:r>
    </w:p>
    <w:p w14:paraId="5AF40E6D" w14:textId="77777777" w:rsidR="007059E1" w:rsidRPr="005C0090" w:rsidRDefault="007059E1" w:rsidP="007059E1">
      <w:pPr>
        <w:rPr>
          <w:rFonts w:ascii="Arial" w:hAnsi="Arial" w:cs="Arial"/>
          <w:sz w:val="22"/>
          <w:szCs w:val="22"/>
          <w:lang w:val="en-US"/>
        </w:rPr>
      </w:pPr>
    </w:p>
    <w:p w14:paraId="5FDA4237" w14:textId="38716130" w:rsidR="00407E3F" w:rsidRPr="005C0090" w:rsidRDefault="003B1387" w:rsidP="003B1387">
      <w:pPr>
        <w:suppressAutoHyphens/>
        <w:ind w:left="709" w:right="288"/>
        <w:jc w:val="both"/>
        <w:rPr>
          <w:rFonts w:ascii="Arial" w:hAnsi="Arial" w:cs="Arial"/>
          <w:spacing w:val="-2"/>
          <w:sz w:val="22"/>
          <w:szCs w:val="22"/>
          <w:lang w:val="en-US"/>
        </w:rPr>
      </w:pPr>
      <w:r w:rsidRPr="005C0090">
        <w:rPr>
          <w:rFonts w:ascii="Arial" w:hAnsi="Arial" w:cs="Arial"/>
          <w:sz w:val="22"/>
          <w:szCs w:val="22"/>
          <w:lang w:val="en-US"/>
        </w:rPr>
        <w:lastRenderedPageBreak/>
        <w:t>1</w:t>
      </w:r>
      <w:r w:rsidR="00FA0212" w:rsidRPr="005C0090">
        <w:rPr>
          <w:rFonts w:ascii="Arial" w:hAnsi="Arial" w:cs="Arial"/>
          <w:sz w:val="22"/>
          <w:szCs w:val="22"/>
          <w:lang w:val="en-US"/>
        </w:rPr>
        <w:t>8</w:t>
      </w:r>
      <w:r w:rsidRPr="005C0090">
        <w:rPr>
          <w:rFonts w:ascii="Arial" w:hAnsi="Arial" w:cs="Arial"/>
          <w:sz w:val="22"/>
          <w:szCs w:val="22"/>
          <w:lang w:val="en-US"/>
        </w:rPr>
        <w:t>.2</w:t>
      </w:r>
      <w:r w:rsidRPr="005C0090">
        <w:rPr>
          <w:rFonts w:ascii="Arial" w:hAnsi="Arial" w:cs="Arial"/>
          <w:sz w:val="22"/>
          <w:szCs w:val="22"/>
          <w:lang w:val="en-US"/>
        </w:rPr>
        <w:tab/>
      </w:r>
      <w:r w:rsidR="007059E1" w:rsidRPr="005C0090">
        <w:rPr>
          <w:rFonts w:ascii="Arial" w:hAnsi="Arial" w:cs="Arial"/>
          <w:sz w:val="22"/>
          <w:szCs w:val="22"/>
          <w:lang w:val="en-US"/>
        </w:rPr>
        <w:t xml:space="preserve">If staff are relocated to a new base campus, and the staff member incurs </w:t>
      </w:r>
      <w:r w:rsidR="00545DB0" w:rsidRPr="005C0090">
        <w:rPr>
          <w:rFonts w:ascii="Arial" w:hAnsi="Arial" w:cs="Arial"/>
          <w:sz w:val="22"/>
          <w:szCs w:val="22"/>
          <w:lang w:val="en-US"/>
        </w:rPr>
        <w:tab/>
      </w:r>
      <w:r w:rsidR="00545DB0" w:rsidRPr="005C0090">
        <w:rPr>
          <w:rFonts w:ascii="Arial" w:hAnsi="Arial" w:cs="Arial"/>
          <w:sz w:val="22"/>
          <w:szCs w:val="22"/>
          <w:lang w:val="en-US"/>
        </w:rPr>
        <w:tab/>
      </w:r>
      <w:r w:rsidR="00545DB0" w:rsidRPr="005C0090">
        <w:rPr>
          <w:rFonts w:ascii="Arial" w:hAnsi="Arial" w:cs="Arial"/>
          <w:sz w:val="22"/>
          <w:szCs w:val="22"/>
          <w:lang w:val="en-US"/>
        </w:rPr>
        <w:tab/>
      </w:r>
      <w:r w:rsidR="007059E1" w:rsidRPr="005C0090">
        <w:rPr>
          <w:rFonts w:ascii="Arial" w:hAnsi="Arial" w:cs="Arial"/>
          <w:sz w:val="22"/>
          <w:szCs w:val="22"/>
          <w:lang w:val="en-US"/>
        </w:rPr>
        <w:t xml:space="preserve">additional travel between home and work a result of the move, relocation </w:t>
      </w:r>
      <w:r w:rsidR="00545DB0" w:rsidRPr="005C0090">
        <w:rPr>
          <w:rFonts w:ascii="Arial" w:hAnsi="Arial" w:cs="Arial"/>
          <w:sz w:val="22"/>
          <w:szCs w:val="22"/>
          <w:lang w:val="en-US"/>
        </w:rPr>
        <w:tab/>
      </w:r>
      <w:r w:rsidR="00545DB0" w:rsidRPr="005C0090">
        <w:rPr>
          <w:rFonts w:ascii="Arial" w:hAnsi="Arial" w:cs="Arial"/>
          <w:sz w:val="22"/>
          <w:szCs w:val="22"/>
          <w:lang w:val="en-US"/>
        </w:rPr>
        <w:tab/>
      </w:r>
      <w:r w:rsidR="00545DB0" w:rsidRPr="005C0090">
        <w:rPr>
          <w:rFonts w:ascii="Arial" w:hAnsi="Arial" w:cs="Arial"/>
          <w:sz w:val="22"/>
          <w:szCs w:val="22"/>
          <w:lang w:val="en-US"/>
        </w:rPr>
        <w:tab/>
      </w:r>
      <w:r w:rsidR="007059E1" w:rsidRPr="005C0090">
        <w:rPr>
          <w:rFonts w:ascii="Arial" w:hAnsi="Arial" w:cs="Arial"/>
          <w:sz w:val="22"/>
          <w:szCs w:val="22"/>
          <w:lang w:val="en-US"/>
        </w:rPr>
        <w:t xml:space="preserve">benefits may be payable.  See </w:t>
      </w:r>
      <w:hyperlink r:id="rId26" w:history="1">
        <w:r w:rsidR="007059E1" w:rsidRPr="005C0090">
          <w:rPr>
            <w:rStyle w:val="Hyperlink"/>
            <w:rFonts w:ascii="Arial" w:hAnsi="Arial" w:cs="Arial"/>
            <w:sz w:val="22"/>
            <w:szCs w:val="22"/>
            <w:lang w:val="en-US"/>
          </w:rPr>
          <w:t>Relocation Benefits Policy</w:t>
        </w:r>
      </w:hyperlink>
      <w:r w:rsidR="007059E1" w:rsidRPr="005C0090">
        <w:rPr>
          <w:rFonts w:ascii="Arial" w:hAnsi="Arial" w:cs="Arial"/>
          <w:sz w:val="22"/>
          <w:szCs w:val="22"/>
          <w:lang w:val="en-US"/>
        </w:rPr>
        <w:t xml:space="preserve"> on the intranet.</w:t>
      </w:r>
    </w:p>
    <w:p w14:paraId="532B10EB" w14:textId="77777777" w:rsidR="00407E3F" w:rsidRPr="005C0090" w:rsidRDefault="00407E3F">
      <w:pPr>
        <w:suppressAutoHyphens/>
        <w:ind w:left="720" w:right="288"/>
        <w:jc w:val="both"/>
        <w:rPr>
          <w:rFonts w:ascii="Arial" w:hAnsi="Arial" w:cs="Arial"/>
          <w:spacing w:val="-2"/>
          <w:sz w:val="22"/>
          <w:szCs w:val="22"/>
          <w:lang w:val="en-US"/>
        </w:rPr>
      </w:pPr>
    </w:p>
    <w:p w14:paraId="3634F884" w14:textId="70AA3B29" w:rsidR="007059E1" w:rsidRPr="005C0090" w:rsidRDefault="007059E1" w:rsidP="00030AA3">
      <w:pPr>
        <w:ind w:left="709" w:hanging="709"/>
        <w:rPr>
          <w:rFonts w:ascii="Arial" w:hAnsi="Arial" w:cs="Arial"/>
          <w:sz w:val="22"/>
          <w:szCs w:val="22"/>
          <w:lang w:val="en-US"/>
        </w:rPr>
      </w:pPr>
      <w:r w:rsidRPr="005C0090">
        <w:rPr>
          <w:rFonts w:ascii="Arial" w:hAnsi="Arial" w:cs="Arial"/>
          <w:spacing w:val="-2"/>
          <w:sz w:val="22"/>
          <w:szCs w:val="22"/>
          <w:lang w:val="en-US"/>
        </w:rPr>
        <w:tab/>
      </w:r>
      <w:r w:rsidR="00164311" w:rsidRPr="005C0090">
        <w:rPr>
          <w:rFonts w:ascii="Arial" w:hAnsi="Arial" w:cs="Arial"/>
          <w:spacing w:val="-2"/>
          <w:sz w:val="22"/>
          <w:szCs w:val="22"/>
          <w:lang w:val="en-US"/>
        </w:rPr>
        <w:t>1</w:t>
      </w:r>
      <w:r w:rsidR="00FA0212" w:rsidRPr="005C0090">
        <w:rPr>
          <w:rFonts w:ascii="Arial" w:hAnsi="Arial" w:cs="Arial"/>
          <w:spacing w:val="-2"/>
          <w:sz w:val="22"/>
          <w:szCs w:val="22"/>
          <w:lang w:val="en-US"/>
        </w:rPr>
        <w:t>8</w:t>
      </w:r>
      <w:r w:rsidR="00164311" w:rsidRPr="005C0090">
        <w:rPr>
          <w:rFonts w:ascii="Arial" w:hAnsi="Arial" w:cs="Arial"/>
          <w:spacing w:val="-2"/>
          <w:sz w:val="22"/>
          <w:szCs w:val="22"/>
          <w:lang w:val="en-US"/>
        </w:rPr>
        <w:t>.3</w:t>
      </w:r>
      <w:r w:rsidR="00E077BD" w:rsidRPr="005C0090">
        <w:rPr>
          <w:rFonts w:ascii="Arial" w:hAnsi="Arial" w:cs="Arial"/>
          <w:spacing w:val="-2"/>
          <w:sz w:val="22"/>
          <w:szCs w:val="22"/>
          <w:lang w:val="en-US"/>
        </w:rPr>
        <w:tab/>
      </w:r>
      <w:r w:rsidR="00407E3F" w:rsidRPr="005C0090">
        <w:rPr>
          <w:rFonts w:ascii="Arial" w:hAnsi="Arial" w:cs="Arial"/>
          <w:spacing w:val="-2"/>
          <w:sz w:val="22"/>
          <w:szCs w:val="22"/>
          <w:lang w:val="en-US"/>
        </w:rPr>
        <w:t>As an alternative to 1</w:t>
      </w:r>
      <w:r w:rsidR="00FA0212" w:rsidRPr="005C0090">
        <w:rPr>
          <w:rFonts w:ascii="Arial" w:hAnsi="Arial" w:cs="Arial"/>
          <w:spacing w:val="-2"/>
          <w:sz w:val="22"/>
          <w:szCs w:val="22"/>
          <w:lang w:val="en-US"/>
        </w:rPr>
        <w:t>8</w:t>
      </w:r>
      <w:r w:rsidR="00407E3F" w:rsidRPr="005C0090">
        <w:rPr>
          <w:rFonts w:ascii="Arial" w:hAnsi="Arial" w:cs="Arial"/>
          <w:spacing w:val="-2"/>
          <w:sz w:val="22"/>
          <w:szCs w:val="22"/>
          <w:lang w:val="en-US"/>
        </w:rPr>
        <w:t>.2, staff may claim a payment towards the cost of</w:t>
      </w:r>
      <w:r w:rsidR="00E077BD" w:rsidRPr="005C0090">
        <w:rPr>
          <w:rFonts w:ascii="Arial" w:hAnsi="Arial" w:cs="Arial"/>
          <w:spacing w:val="-2"/>
          <w:sz w:val="22"/>
          <w:szCs w:val="22"/>
          <w:lang w:val="en-US"/>
        </w:rPr>
        <w:t xml:space="preserve"> </w:t>
      </w:r>
      <w:r w:rsidR="00407E3F" w:rsidRPr="005C0090">
        <w:rPr>
          <w:rFonts w:ascii="Arial" w:hAnsi="Arial" w:cs="Arial"/>
          <w:spacing w:val="-2"/>
          <w:sz w:val="22"/>
          <w:szCs w:val="22"/>
          <w:lang w:val="en-US"/>
        </w:rPr>
        <w:t xml:space="preserve">moving </w:t>
      </w:r>
      <w:r w:rsidRPr="005C0090">
        <w:rPr>
          <w:rFonts w:ascii="Arial" w:hAnsi="Arial" w:cs="Arial"/>
          <w:spacing w:val="-2"/>
          <w:sz w:val="22"/>
          <w:szCs w:val="22"/>
          <w:lang w:val="en-US"/>
        </w:rPr>
        <w:tab/>
      </w:r>
      <w:r w:rsidR="005B590E" w:rsidRPr="005C0090">
        <w:rPr>
          <w:rFonts w:ascii="Arial" w:hAnsi="Arial" w:cs="Arial"/>
          <w:spacing w:val="-2"/>
          <w:sz w:val="22"/>
          <w:szCs w:val="22"/>
          <w:lang w:val="en-US"/>
        </w:rPr>
        <w:tab/>
      </w:r>
      <w:r w:rsidR="00407E3F" w:rsidRPr="005C0090">
        <w:rPr>
          <w:rFonts w:ascii="Arial" w:hAnsi="Arial" w:cs="Arial"/>
          <w:spacing w:val="-2"/>
          <w:sz w:val="22"/>
          <w:szCs w:val="22"/>
          <w:lang w:val="en-US"/>
        </w:rPr>
        <w:t xml:space="preserve">house to an area substantially nearer their new base campus. </w:t>
      </w:r>
      <w:r w:rsidRPr="005C0090">
        <w:rPr>
          <w:rFonts w:ascii="Arial" w:hAnsi="Arial" w:cs="Arial"/>
          <w:sz w:val="22"/>
          <w:szCs w:val="22"/>
          <w:lang w:val="en-US"/>
        </w:rPr>
        <w:t xml:space="preserve">See </w:t>
      </w:r>
      <w:hyperlink r:id="rId27" w:history="1">
        <w:r w:rsidR="00030AA3" w:rsidRPr="005C0090">
          <w:rPr>
            <w:rStyle w:val="Hyperlink"/>
            <w:rFonts w:ascii="Arial" w:hAnsi="Arial" w:cs="Arial"/>
            <w:sz w:val="22"/>
            <w:szCs w:val="22"/>
            <w:lang w:val="en-US"/>
          </w:rPr>
          <w:t xml:space="preserve">Relocation </w:t>
        </w:r>
        <w:r w:rsidR="00030AA3" w:rsidRPr="005C0090">
          <w:rPr>
            <w:rStyle w:val="Hyperlink"/>
            <w:rFonts w:ascii="Arial" w:hAnsi="Arial" w:cs="Arial"/>
            <w:sz w:val="22"/>
            <w:szCs w:val="22"/>
            <w:u w:val="none"/>
            <w:lang w:val="en-US"/>
          </w:rPr>
          <w:tab/>
        </w:r>
        <w:r w:rsidR="00030AA3" w:rsidRPr="005C0090">
          <w:rPr>
            <w:rStyle w:val="Hyperlink"/>
            <w:rFonts w:ascii="Arial" w:hAnsi="Arial" w:cs="Arial"/>
            <w:sz w:val="22"/>
            <w:szCs w:val="22"/>
            <w:u w:val="none"/>
            <w:lang w:val="en-US"/>
          </w:rPr>
          <w:tab/>
        </w:r>
        <w:r w:rsidR="00030AA3" w:rsidRPr="005C0090">
          <w:rPr>
            <w:rStyle w:val="Hyperlink"/>
            <w:rFonts w:ascii="Arial" w:hAnsi="Arial" w:cs="Arial"/>
            <w:sz w:val="22"/>
            <w:szCs w:val="22"/>
            <w:lang w:val="en-US"/>
          </w:rPr>
          <w:t>Benefits Policy</w:t>
        </w:r>
      </w:hyperlink>
      <w:r w:rsidRPr="005C0090">
        <w:rPr>
          <w:rFonts w:ascii="Arial" w:hAnsi="Arial" w:cs="Arial"/>
          <w:sz w:val="22"/>
          <w:szCs w:val="22"/>
          <w:lang w:val="en-US"/>
        </w:rPr>
        <w:t xml:space="preserve"> on the intranet.</w:t>
      </w:r>
    </w:p>
    <w:p w14:paraId="292E9E12" w14:textId="77777777" w:rsidR="00407E3F" w:rsidRPr="005C0090" w:rsidRDefault="00407E3F" w:rsidP="007059E1">
      <w:pPr>
        <w:suppressAutoHyphens/>
        <w:ind w:left="1440" w:right="288" w:hanging="731"/>
        <w:jc w:val="both"/>
        <w:rPr>
          <w:rFonts w:ascii="Arial" w:hAnsi="Arial" w:cs="Arial"/>
          <w:spacing w:val="-2"/>
          <w:sz w:val="22"/>
          <w:szCs w:val="22"/>
          <w:lang w:val="en-US"/>
        </w:rPr>
      </w:pPr>
    </w:p>
    <w:p w14:paraId="7C72E244" w14:textId="4A01BA8A" w:rsidR="00407E3F" w:rsidRPr="005C0090" w:rsidRDefault="00407E3F" w:rsidP="00030AA3">
      <w:pPr>
        <w:suppressAutoHyphens/>
        <w:ind w:left="1440" w:right="288" w:hanging="720"/>
        <w:jc w:val="both"/>
        <w:rPr>
          <w:rFonts w:ascii="Arial" w:hAnsi="Arial" w:cs="Arial"/>
          <w:spacing w:val="-2"/>
          <w:sz w:val="22"/>
          <w:szCs w:val="22"/>
          <w:lang w:val="en-US"/>
        </w:rPr>
      </w:pPr>
      <w:r w:rsidRPr="005C0090">
        <w:rPr>
          <w:rFonts w:ascii="Arial" w:hAnsi="Arial" w:cs="Arial"/>
          <w:spacing w:val="-2"/>
          <w:sz w:val="22"/>
          <w:szCs w:val="22"/>
          <w:lang w:val="en-US"/>
        </w:rPr>
        <w:t>1</w:t>
      </w:r>
      <w:r w:rsidR="00FA0212" w:rsidRPr="005C0090">
        <w:rPr>
          <w:rFonts w:ascii="Arial" w:hAnsi="Arial" w:cs="Arial"/>
          <w:spacing w:val="-2"/>
          <w:sz w:val="22"/>
          <w:szCs w:val="22"/>
          <w:lang w:val="en-US"/>
        </w:rPr>
        <w:t>8</w:t>
      </w:r>
      <w:r w:rsidRPr="005C0090">
        <w:rPr>
          <w:rFonts w:ascii="Arial" w:hAnsi="Arial" w:cs="Arial"/>
          <w:spacing w:val="-2"/>
          <w:sz w:val="22"/>
          <w:szCs w:val="22"/>
          <w:lang w:val="en-US"/>
        </w:rPr>
        <w:t>.</w:t>
      </w:r>
      <w:r w:rsidR="007059E1" w:rsidRPr="005C0090">
        <w:rPr>
          <w:rFonts w:ascii="Arial" w:hAnsi="Arial" w:cs="Arial"/>
          <w:spacing w:val="-2"/>
          <w:sz w:val="22"/>
          <w:szCs w:val="22"/>
          <w:lang w:val="en-US"/>
        </w:rPr>
        <w:t>4</w:t>
      </w:r>
      <w:r w:rsidRPr="005C0090">
        <w:rPr>
          <w:rFonts w:ascii="Arial" w:hAnsi="Arial" w:cs="Arial"/>
          <w:spacing w:val="-2"/>
          <w:sz w:val="22"/>
          <w:szCs w:val="22"/>
          <w:lang w:val="en-US"/>
        </w:rPr>
        <w:tab/>
        <w:t xml:space="preserve">Staff have access to an </w:t>
      </w:r>
      <w:hyperlink r:id="rId28" w:history="1">
        <w:r w:rsidR="00030AA3" w:rsidRPr="005C0090">
          <w:rPr>
            <w:rStyle w:val="Hyperlink"/>
            <w:rFonts w:ascii="Arial" w:hAnsi="Arial" w:cs="Arial"/>
            <w:sz w:val="22"/>
            <w:szCs w:val="22"/>
            <w:lang w:val="en-US"/>
          </w:rPr>
          <w:t>interest free season ticket loan</w:t>
        </w:r>
      </w:hyperlink>
      <w:r w:rsidRPr="005C0090">
        <w:rPr>
          <w:rFonts w:ascii="Arial" w:hAnsi="Arial" w:cs="Arial"/>
          <w:spacing w:val="-2"/>
          <w:sz w:val="22"/>
          <w:szCs w:val="22"/>
          <w:lang w:val="en-US"/>
        </w:rPr>
        <w:t xml:space="preserve"> from Middlesex University</w:t>
      </w:r>
      <w:r w:rsidR="001B1B9D">
        <w:rPr>
          <w:rFonts w:ascii="Arial" w:hAnsi="Arial" w:cs="Arial"/>
          <w:spacing w:val="-2"/>
          <w:sz w:val="22"/>
          <w:szCs w:val="22"/>
          <w:lang w:val="en-US"/>
        </w:rPr>
        <w:t xml:space="preserve"> or MU Services Limited</w:t>
      </w:r>
      <w:r w:rsidR="007E2B49">
        <w:rPr>
          <w:rFonts w:ascii="Arial" w:hAnsi="Arial" w:cs="Arial"/>
          <w:spacing w:val="-2"/>
          <w:sz w:val="22"/>
          <w:szCs w:val="22"/>
          <w:lang w:val="en-US"/>
        </w:rPr>
        <w:t xml:space="preserve"> </w:t>
      </w:r>
      <w:r w:rsidRPr="005C0090">
        <w:rPr>
          <w:rFonts w:ascii="Arial" w:hAnsi="Arial" w:cs="Arial"/>
          <w:spacing w:val="-2"/>
          <w:sz w:val="22"/>
          <w:szCs w:val="22"/>
          <w:lang w:val="en-US"/>
        </w:rPr>
        <w:t xml:space="preserve">to purchase either a 6 monthly or annual season ticket. The loan is to be paid back by </w:t>
      </w:r>
      <w:r w:rsidR="009104EE">
        <w:rPr>
          <w:rFonts w:ascii="Arial" w:hAnsi="Arial" w:cs="Arial"/>
          <w:spacing w:val="-2"/>
          <w:sz w:val="22"/>
          <w:szCs w:val="22"/>
          <w:lang w:val="en-US"/>
        </w:rPr>
        <w:t>instal</w:t>
      </w:r>
      <w:r w:rsidR="006E7040" w:rsidRPr="005C0090">
        <w:rPr>
          <w:rFonts w:ascii="Arial" w:hAnsi="Arial" w:cs="Arial"/>
          <w:spacing w:val="-2"/>
          <w:sz w:val="22"/>
          <w:szCs w:val="22"/>
          <w:lang w:val="en-US"/>
        </w:rPr>
        <w:t>ments</w:t>
      </w:r>
      <w:r w:rsidRPr="005C0090">
        <w:rPr>
          <w:rFonts w:ascii="Arial" w:hAnsi="Arial" w:cs="Arial"/>
          <w:spacing w:val="-2"/>
          <w:sz w:val="22"/>
          <w:szCs w:val="22"/>
          <w:lang w:val="en-US"/>
        </w:rPr>
        <w:t xml:space="preserve"> deductible on a monthly basis from the individual’s salary.</w:t>
      </w:r>
    </w:p>
    <w:p w14:paraId="5E5F40B7" w14:textId="77777777" w:rsidR="00407E3F" w:rsidRPr="005C0090" w:rsidRDefault="00407E3F">
      <w:pPr>
        <w:suppressAutoHyphens/>
        <w:ind w:left="288" w:right="288"/>
        <w:jc w:val="both"/>
        <w:rPr>
          <w:rFonts w:ascii="Arial" w:hAnsi="Arial" w:cs="Arial"/>
          <w:spacing w:val="-2"/>
          <w:sz w:val="22"/>
          <w:szCs w:val="22"/>
          <w:lang w:val="en-US"/>
        </w:rPr>
      </w:pPr>
    </w:p>
    <w:p w14:paraId="0742899F" w14:textId="77777777" w:rsidR="00551541" w:rsidRPr="005C0090" w:rsidRDefault="00551541">
      <w:pPr>
        <w:suppressAutoHyphens/>
        <w:ind w:left="288" w:right="288"/>
        <w:jc w:val="both"/>
        <w:rPr>
          <w:rFonts w:ascii="Arial" w:hAnsi="Arial" w:cs="Arial"/>
          <w:spacing w:val="-2"/>
          <w:sz w:val="22"/>
          <w:szCs w:val="22"/>
          <w:lang w:val="en-US"/>
        </w:rPr>
      </w:pPr>
    </w:p>
    <w:p w14:paraId="1EA643C6" w14:textId="77777777" w:rsidR="00407E3F" w:rsidRPr="005C0090" w:rsidRDefault="00FA0212">
      <w:pPr>
        <w:pStyle w:val="Heading2"/>
        <w:jc w:val="both"/>
        <w:rPr>
          <w:rFonts w:cs="Arial"/>
          <w:sz w:val="22"/>
          <w:szCs w:val="22"/>
        </w:rPr>
      </w:pPr>
      <w:bookmarkStart w:id="62" w:name="_Toc490560086"/>
      <w:bookmarkStart w:id="63" w:name="_Toc491580641"/>
      <w:bookmarkStart w:id="64" w:name="_Toc330473785"/>
      <w:r w:rsidRPr="005C0090">
        <w:rPr>
          <w:rFonts w:cs="Arial"/>
          <w:sz w:val="22"/>
          <w:szCs w:val="22"/>
        </w:rPr>
        <w:t>19</w:t>
      </w:r>
      <w:r w:rsidR="00407E3F" w:rsidRPr="005C0090">
        <w:rPr>
          <w:rFonts w:cs="Arial"/>
          <w:sz w:val="22"/>
          <w:szCs w:val="22"/>
        </w:rPr>
        <w:tab/>
        <w:t>PROTECTIVE CLOTHING AND UNIFORMS</w:t>
      </w:r>
      <w:bookmarkEnd w:id="62"/>
      <w:bookmarkEnd w:id="63"/>
      <w:bookmarkEnd w:id="64"/>
    </w:p>
    <w:p w14:paraId="6B82C072" w14:textId="77777777" w:rsidR="00407E3F" w:rsidRPr="005C0090" w:rsidRDefault="00407E3F">
      <w:pPr>
        <w:suppressAutoHyphens/>
        <w:ind w:left="288" w:right="288"/>
        <w:jc w:val="both"/>
        <w:rPr>
          <w:rFonts w:ascii="Arial" w:hAnsi="Arial" w:cs="Arial"/>
          <w:spacing w:val="-2"/>
          <w:sz w:val="22"/>
          <w:szCs w:val="22"/>
          <w:lang w:val="en-US"/>
        </w:rPr>
      </w:pPr>
    </w:p>
    <w:p w14:paraId="121DB420" w14:textId="77777777" w:rsidR="00407E3F" w:rsidRPr="005C0090" w:rsidRDefault="00FA0212">
      <w:pPr>
        <w:suppressAutoHyphens/>
        <w:ind w:left="1440" w:right="288" w:hanging="720"/>
        <w:jc w:val="both"/>
        <w:rPr>
          <w:rFonts w:ascii="Arial" w:hAnsi="Arial" w:cs="Arial"/>
          <w:spacing w:val="-2"/>
          <w:sz w:val="22"/>
          <w:szCs w:val="22"/>
          <w:lang w:val="en-US"/>
        </w:rPr>
      </w:pPr>
      <w:r w:rsidRPr="005C0090">
        <w:rPr>
          <w:rFonts w:ascii="Arial" w:hAnsi="Arial" w:cs="Arial"/>
          <w:spacing w:val="-2"/>
          <w:sz w:val="22"/>
          <w:szCs w:val="22"/>
          <w:lang w:val="en-US"/>
        </w:rPr>
        <w:t>19</w:t>
      </w:r>
      <w:r w:rsidR="00407E3F" w:rsidRPr="005C0090">
        <w:rPr>
          <w:rFonts w:ascii="Arial" w:hAnsi="Arial" w:cs="Arial"/>
          <w:spacing w:val="-2"/>
          <w:sz w:val="22"/>
          <w:szCs w:val="22"/>
          <w:lang w:val="en-US"/>
        </w:rPr>
        <w:t>.1</w:t>
      </w:r>
      <w:r w:rsidR="00407E3F" w:rsidRPr="005C0090">
        <w:rPr>
          <w:rFonts w:ascii="Arial" w:hAnsi="Arial" w:cs="Arial"/>
          <w:spacing w:val="-2"/>
          <w:sz w:val="22"/>
          <w:szCs w:val="22"/>
          <w:lang w:val="en-US"/>
        </w:rPr>
        <w:tab/>
        <w:t>An issue of protective clothing and uniforms has been agreed in consultation with the trade union where appropriate.</w:t>
      </w:r>
    </w:p>
    <w:p w14:paraId="1893F9E2" w14:textId="77777777" w:rsidR="00407E3F" w:rsidRPr="005C0090" w:rsidRDefault="00407E3F">
      <w:pPr>
        <w:suppressAutoHyphens/>
        <w:ind w:left="288" w:right="288"/>
        <w:jc w:val="both"/>
        <w:rPr>
          <w:rFonts w:ascii="Arial" w:hAnsi="Arial" w:cs="Arial"/>
          <w:spacing w:val="-2"/>
          <w:sz w:val="22"/>
          <w:szCs w:val="22"/>
          <w:lang w:val="en-US"/>
        </w:rPr>
      </w:pPr>
    </w:p>
    <w:p w14:paraId="7FE606CC" w14:textId="77777777" w:rsidR="00407E3F" w:rsidRPr="005C0090" w:rsidRDefault="00FA0212">
      <w:pPr>
        <w:suppressAutoHyphens/>
        <w:ind w:left="1440" w:right="288" w:hanging="720"/>
        <w:jc w:val="both"/>
        <w:rPr>
          <w:rFonts w:ascii="Arial" w:hAnsi="Arial" w:cs="Arial"/>
          <w:spacing w:val="-2"/>
          <w:sz w:val="22"/>
          <w:szCs w:val="22"/>
          <w:lang w:val="en-US"/>
        </w:rPr>
      </w:pPr>
      <w:r w:rsidRPr="005C0090">
        <w:rPr>
          <w:rFonts w:ascii="Arial" w:hAnsi="Arial" w:cs="Arial"/>
          <w:spacing w:val="-2"/>
          <w:sz w:val="22"/>
          <w:szCs w:val="22"/>
          <w:lang w:val="en-US"/>
        </w:rPr>
        <w:t>19</w:t>
      </w:r>
      <w:r w:rsidR="00407E3F" w:rsidRPr="005C0090">
        <w:rPr>
          <w:rFonts w:ascii="Arial" w:hAnsi="Arial" w:cs="Arial"/>
          <w:spacing w:val="-2"/>
          <w:sz w:val="22"/>
          <w:szCs w:val="22"/>
          <w:lang w:val="en-US"/>
        </w:rPr>
        <w:t>.2</w:t>
      </w:r>
      <w:r w:rsidR="00407E3F" w:rsidRPr="005C0090">
        <w:rPr>
          <w:rFonts w:ascii="Arial" w:hAnsi="Arial" w:cs="Arial"/>
          <w:spacing w:val="-2"/>
          <w:sz w:val="22"/>
          <w:szCs w:val="22"/>
          <w:lang w:val="en-US"/>
        </w:rPr>
        <w:tab/>
        <w:t>In appropriate cases an allowance for purchasing an item of protective clothing may be made provided the purchase is</w:t>
      </w:r>
      <w:r w:rsidR="00407E3F" w:rsidRPr="005C0090">
        <w:rPr>
          <w:rFonts w:ascii="Arial" w:hAnsi="Arial" w:cs="Arial"/>
          <w:spacing w:val="-2"/>
          <w:sz w:val="22"/>
          <w:szCs w:val="22"/>
        </w:rPr>
        <w:t xml:space="preserve"> authorised</w:t>
      </w:r>
      <w:r w:rsidR="00407E3F" w:rsidRPr="005C0090">
        <w:rPr>
          <w:rFonts w:ascii="Arial" w:hAnsi="Arial" w:cs="Arial"/>
          <w:spacing w:val="-2"/>
          <w:sz w:val="22"/>
          <w:szCs w:val="22"/>
          <w:lang w:val="en-US"/>
        </w:rPr>
        <w:t xml:space="preserve"> in advance and proof of purchase is submitted.</w:t>
      </w:r>
    </w:p>
    <w:p w14:paraId="369FCD0D" w14:textId="77777777" w:rsidR="005C3D4B" w:rsidRPr="005C0090" w:rsidRDefault="005C3D4B">
      <w:pPr>
        <w:suppressAutoHyphens/>
        <w:ind w:left="1440" w:right="288" w:hanging="720"/>
        <w:jc w:val="both"/>
        <w:rPr>
          <w:rFonts w:ascii="Arial" w:hAnsi="Arial" w:cs="Arial"/>
          <w:spacing w:val="-2"/>
          <w:sz w:val="22"/>
          <w:szCs w:val="22"/>
          <w:lang w:val="en-US"/>
        </w:rPr>
      </w:pPr>
    </w:p>
    <w:p w14:paraId="2B8A38D3" w14:textId="77777777" w:rsidR="00407E3F" w:rsidRPr="005C0090" w:rsidRDefault="00E67B23">
      <w:pPr>
        <w:pStyle w:val="Heading2"/>
        <w:jc w:val="both"/>
        <w:rPr>
          <w:rFonts w:cs="Arial"/>
          <w:sz w:val="22"/>
          <w:szCs w:val="22"/>
        </w:rPr>
      </w:pPr>
      <w:bookmarkStart w:id="65" w:name="_Toc490560087"/>
      <w:bookmarkStart w:id="66" w:name="_Toc491580642"/>
      <w:bookmarkStart w:id="67" w:name="_Toc330473786"/>
      <w:r w:rsidRPr="005C0090">
        <w:rPr>
          <w:rFonts w:cs="Arial"/>
          <w:sz w:val="22"/>
          <w:szCs w:val="22"/>
        </w:rPr>
        <w:t>2</w:t>
      </w:r>
      <w:r w:rsidR="00FA0212" w:rsidRPr="005C0090">
        <w:rPr>
          <w:rFonts w:cs="Arial"/>
          <w:sz w:val="22"/>
          <w:szCs w:val="22"/>
        </w:rPr>
        <w:t>0</w:t>
      </w:r>
      <w:r w:rsidR="00407E3F" w:rsidRPr="005C0090">
        <w:rPr>
          <w:rFonts w:cs="Arial"/>
          <w:sz w:val="22"/>
          <w:szCs w:val="22"/>
        </w:rPr>
        <w:tab/>
      </w:r>
      <w:r w:rsidR="007059E1" w:rsidRPr="005C0090">
        <w:rPr>
          <w:rFonts w:cs="Arial"/>
          <w:sz w:val="22"/>
          <w:szCs w:val="22"/>
        </w:rPr>
        <w:t>WELFARE</w:t>
      </w:r>
      <w:r w:rsidR="00407E3F" w:rsidRPr="005C0090">
        <w:rPr>
          <w:rFonts w:cs="Arial"/>
          <w:sz w:val="22"/>
          <w:szCs w:val="22"/>
        </w:rPr>
        <w:t xml:space="preserve"> FACILITIES</w:t>
      </w:r>
      <w:bookmarkEnd w:id="65"/>
      <w:bookmarkEnd w:id="66"/>
      <w:bookmarkEnd w:id="67"/>
    </w:p>
    <w:p w14:paraId="70B2CCF8" w14:textId="77777777" w:rsidR="00407E3F" w:rsidRPr="005C0090" w:rsidRDefault="00407E3F">
      <w:pPr>
        <w:suppressAutoHyphens/>
        <w:ind w:left="288" w:right="288"/>
        <w:jc w:val="both"/>
        <w:rPr>
          <w:rFonts w:ascii="Arial" w:hAnsi="Arial" w:cs="Arial"/>
          <w:spacing w:val="-2"/>
          <w:sz w:val="22"/>
          <w:szCs w:val="22"/>
          <w:lang w:val="en-US"/>
        </w:rPr>
      </w:pPr>
    </w:p>
    <w:p w14:paraId="166E2987" w14:textId="77777777" w:rsidR="00407E3F" w:rsidRPr="005C0090" w:rsidRDefault="00407E3F">
      <w:pPr>
        <w:suppressAutoHyphens/>
        <w:ind w:left="1440" w:right="288" w:hanging="720"/>
        <w:jc w:val="both"/>
        <w:rPr>
          <w:rFonts w:ascii="Arial" w:hAnsi="Arial" w:cs="Arial"/>
          <w:spacing w:val="-2"/>
          <w:sz w:val="22"/>
          <w:szCs w:val="22"/>
          <w:lang w:val="en-US"/>
        </w:rPr>
      </w:pPr>
      <w:r w:rsidRPr="005C0090">
        <w:rPr>
          <w:rFonts w:ascii="Arial" w:hAnsi="Arial" w:cs="Arial"/>
          <w:spacing w:val="-2"/>
          <w:sz w:val="22"/>
          <w:szCs w:val="22"/>
          <w:lang w:val="en-US"/>
        </w:rPr>
        <w:t>2</w:t>
      </w:r>
      <w:r w:rsidR="00FA0212" w:rsidRPr="005C0090">
        <w:rPr>
          <w:rFonts w:ascii="Arial" w:hAnsi="Arial" w:cs="Arial"/>
          <w:spacing w:val="-2"/>
          <w:sz w:val="22"/>
          <w:szCs w:val="22"/>
          <w:lang w:val="en-US"/>
        </w:rPr>
        <w:t>0</w:t>
      </w:r>
      <w:r w:rsidRPr="005C0090">
        <w:rPr>
          <w:rFonts w:ascii="Arial" w:hAnsi="Arial" w:cs="Arial"/>
          <w:spacing w:val="-2"/>
          <w:sz w:val="22"/>
          <w:szCs w:val="22"/>
          <w:lang w:val="en-US"/>
        </w:rPr>
        <w:t>.1</w:t>
      </w:r>
      <w:r w:rsidRPr="005C0090">
        <w:rPr>
          <w:rFonts w:ascii="Arial" w:hAnsi="Arial" w:cs="Arial"/>
          <w:spacing w:val="-2"/>
          <w:sz w:val="22"/>
          <w:szCs w:val="22"/>
          <w:lang w:val="en-US"/>
        </w:rPr>
        <w:tab/>
        <w:t xml:space="preserve">Staff shall have access to </w:t>
      </w:r>
      <w:r w:rsidR="007059E1" w:rsidRPr="005C0090">
        <w:rPr>
          <w:rFonts w:ascii="Arial" w:hAnsi="Arial" w:cs="Arial"/>
          <w:spacing w:val="-2"/>
          <w:sz w:val="22"/>
          <w:szCs w:val="22"/>
          <w:lang w:val="en-US"/>
        </w:rPr>
        <w:t>a welfare room</w:t>
      </w:r>
      <w:r w:rsidR="00DA3B88" w:rsidRPr="005C0090">
        <w:rPr>
          <w:rFonts w:ascii="Arial" w:hAnsi="Arial" w:cs="Arial"/>
          <w:spacing w:val="-2"/>
          <w:sz w:val="22"/>
          <w:szCs w:val="22"/>
          <w:lang w:val="en-US"/>
        </w:rPr>
        <w:t xml:space="preserve"> where possible for rest, first aid treatment, or breast-feeding</w:t>
      </w:r>
      <w:r w:rsidRPr="005C0090">
        <w:rPr>
          <w:rFonts w:ascii="Arial" w:hAnsi="Arial" w:cs="Arial"/>
          <w:spacing w:val="-2"/>
          <w:sz w:val="22"/>
          <w:szCs w:val="22"/>
          <w:lang w:val="en-US"/>
        </w:rPr>
        <w:t>.</w:t>
      </w:r>
    </w:p>
    <w:p w14:paraId="1B3BD505" w14:textId="77777777" w:rsidR="00407E3F" w:rsidRPr="005C0090" w:rsidRDefault="00407E3F">
      <w:pPr>
        <w:suppressAutoHyphens/>
        <w:ind w:left="288" w:right="288"/>
        <w:jc w:val="both"/>
        <w:rPr>
          <w:rFonts w:ascii="Arial" w:hAnsi="Arial" w:cs="Arial"/>
          <w:spacing w:val="-2"/>
          <w:sz w:val="22"/>
          <w:szCs w:val="22"/>
          <w:lang w:val="en-US"/>
        </w:rPr>
      </w:pPr>
    </w:p>
    <w:p w14:paraId="6167E466" w14:textId="77777777" w:rsidR="00407E3F" w:rsidRPr="005C0090" w:rsidRDefault="00407E3F">
      <w:pPr>
        <w:suppressAutoHyphens/>
        <w:ind w:left="270" w:right="288" w:firstLine="450"/>
        <w:jc w:val="both"/>
        <w:rPr>
          <w:rFonts w:ascii="Arial" w:hAnsi="Arial" w:cs="Arial"/>
          <w:b/>
          <w:spacing w:val="-2"/>
          <w:sz w:val="22"/>
          <w:szCs w:val="22"/>
          <w:lang w:val="en-US"/>
        </w:rPr>
      </w:pPr>
      <w:r w:rsidRPr="005C0090">
        <w:rPr>
          <w:rFonts w:ascii="Arial" w:hAnsi="Arial" w:cs="Arial"/>
          <w:b/>
          <w:spacing w:val="-2"/>
          <w:sz w:val="22"/>
          <w:szCs w:val="22"/>
          <w:lang w:val="en-US"/>
        </w:rPr>
        <w:t>2</w:t>
      </w:r>
      <w:r w:rsidR="00FA0212" w:rsidRPr="005C0090">
        <w:rPr>
          <w:rFonts w:ascii="Arial" w:hAnsi="Arial" w:cs="Arial"/>
          <w:b/>
          <w:spacing w:val="-2"/>
          <w:sz w:val="22"/>
          <w:szCs w:val="22"/>
          <w:lang w:val="en-US"/>
        </w:rPr>
        <w:t>0</w:t>
      </w:r>
      <w:r w:rsidRPr="005C0090">
        <w:rPr>
          <w:rFonts w:ascii="Arial" w:hAnsi="Arial" w:cs="Arial"/>
          <w:b/>
          <w:spacing w:val="-2"/>
          <w:sz w:val="22"/>
          <w:szCs w:val="22"/>
          <w:lang w:val="en-US"/>
        </w:rPr>
        <w:t>.2</w:t>
      </w:r>
      <w:r w:rsidRPr="005C0090">
        <w:rPr>
          <w:rFonts w:ascii="Arial" w:hAnsi="Arial" w:cs="Arial"/>
          <w:b/>
          <w:spacing w:val="-2"/>
          <w:sz w:val="22"/>
          <w:szCs w:val="22"/>
          <w:lang w:val="en-US"/>
        </w:rPr>
        <w:tab/>
        <w:t>First Aid Recognition</w:t>
      </w:r>
    </w:p>
    <w:p w14:paraId="69B2171C" w14:textId="77777777" w:rsidR="00407E3F" w:rsidRPr="005C0090" w:rsidRDefault="00407E3F">
      <w:pPr>
        <w:suppressAutoHyphens/>
        <w:ind w:left="288" w:right="288"/>
        <w:jc w:val="both"/>
        <w:rPr>
          <w:rFonts w:ascii="Arial" w:hAnsi="Arial" w:cs="Arial"/>
          <w:spacing w:val="-2"/>
          <w:sz w:val="22"/>
          <w:szCs w:val="22"/>
          <w:lang w:val="en-US"/>
        </w:rPr>
      </w:pPr>
    </w:p>
    <w:p w14:paraId="702D8940" w14:textId="77777777" w:rsidR="00407E3F" w:rsidRPr="005C0090" w:rsidRDefault="00407E3F">
      <w:pPr>
        <w:suppressAutoHyphens/>
        <w:ind w:left="1440" w:right="288" w:hanging="720"/>
        <w:jc w:val="both"/>
        <w:rPr>
          <w:rFonts w:ascii="Arial" w:hAnsi="Arial" w:cs="Arial"/>
          <w:spacing w:val="-2"/>
          <w:sz w:val="22"/>
          <w:szCs w:val="22"/>
          <w:lang w:val="en-US"/>
        </w:rPr>
      </w:pPr>
      <w:r w:rsidRPr="005C0090">
        <w:rPr>
          <w:rFonts w:ascii="Arial" w:hAnsi="Arial" w:cs="Arial"/>
          <w:spacing w:val="-2"/>
          <w:sz w:val="22"/>
          <w:szCs w:val="22"/>
          <w:lang w:val="en-US"/>
        </w:rPr>
        <w:t>2</w:t>
      </w:r>
      <w:r w:rsidR="00FA0212" w:rsidRPr="005C0090">
        <w:rPr>
          <w:rFonts w:ascii="Arial" w:hAnsi="Arial" w:cs="Arial"/>
          <w:spacing w:val="-2"/>
          <w:sz w:val="22"/>
          <w:szCs w:val="22"/>
          <w:lang w:val="en-US"/>
        </w:rPr>
        <w:t>0</w:t>
      </w:r>
      <w:r w:rsidRPr="005C0090">
        <w:rPr>
          <w:rFonts w:ascii="Arial" w:hAnsi="Arial" w:cs="Arial"/>
          <w:spacing w:val="-2"/>
          <w:sz w:val="22"/>
          <w:szCs w:val="22"/>
          <w:lang w:val="en-US"/>
        </w:rPr>
        <w:t>.2.1</w:t>
      </w:r>
      <w:r w:rsidRPr="005C0090">
        <w:rPr>
          <w:rFonts w:ascii="Arial" w:hAnsi="Arial" w:cs="Arial"/>
          <w:spacing w:val="-2"/>
          <w:sz w:val="22"/>
          <w:szCs w:val="22"/>
          <w:lang w:val="en-US"/>
        </w:rPr>
        <w:tab/>
        <w:t>A First Aid allowance is payable to staff required to hold first aid qualifications.</w:t>
      </w:r>
      <w:r w:rsidR="00DA3B88" w:rsidRPr="005C0090">
        <w:rPr>
          <w:rFonts w:ascii="Arial" w:hAnsi="Arial" w:cs="Arial"/>
          <w:spacing w:val="-2"/>
          <w:sz w:val="22"/>
          <w:szCs w:val="22"/>
          <w:lang w:val="en-US"/>
        </w:rPr>
        <w:t xml:space="preserve"> First Aiders are available on all campuses.</w:t>
      </w:r>
    </w:p>
    <w:p w14:paraId="1DF754AA" w14:textId="77777777" w:rsidR="005C3D4B" w:rsidRPr="005C0090" w:rsidRDefault="005C3D4B">
      <w:pPr>
        <w:suppressAutoHyphens/>
        <w:ind w:left="1440" w:right="288" w:hanging="720"/>
        <w:jc w:val="both"/>
        <w:rPr>
          <w:rFonts w:ascii="Arial" w:hAnsi="Arial" w:cs="Arial"/>
          <w:spacing w:val="-2"/>
          <w:sz w:val="22"/>
          <w:szCs w:val="22"/>
          <w:lang w:val="en-US"/>
        </w:rPr>
      </w:pPr>
    </w:p>
    <w:p w14:paraId="3477AD57" w14:textId="77777777" w:rsidR="005C3D4B" w:rsidRPr="005C0090" w:rsidRDefault="005C3D4B">
      <w:pPr>
        <w:suppressAutoHyphens/>
        <w:ind w:left="1440" w:right="288" w:hanging="720"/>
        <w:jc w:val="both"/>
        <w:rPr>
          <w:rFonts w:ascii="Arial" w:hAnsi="Arial" w:cs="Arial"/>
          <w:spacing w:val="-2"/>
          <w:sz w:val="22"/>
          <w:szCs w:val="22"/>
          <w:lang w:val="en-US"/>
        </w:rPr>
      </w:pPr>
    </w:p>
    <w:p w14:paraId="6E41A331" w14:textId="77777777" w:rsidR="001625FE" w:rsidRPr="005C0090" w:rsidRDefault="001625FE">
      <w:pPr>
        <w:suppressAutoHyphens/>
        <w:ind w:left="1440" w:right="288" w:hanging="720"/>
        <w:jc w:val="both"/>
        <w:rPr>
          <w:rFonts w:ascii="Arial" w:hAnsi="Arial" w:cs="Arial"/>
          <w:spacing w:val="-2"/>
          <w:sz w:val="22"/>
          <w:szCs w:val="22"/>
          <w:lang w:val="en-US"/>
        </w:rPr>
      </w:pPr>
    </w:p>
    <w:p w14:paraId="671E7EAB" w14:textId="2CCFEDB4" w:rsidR="00407E3F" w:rsidRPr="005C0090" w:rsidRDefault="00E67B23">
      <w:pPr>
        <w:pStyle w:val="Heading2"/>
        <w:jc w:val="both"/>
        <w:rPr>
          <w:rFonts w:cs="Arial"/>
          <w:sz w:val="22"/>
          <w:szCs w:val="22"/>
        </w:rPr>
      </w:pPr>
      <w:bookmarkStart w:id="68" w:name="_Toc490560088"/>
      <w:bookmarkStart w:id="69" w:name="_Toc491580643"/>
      <w:bookmarkStart w:id="70" w:name="_Toc330473787"/>
      <w:r w:rsidRPr="005C0090">
        <w:rPr>
          <w:rFonts w:cs="Arial"/>
          <w:sz w:val="22"/>
          <w:szCs w:val="22"/>
        </w:rPr>
        <w:t>2</w:t>
      </w:r>
      <w:r w:rsidR="00FA0212" w:rsidRPr="005C0090">
        <w:rPr>
          <w:rFonts w:cs="Arial"/>
          <w:sz w:val="22"/>
          <w:szCs w:val="22"/>
        </w:rPr>
        <w:t>1</w:t>
      </w:r>
      <w:r w:rsidR="00407E3F" w:rsidRPr="005C0090">
        <w:rPr>
          <w:rFonts w:cs="Arial"/>
          <w:sz w:val="22"/>
          <w:szCs w:val="22"/>
        </w:rPr>
        <w:tab/>
        <w:t>LEAVING THE UNIVERSITY</w:t>
      </w:r>
      <w:bookmarkEnd w:id="68"/>
      <w:bookmarkEnd w:id="69"/>
      <w:bookmarkEnd w:id="70"/>
      <w:r w:rsidR="001A2B09">
        <w:rPr>
          <w:rFonts w:cs="Arial"/>
          <w:sz w:val="22"/>
          <w:szCs w:val="22"/>
        </w:rPr>
        <w:t xml:space="preserve"> OR ONE OF ITS SUBSIDIARIES</w:t>
      </w:r>
    </w:p>
    <w:p w14:paraId="17EE474E" w14:textId="77777777" w:rsidR="00407E3F" w:rsidRPr="005C0090" w:rsidRDefault="00407E3F">
      <w:pPr>
        <w:suppressAutoHyphens/>
        <w:ind w:left="288" w:right="288"/>
        <w:jc w:val="both"/>
        <w:rPr>
          <w:rFonts w:ascii="Arial" w:hAnsi="Arial" w:cs="Arial"/>
          <w:spacing w:val="-2"/>
          <w:sz w:val="22"/>
          <w:szCs w:val="22"/>
          <w:lang w:val="en-US"/>
        </w:rPr>
      </w:pPr>
    </w:p>
    <w:p w14:paraId="2B32455E" w14:textId="77777777" w:rsidR="00407E3F" w:rsidRPr="005C0090" w:rsidRDefault="00E67B23">
      <w:pPr>
        <w:suppressAutoHyphens/>
        <w:ind w:left="288" w:right="288" w:firstLine="432"/>
        <w:jc w:val="both"/>
        <w:rPr>
          <w:rFonts w:ascii="Arial" w:hAnsi="Arial" w:cs="Arial"/>
          <w:spacing w:val="-2"/>
          <w:sz w:val="22"/>
          <w:szCs w:val="22"/>
          <w:lang w:val="en-US"/>
        </w:rPr>
      </w:pPr>
      <w:r w:rsidRPr="005C0090">
        <w:rPr>
          <w:rFonts w:ascii="Arial" w:hAnsi="Arial" w:cs="Arial"/>
          <w:b/>
          <w:spacing w:val="-2"/>
          <w:sz w:val="22"/>
          <w:szCs w:val="22"/>
          <w:lang w:val="en-US"/>
        </w:rPr>
        <w:t>2</w:t>
      </w:r>
      <w:r w:rsidR="00FA0212" w:rsidRPr="005C0090">
        <w:rPr>
          <w:rFonts w:ascii="Arial" w:hAnsi="Arial" w:cs="Arial"/>
          <w:b/>
          <w:spacing w:val="-2"/>
          <w:sz w:val="22"/>
          <w:szCs w:val="22"/>
          <w:lang w:val="en-US"/>
        </w:rPr>
        <w:t>1</w:t>
      </w:r>
      <w:r w:rsidR="00407E3F" w:rsidRPr="005C0090">
        <w:rPr>
          <w:rFonts w:ascii="Arial" w:hAnsi="Arial" w:cs="Arial"/>
          <w:b/>
          <w:spacing w:val="-2"/>
          <w:sz w:val="22"/>
          <w:szCs w:val="22"/>
          <w:lang w:val="en-US"/>
        </w:rPr>
        <w:t>.1</w:t>
      </w:r>
      <w:r w:rsidR="00407E3F" w:rsidRPr="005C0090">
        <w:rPr>
          <w:rFonts w:ascii="Arial" w:hAnsi="Arial" w:cs="Arial"/>
          <w:b/>
          <w:spacing w:val="-2"/>
          <w:sz w:val="22"/>
          <w:szCs w:val="22"/>
          <w:lang w:val="en-US"/>
        </w:rPr>
        <w:tab/>
        <w:t>Resignation</w:t>
      </w:r>
    </w:p>
    <w:p w14:paraId="429BEC4F" w14:textId="77777777" w:rsidR="00407E3F" w:rsidRPr="005C0090" w:rsidRDefault="00407E3F">
      <w:pPr>
        <w:suppressAutoHyphens/>
        <w:ind w:left="288" w:right="288"/>
        <w:jc w:val="both"/>
        <w:rPr>
          <w:rFonts w:ascii="Arial" w:hAnsi="Arial" w:cs="Arial"/>
          <w:spacing w:val="-2"/>
          <w:sz w:val="22"/>
          <w:szCs w:val="22"/>
          <w:lang w:val="en-US"/>
        </w:rPr>
      </w:pPr>
    </w:p>
    <w:p w14:paraId="72C55F46" w14:textId="7816ED79" w:rsidR="00407E3F" w:rsidRPr="005C0090" w:rsidRDefault="00407E3F">
      <w:pPr>
        <w:suppressAutoHyphens/>
        <w:ind w:left="2160" w:right="288" w:hanging="720"/>
        <w:jc w:val="both"/>
        <w:rPr>
          <w:rFonts w:ascii="Arial" w:hAnsi="Arial" w:cs="Arial"/>
          <w:spacing w:val="-2"/>
          <w:sz w:val="22"/>
          <w:szCs w:val="22"/>
          <w:lang w:val="en-US"/>
        </w:rPr>
      </w:pPr>
      <w:r w:rsidRPr="005C0090">
        <w:rPr>
          <w:rFonts w:ascii="Arial" w:hAnsi="Arial" w:cs="Arial"/>
          <w:spacing w:val="-2"/>
          <w:sz w:val="22"/>
          <w:szCs w:val="22"/>
          <w:lang w:val="en-US"/>
        </w:rPr>
        <w:t>2</w:t>
      </w:r>
      <w:r w:rsidR="00FA0212" w:rsidRPr="005C0090">
        <w:rPr>
          <w:rFonts w:ascii="Arial" w:hAnsi="Arial" w:cs="Arial"/>
          <w:spacing w:val="-2"/>
          <w:sz w:val="22"/>
          <w:szCs w:val="22"/>
          <w:lang w:val="en-US"/>
        </w:rPr>
        <w:t>1</w:t>
      </w:r>
      <w:r w:rsidRPr="005C0090">
        <w:rPr>
          <w:rFonts w:ascii="Arial" w:hAnsi="Arial" w:cs="Arial"/>
          <w:spacing w:val="-2"/>
          <w:sz w:val="22"/>
          <w:szCs w:val="22"/>
          <w:lang w:val="en-US"/>
        </w:rPr>
        <w:t>.1.1</w:t>
      </w:r>
      <w:r w:rsidRPr="005C0090">
        <w:rPr>
          <w:rFonts w:ascii="Arial" w:hAnsi="Arial" w:cs="Arial"/>
          <w:spacing w:val="-2"/>
          <w:sz w:val="22"/>
          <w:szCs w:val="22"/>
          <w:lang w:val="en-US"/>
        </w:rPr>
        <w:tab/>
        <w:t xml:space="preserve">Staff who resign are required to give the full period of notice </w:t>
      </w:r>
      <w:r w:rsidR="001B1B9D" w:rsidRPr="005C0090">
        <w:rPr>
          <w:rFonts w:ascii="Arial" w:hAnsi="Arial" w:cs="Arial"/>
          <w:spacing w:val="-2"/>
          <w:sz w:val="22"/>
          <w:szCs w:val="22"/>
          <w:lang w:val="en-US"/>
        </w:rPr>
        <w:t>to their</w:t>
      </w:r>
      <w:r w:rsidRPr="005C0090">
        <w:rPr>
          <w:rFonts w:ascii="Arial" w:hAnsi="Arial" w:cs="Arial"/>
          <w:spacing w:val="-2"/>
          <w:sz w:val="22"/>
          <w:szCs w:val="22"/>
          <w:lang w:val="en-US"/>
        </w:rPr>
        <w:t xml:space="preserve"> manager of their intention to leave.  Staff are required to work their notice period unless alternative arrangements are planned, which are mutually convenient to themselves and their line manager.</w:t>
      </w:r>
    </w:p>
    <w:p w14:paraId="18E4F2B3" w14:textId="77777777" w:rsidR="00407E3F" w:rsidRPr="005C0090" w:rsidRDefault="00407E3F">
      <w:pPr>
        <w:suppressAutoHyphens/>
        <w:ind w:left="288" w:right="288"/>
        <w:jc w:val="both"/>
        <w:rPr>
          <w:rFonts w:ascii="Arial" w:hAnsi="Arial" w:cs="Arial"/>
          <w:spacing w:val="-2"/>
          <w:sz w:val="22"/>
          <w:szCs w:val="22"/>
          <w:lang w:val="en-US"/>
        </w:rPr>
      </w:pPr>
      <w:r w:rsidRPr="005C0090">
        <w:rPr>
          <w:rFonts w:ascii="Arial" w:hAnsi="Arial" w:cs="Arial"/>
          <w:spacing w:val="-2"/>
          <w:sz w:val="22"/>
          <w:szCs w:val="22"/>
          <w:lang w:val="en-US"/>
        </w:rPr>
        <w:tab/>
      </w:r>
    </w:p>
    <w:p w14:paraId="223F70A8" w14:textId="77777777" w:rsidR="00407E3F" w:rsidRPr="005C0090" w:rsidRDefault="00407E3F">
      <w:pPr>
        <w:suppressAutoHyphens/>
        <w:ind w:left="2160" w:right="288" w:hanging="720"/>
        <w:jc w:val="both"/>
        <w:rPr>
          <w:rFonts w:ascii="Arial" w:hAnsi="Arial" w:cs="Arial"/>
          <w:spacing w:val="-2"/>
          <w:sz w:val="22"/>
          <w:szCs w:val="22"/>
          <w:lang w:val="en-US"/>
        </w:rPr>
      </w:pPr>
      <w:r w:rsidRPr="005C0090">
        <w:rPr>
          <w:rFonts w:ascii="Arial" w:hAnsi="Arial" w:cs="Arial"/>
          <w:spacing w:val="-2"/>
          <w:sz w:val="22"/>
          <w:szCs w:val="22"/>
          <w:lang w:val="en-US"/>
        </w:rPr>
        <w:t>2</w:t>
      </w:r>
      <w:r w:rsidR="00FA0212" w:rsidRPr="005C0090">
        <w:rPr>
          <w:rFonts w:ascii="Arial" w:hAnsi="Arial" w:cs="Arial"/>
          <w:spacing w:val="-2"/>
          <w:sz w:val="22"/>
          <w:szCs w:val="22"/>
          <w:lang w:val="en-US"/>
        </w:rPr>
        <w:t>1</w:t>
      </w:r>
      <w:r w:rsidRPr="005C0090">
        <w:rPr>
          <w:rFonts w:ascii="Arial" w:hAnsi="Arial" w:cs="Arial"/>
          <w:spacing w:val="-2"/>
          <w:sz w:val="22"/>
          <w:szCs w:val="22"/>
          <w:lang w:val="en-US"/>
        </w:rPr>
        <w:t>.1.2</w:t>
      </w:r>
      <w:r w:rsidRPr="005C0090">
        <w:rPr>
          <w:rFonts w:ascii="Arial" w:hAnsi="Arial" w:cs="Arial"/>
          <w:spacing w:val="-2"/>
          <w:sz w:val="22"/>
          <w:szCs w:val="22"/>
          <w:lang w:val="en-US"/>
        </w:rPr>
        <w:tab/>
        <w:t>Where the individual wishes to leave before the end of the notice period, this may only be arranged if the manager is in agreement.  In such cases, the individual is paid to their last day of work, not to the last day of their notice period.</w:t>
      </w:r>
    </w:p>
    <w:p w14:paraId="76D19646" w14:textId="77777777" w:rsidR="00407E3F" w:rsidRPr="005C0090" w:rsidRDefault="00407E3F">
      <w:pPr>
        <w:suppressAutoHyphens/>
        <w:ind w:left="288" w:right="288"/>
        <w:jc w:val="both"/>
        <w:rPr>
          <w:rFonts w:ascii="Arial" w:hAnsi="Arial" w:cs="Arial"/>
          <w:spacing w:val="-2"/>
          <w:sz w:val="22"/>
          <w:szCs w:val="22"/>
          <w:lang w:val="en-US"/>
        </w:rPr>
      </w:pPr>
    </w:p>
    <w:p w14:paraId="617EF2F0" w14:textId="77777777" w:rsidR="00407E3F" w:rsidRPr="005C0090" w:rsidRDefault="00407E3F">
      <w:pPr>
        <w:suppressAutoHyphens/>
        <w:ind w:left="2160" w:right="288" w:hanging="720"/>
        <w:jc w:val="both"/>
        <w:rPr>
          <w:rFonts w:ascii="Arial" w:hAnsi="Arial" w:cs="Arial"/>
          <w:spacing w:val="-2"/>
          <w:sz w:val="22"/>
          <w:szCs w:val="22"/>
          <w:lang w:val="en-US"/>
        </w:rPr>
      </w:pPr>
      <w:r w:rsidRPr="005C0090">
        <w:rPr>
          <w:rFonts w:ascii="Arial" w:hAnsi="Arial" w:cs="Arial"/>
          <w:spacing w:val="-2"/>
          <w:sz w:val="22"/>
          <w:szCs w:val="22"/>
          <w:lang w:val="en-US"/>
        </w:rPr>
        <w:lastRenderedPageBreak/>
        <w:t>2</w:t>
      </w:r>
      <w:r w:rsidR="00FA0212" w:rsidRPr="005C0090">
        <w:rPr>
          <w:rFonts w:ascii="Arial" w:hAnsi="Arial" w:cs="Arial"/>
          <w:spacing w:val="-2"/>
          <w:sz w:val="22"/>
          <w:szCs w:val="22"/>
          <w:lang w:val="en-US"/>
        </w:rPr>
        <w:t>1</w:t>
      </w:r>
      <w:r w:rsidRPr="005C0090">
        <w:rPr>
          <w:rFonts w:ascii="Arial" w:hAnsi="Arial" w:cs="Arial"/>
          <w:spacing w:val="-2"/>
          <w:sz w:val="22"/>
          <w:szCs w:val="22"/>
          <w:lang w:val="en-US"/>
        </w:rPr>
        <w:t>.1.3</w:t>
      </w:r>
      <w:r w:rsidRPr="005C0090">
        <w:rPr>
          <w:rFonts w:ascii="Arial" w:hAnsi="Arial" w:cs="Arial"/>
          <w:spacing w:val="-2"/>
          <w:sz w:val="22"/>
          <w:szCs w:val="22"/>
          <w:lang w:val="en-US"/>
        </w:rPr>
        <w:tab/>
        <w:t>Where the manager wishes the individual to leave before the end of their notice period, this can only be arranged if the individual is in agreement.  In such cases, the individual is paid in lieu of the remaining notice to cover the period to the end of their remaining notice.</w:t>
      </w:r>
    </w:p>
    <w:p w14:paraId="5E3AD699" w14:textId="77777777" w:rsidR="00407E3F" w:rsidRPr="005C0090" w:rsidRDefault="00407E3F">
      <w:pPr>
        <w:suppressAutoHyphens/>
        <w:ind w:left="288" w:right="288"/>
        <w:jc w:val="both"/>
        <w:rPr>
          <w:rFonts w:ascii="Arial" w:hAnsi="Arial" w:cs="Arial"/>
          <w:spacing w:val="-2"/>
          <w:sz w:val="22"/>
          <w:szCs w:val="22"/>
          <w:lang w:val="en-US"/>
        </w:rPr>
      </w:pPr>
    </w:p>
    <w:p w14:paraId="12479DA0" w14:textId="77777777" w:rsidR="00407E3F" w:rsidRPr="005C0090" w:rsidRDefault="00407E3F">
      <w:pPr>
        <w:suppressAutoHyphens/>
        <w:ind w:left="2160" w:right="288" w:hanging="720"/>
        <w:jc w:val="both"/>
        <w:rPr>
          <w:rFonts w:ascii="Arial" w:hAnsi="Arial" w:cs="Arial"/>
          <w:spacing w:val="-2"/>
          <w:sz w:val="22"/>
          <w:szCs w:val="22"/>
          <w:lang w:val="en-US"/>
        </w:rPr>
      </w:pPr>
      <w:r w:rsidRPr="005C0090">
        <w:rPr>
          <w:rFonts w:ascii="Arial" w:hAnsi="Arial" w:cs="Arial"/>
          <w:spacing w:val="-2"/>
          <w:sz w:val="22"/>
          <w:szCs w:val="22"/>
          <w:lang w:val="en-US"/>
        </w:rPr>
        <w:t>2</w:t>
      </w:r>
      <w:r w:rsidR="00FA0212" w:rsidRPr="005C0090">
        <w:rPr>
          <w:rFonts w:ascii="Arial" w:hAnsi="Arial" w:cs="Arial"/>
          <w:spacing w:val="-2"/>
          <w:sz w:val="22"/>
          <w:szCs w:val="22"/>
          <w:lang w:val="en-US"/>
        </w:rPr>
        <w:t>1</w:t>
      </w:r>
      <w:r w:rsidRPr="005C0090">
        <w:rPr>
          <w:rFonts w:ascii="Arial" w:hAnsi="Arial" w:cs="Arial"/>
          <w:spacing w:val="-2"/>
          <w:sz w:val="22"/>
          <w:szCs w:val="22"/>
          <w:lang w:val="en-US"/>
        </w:rPr>
        <w:t>.1.4.</w:t>
      </w:r>
      <w:r w:rsidRPr="005C0090">
        <w:rPr>
          <w:rFonts w:ascii="Arial" w:hAnsi="Arial" w:cs="Arial"/>
          <w:spacing w:val="-2"/>
          <w:sz w:val="22"/>
          <w:szCs w:val="22"/>
          <w:lang w:val="en-US"/>
        </w:rPr>
        <w:tab/>
        <w:t xml:space="preserve">Staff </w:t>
      </w:r>
      <w:r w:rsidR="00086825" w:rsidRPr="005C0090">
        <w:rPr>
          <w:rFonts w:ascii="Arial" w:hAnsi="Arial" w:cs="Arial"/>
          <w:spacing w:val="-2"/>
          <w:sz w:val="22"/>
          <w:szCs w:val="22"/>
          <w:lang w:val="en-US"/>
        </w:rPr>
        <w:t xml:space="preserve">must give the following notice period upon resignation: </w:t>
      </w:r>
    </w:p>
    <w:tbl>
      <w:tblPr>
        <w:tblW w:w="0" w:type="auto"/>
        <w:tblInd w:w="2268" w:type="dxa"/>
        <w:tblLayout w:type="fixed"/>
        <w:tblLook w:val="0000" w:firstRow="0" w:lastRow="0" w:firstColumn="0" w:lastColumn="0" w:noHBand="0" w:noVBand="0"/>
      </w:tblPr>
      <w:tblGrid>
        <w:gridCol w:w="3488"/>
        <w:gridCol w:w="3172"/>
      </w:tblGrid>
      <w:tr w:rsidR="00407E3F" w:rsidRPr="005C0090" w14:paraId="33D66C0E" w14:textId="77777777">
        <w:tc>
          <w:tcPr>
            <w:tcW w:w="3488" w:type="dxa"/>
          </w:tcPr>
          <w:p w14:paraId="6076C822" w14:textId="77777777" w:rsidR="00407E3F" w:rsidRPr="005C0090" w:rsidRDefault="00407E3F">
            <w:pPr>
              <w:suppressAutoHyphens/>
              <w:jc w:val="both"/>
              <w:rPr>
                <w:rFonts w:ascii="Arial" w:hAnsi="Arial" w:cs="Arial"/>
                <w:sz w:val="22"/>
                <w:szCs w:val="22"/>
                <w:lang w:val="en-US"/>
              </w:rPr>
            </w:pPr>
          </w:p>
          <w:p w14:paraId="47E8A55B" w14:textId="77777777" w:rsidR="00D92F4F" w:rsidRPr="005C0090" w:rsidRDefault="00D92F4F">
            <w:pPr>
              <w:suppressAutoHyphens/>
              <w:jc w:val="both"/>
              <w:rPr>
                <w:rFonts w:ascii="Arial" w:hAnsi="Arial" w:cs="Arial"/>
                <w:sz w:val="22"/>
                <w:szCs w:val="22"/>
                <w:lang w:val="en-US"/>
              </w:rPr>
            </w:pPr>
          </w:p>
        </w:tc>
        <w:tc>
          <w:tcPr>
            <w:tcW w:w="3172" w:type="dxa"/>
          </w:tcPr>
          <w:p w14:paraId="431C6834" w14:textId="77777777" w:rsidR="00407E3F" w:rsidRPr="005C0090" w:rsidRDefault="00407E3F">
            <w:pPr>
              <w:suppressAutoHyphens/>
              <w:jc w:val="both"/>
              <w:rPr>
                <w:rFonts w:ascii="Arial" w:hAnsi="Arial" w:cs="Arial"/>
                <w:sz w:val="22"/>
                <w:szCs w:val="22"/>
                <w:lang w:val="en-US"/>
              </w:rPr>
            </w:pPr>
          </w:p>
        </w:tc>
      </w:tr>
      <w:tr w:rsidR="00407E3F" w:rsidRPr="005C0090" w14:paraId="22C1A16E" w14:textId="77777777">
        <w:tc>
          <w:tcPr>
            <w:tcW w:w="3488" w:type="dxa"/>
          </w:tcPr>
          <w:p w14:paraId="43FC34C5" w14:textId="77777777" w:rsidR="00407E3F" w:rsidRPr="005C0090" w:rsidRDefault="00030AA3">
            <w:pPr>
              <w:suppressAutoHyphens/>
              <w:jc w:val="both"/>
              <w:rPr>
                <w:rFonts w:ascii="Arial" w:hAnsi="Arial" w:cs="Arial"/>
                <w:sz w:val="22"/>
                <w:szCs w:val="22"/>
                <w:lang w:val="en-US"/>
              </w:rPr>
            </w:pPr>
            <w:r w:rsidRPr="005C0090">
              <w:rPr>
                <w:rFonts w:ascii="Arial" w:hAnsi="Arial" w:cs="Arial"/>
                <w:sz w:val="22"/>
                <w:szCs w:val="22"/>
                <w:lang w:val="en-US"/>
              </w:rPr>
              <w:t>Grades 1 - 6</w:t>
            </w:r>
          </w:p>
        </w:tc>
        <w:tc>
          <w:tcPr>
            <w:tcW w:w="3172" w:type="dxa"/>
          </w:tcPr>
          <w:p w14:paraId="3D8141AF" w14:textId="77777777" w:rsidR="00407E3F" w:rsidRPr="005C0090" w:rsidRDefault="00407E3F">
            <w:pPr>
              <w:suppressAutoHyphens/>
              <w:jc w:val="both"/>
              <w:rPr>
                <w:rFonts w:ascii="Arial" w:hAnsi="Arial" w:cs="Arial"/>
                <w:sz w:val="22"/>
                <w:szCs w:val="22"/>
                <w:lang w:val="en-US"/>
              </w:rPr>
            </w:pPr>
            <w:r w:rsidRPr="005C0090">
              <w:rPr>
                <w:rFonts w:ascii="Arial" w:hAnsi="Arial" w:cs="Arial"/>
                <w:sz w:val="22"/>
                <w:szCs w:val="22"/>
                <w:lang w:val="en-US"/>
              </w:rPr>
              <w:t>1 month</w:t>
            </w:r>
          </w:p>
        </w:tc>
      </w:tr>
      <w:tr w:rsidR="00407E3F" w:rsidRPr="005C0090" w14:paraId="2187D532" w14:textId="77777777">
        <w:tc>
          <w:tcPr>
            <w:tcW w:w="3488" w:type="dxa"/>
          </w:tcPr>
          <w:p w14:paraId="795ABE0B" w14:textId="77777777" w:rsidR="00407E3F" w:rsidRPr="005C0090" w:rsidRDefault="00030AA3">
            <w:pPr>
              <w:suppressAutoHyphens/>
              <w:jc w:val="both"/>
              <w:rPr>
                <w:rFonts w:ascii="Arial" w:hAnsi="Arial" w:cs="Arial"/>
                <w:sz w:val="22"/>
                <w:szCs w:val="22"/>
                <w:lang w:val="en-US"/>
              </w:rPr>
            </w:pPr>
            <w:r w:rsidRPr="005C0090">
              <w:rPr>
                <w:rFonts w:ascii="Arial" w:hAnsi="Arial" w:cs="Arial"/>
                <w:sz w:val="22"/>
                <w:szCs w:val="22"/>
                <w:lang w:val="en-US"/>
              </w:rPr>
              <w:t>Grades 7 - 9</w:t>
            </w:r>
          </w:p>
        </w:tc>
        <w:tc>
          <w:tcPr>
            <w:tcW w:w="3172" w:type="dxa"/>
          </w:tcPr>
          <w:p w14:paraId="293997F8" w14:textId="77777777" w:rsidR="00407E3F" w:rsidRPr="005C0090" w:rsidRDefault="00030AA3">
            <w:pPr>
              <w:suppressAutoHyphens/>
              <w:jc w:val="both"/>
              <w:rPr>
                <w:rFonts w:ascii="Arial" w:hAnsi="Arial" w:cs="Arial"/>
                <w:sz w:val="22"/>
                <w:szCs w:val="22"/>
                <w:lang w:val="en-US"/>
              </w:rPr>
            </w:pPr>
            <w:r w:rsidRPr="005C0090">
              <w:rPr>
                <w:rFonts w:ascii="Arial" w:hAnsi="Arial" w:cs="Arial"/>
                <w:sz w:val="22"/>
                <w:szCs w:val="22"/>
                <w:lang w:val="en-US"/>
              </w:rPr>
              <w:t>2</w:t>
            </w:r>
            <w:r w:rsidR="00407E3F" w:rsidRPr="005C0090">
              <w:rPr>
                <w:rFonts w:ascii="Arial" w:hAnsi="Arial" w:cs="Arial"/>
                <w:sz w:val="22"/>
                <w:szCs w:val="22"/>
                <w:lang w:val="en-US"/>
              </w:rPr>
              <w:t xml:space="preserve"> month</w:t>
            </w:r>
            <w:r w:rsidR="00164311" w:rsidRPr="005C0090">
              <w:rPr>
                <w:rFonts w:ascii="Arial" w:hAnsi="Arial" w:cs="Arial"/>
                <w:sz w:val="22"/>
                <w:szCs w:val="22"/>
                <w:lang w:val="en-US"/>
              </w:rPr>
              <w:t>s</w:t>
            </w:r>
          </w:p>
        </w:tc>
      </w:tr>
    </w:tbl>
    <w:p w14:paraId="730A994E" w14:textId="77777777" w:rsidR="00407E3F" w:rsidRPr="005C0090" w:rsidRDefault="00407E3F">
      <w:pPr>
        <w:suppressAutoHyphens/>
        <w:ind w:left="288" w:right="288"/>
        <w:jc w:val="both"/>
        <w:rPr>
          <w:rFonts w:ascii="Arial" w:hAnsi="Arial" w:cs="Arial"/>
          <w:sz w:val="22"/>
          <w:szCs w:val="22"/>
          <w:lang w:val="en-US"/>
        </w:rPr>
      </w:pPr>
    </w:p>
    <w:p w14:paraId="78A843BD" w14:textId="77777777" w:rsidR="00407E3F" w:rsidRPr="005C0090" w:rsidRDefault="00407E3F">
      <w:pPr>
        <w:suppressAutoHyphens/>
        <w:ind w:left="288" w:right="288" w:firstLine="432"/>
        <w:jc w:val="both"/>
        <w:rPr>
          <w:rFonts w:ascii="Arial" w:hAnsi="Arial" w:cs="Arial"/>
          <w:sz w:val="22"/>
          <w:szCs w:val="22"/>
          <w:lang w:val="en-US"/>
        </w:rPr>
      </w:pPr>
    </w:p>
    <w:p w14:paraId="6A3B93FB" w14:textId="77777777" w:rsidR="00407E3F" w:rsidRPr="005C0090" w:rsidRDefault="00407E3F">
      <w:pPr>
        <w:suppressAutoHyphens/>
        <w:ind w:left="2160" w:right="288" w:hanging="720"/>
        <w:jc w:val="both"/>
        <w:rPr>
          <w:rFonts w:ascii="Arial" w:hAnsi="Arial" w:cs="Arial"/>
          <w:sz w:val="22"/>
          <w:szCs w:val="22"/>
          <w:lang w:val="en-US"/>
        </w:rPr>
      </w:pPr>
      <w:r w:rsidRPr="005C0090">
        <w:rPr>
          <w:rFonts w:ascii="Arial" w:hAnsi="Arial" w:cs="Arial"/>
          <w:sz w:val="22"/>
          <w:szCs w:val="22"/>
          <w:lang w:val="en-US"/>
        </w:rPr>
        <w:t>2</w:t>
      </w:r>
      <w:r w:rsidR="00FA0212" w:rsidRPr="005C0090">
        <w:rPr>
          <w:rFonts w:ascii="Arial" w:hAnsi="Arial" w:cs="Arial"/>
          <w:sz w:val="22"/>
          <w:szCs w:val="22"/>
          <w:lang w:val="en-US"/>
        </w:rPr>
        <w:t>1</w:t>
      </w:r>
      <w:r w:rsidRPr="005C0090">
        <w:rPr>
          <w:rFonts w:ascii="Arial" w:hAnsi="Arial" w:cs="Arial"/>
          <w:sz w:val="22"/>
          <w:szCs w:val="22"/>
          <w:lang w:val="en-US"/>
        </w:rPr>
        <w:t>.1.6</w:t>
      </w:r>
      <w:r w:rsidRPr="005C0090">
        <w:rPr>
          <w:rFonts w:ascii="Arial" w:hAnsi="Arial" w:cs="Arial"/>
          <w:sz w:val="22"/>
          <w:szCs w:val="22"/>
          <w:lang w:val="en-US"/>
        </w:rPr>
        <w:tab/>
        <w:t>These arrangements shall not prevent the individual from giving or agreeing to give a longer period of notice than the minimum.</w:t>
      </w:r>
    </w:p>
    <w:p w14:paraId="0AA8FACC" w14:textId="77777777" w:rsidR="00407E3F" w:rsidRPr="005C0090" w:rsidRDefault="00407E3F">
      <w:pPr>
        <w:suppressAutoHyphens/>
        <w:ind w:left="288" w:right="288" w:firstLine="432"/>
        <w:jc w:val="both"/>
        <w:rPr>
          <w:rFonts w:ascii="Arial" w:hAnsi="Arial" w:cs="Arial"/>
          <w:sz w:val="22"/>
          <w:szCs w:val="22"/>
          <w:lang w:val="en-US"/>
        </w:rPr>
      </w:pPr>
    </w:p>
    <w:p w14:paraId="0FAA2C32" w14:textId="77777777" w:rsidR="00407E3F" w:rsidRPr="005C0090" w:rsidRDefault="00407E3F">
      <w:pPr>
        <w:suppressAutoHyphens/>
        <w:ind w:left="288" w:right="288" w:firstLine="432"/>
        <w:jc w:val="both"/>
        <w:rPr>
          <w:rFonts w:ascii="Arial" w:hAnsi="Arial" w:cs="Arial"/>
          <w:sz w:val="22"/>
          <w:szCs w:val="22"/>
          <w:lang w:val="en-US"/>
        </w:rPr>
      </w:pPr>
      <w:r w:rsidRPr="005C0090">
        <w:rPr>
          <w:rFonts w:ascii="Arial" w:hAnsi="Arial" w:cs="Arial"/>
          <w:b/>
          <w:sz w:val="22"/>
          <w:szCs w:val="22"/>
          <w:lang w:val="en-US"/>
        </w:rPr>
        <w:t>2</w:t>
      </w:r>
      <w:r w:rsidR="00FA0212" w:rsidRPr="005C0090">
        <w:rPr>
          <w:rFonts w:ascii="Arial" w:hAnsi="Arial" w:cs="Arial"/>
          <w:b/>
          <w:sz w:val="22"/>
          <w:szCs w:val="22"/>
          <w:lang w:val="en-US"/>
        </w:rPr>
        <w:t>1</w:t>
      </w:r>
      <w:r w:rsidRPr="005C0090">
        <w:rPr>
          <w:rFonts w:ascii="Arial" w:hAnsi="Arial" w:cs="Arial"/>
          <w:b/>
          <w:sz w:val="22"/>
          <w:szCs w:val="22"/>
          <w:lang w:val="en-US"/>
        </w:rPr>
        <w:t>.2</w:t>
      </w:r>
      <w:r w:rsidRPr="005C0090">
        <w:rPr>
          <w:rFonts w:ascii="Arial" w:hAnsi="Arial" w:cs="Arial"/>
          <w:b/>
          <w:sz w:val="22"/>
          <w:szCs w:val="22"/>
          <w:lang w:val="en-US"/>
        </w:rPr>
        <w:tab/>
        <w:t>Retirement</w:t>
      </w:r>
    </w:p>
    <w:p w14:paraId="0E6E239A" w14:textId="77777777" w:rsidR="00407E3F" w:rsidRPr="005C0090" w:rsidRDefault="00407E3F">
      <w:pPr>
        <w:suppressAutoHyphens/>
        <w:ind w:left="288" w:right="288" w:firstLine="432"/>
        <w:jc w:val="both"/>
        <w:rPr>
          <w:rFonts w:ascii="Arial" w:hAnsi="Arial" w:cs="Arial"/>
          <w:sz w:val="22"/>
          <w:szCs w:val="22"/>
          <w:lang w:val="en-US"/>
        </w:rPr>
      </w:pPr>
    </w:p>
    <w:p w14:paraId="32588F95" w14:textId="3CB28B2A" w:rsidR="00407E3F" w:rsidRPr="005C0090" w:rsidRDefault="0042767B" w:rsidP="00DA3B88">
      <w:pPr>
        <w:suppressAutoHyphens/>
        <w:ind w:left="1418" w:right="288"/>
        <w:jc w:val="both"/>
        <w:rPr>
          <w:rFonts w:ascii="Arial" w:hAnsi="Arial" w:cs="Arial"/>
          <w:sz w:val="22"/>
          <w:szCs w:val="22"/>
          <w:lang w:val="en-US"/>
        </w:rPr>
      </w:pPr>
      <w:r w:rsidRPr="0042767B">
        <w:rPr>
          <w:rFonts w:ascii="Arial" w:hAnsi="Arial" w:cs="Arial"/>
          <w:sz w:val="22"/>
          <w:szCs w:val="22"/>
          <w:lang w:val="en-US"/>
        </w:rPr>
        <w:t xml:space="preserve">The University operates a flexible retirement age for staff who are employed by Middlesex University.  This option is </w:t>
      </w:r>
      <w:r w:rsidR="00FC056C">
        <w:rPr>
          <w:rFonts w:ascii="Arial" w:hAnsi="Arial" w:cs="Arial"/>
          <w:sz w:val="22"/>
          <w:szCs w:val="22"/>
          <w:lang w:val="en-US"/>
        </w:rPr>
        <w:t xml:space="preserve">unavailable </w:t>
      </w:r>
      <w:r w:rsidRPr="0042767B">
        <w:rPr>
          <w:rFonts w:ascii="Arial" w:hAnsi="Arial" w:cs="Arial"/>
          <w:sz w:val="22"/>
          <w:szCs w:val="22"/>
          <w:lang w:val="en-US"/>
        </w:rPr>
        <w:t>for staff employed by MU</w:t>
      </w:r>
      <w:r w:rsidR="00771BA8">
        <w:rPr>
          <w:rFonts w:ascii="Arial" w:hAnsi="Arial" w:cs="Arial"/>
          <w:sz w:val="22"/>
          <w:szCs w:val="22"/>
          <w:lang w:val="en-US"/>
        </w:rPr>
        <w:t xml:space="preserve"> Services Limited</w:t>
      </w:r>
      <w:r>
        <w:t>.</w:t>
      </w:r>
      <w:r>
        <w:rPr>
          <w:rFonts w:ascii="Arial" w:hAnsi="Arial" w:cs="Arial"/>
          <w:sz w:val="22"/>
          <w:szCs w:val="22"/>
          <w:lang w:val="en-US"/>
        </w:rPr>
        <w:t xml:space="preserve"> </w:t>
      </w:r>
      <w:r w:rsidR="001F3528" w:rsidRPr="005C0090">
        <w:rPr>
          <w:rFonts w:ascii="Arial" w:hAnsi="Arial" w:cs="Arial"/>
          <w:sz w:val="22"/>
          <w:szCs w:val="22"/>
          <w:lang w:val="en-US"/>
        </w:rPr>
        <w:t>.</w:t>
      </w:r>
      <w:r w:rsidR="00BD76EB" w:rsidRPr="005C0090">
        <w:rPr>
          <w:rFonts w:ascii="Arial" w:hAnsi="Arial" w:cs="Arial"/>
          <w:sz w:val="22"/>
          <w:szCs w:val="22"/>
          <w:lang w:val="en-US"/>
        </w:rPr>
        <w:t xml:space="preserve"> Please refer to the </w:t>
      </w:r>
      <w:hyperlink r:id="rId29" w:history="1">
        <w:r w:rsidR="00BD76EB" w:rsidRPr="005C0090">
          <w:rPr>
            <w:rStyle w:val="Hyperlink"/>
            <w:rFonts w:ascii="Arial" w:hAnsi="Arial" w:cs="Arial"/>
            <w:sz w:val="22"/>
            <w:szCs w:val="22"/>
            <w:lang w:val="en-US"/>
          </w:rPr>
          <w:t>Flexible Retirement Procedure</w:t>
        </w:r>
      </w:hyperlink>
      <w:r w:rsidR="00BD76EB" w:rsidRPr="005C0090">
        <w:rPr>
          <w:rFonts w:ascii="Arial" w:hAnsi="Arial" w:cs="Arial"/>
          <w:sz w:val="22"/>
          <w:szCs w:val="22"/>
          <w:lang w:val="en-US"/>
        </w:rPr>
        <w:t xml:space="preserve"> on the intranet</w:t>
      </w:r>
      <w:r w:rsidR="00407E3F" w:rsidRPr="005C0090">
        <w:rPr>
          <w:rFonts w:ascii="Arial" w:hAnsi="Arial" w:cs="Arial"/>
          <w:sz w:val="22"/>
          <w:szCs w:val="22"/>
          <w:lang w:val="en-US"/>
        </w:rPr>
        <w:t>.</w:t>
      </w:r>
    </w:p>
    <w:p w14:paraId="0A89094B" w14:textId="77777777" w:rsidR="00407E3F" w:rsidRPr="005C0090" w:rsidRDefault="00407E3F">
      <w:pPr>
        <w:suppressAutoHyphens/>
        <w:ind w:left="288" w:right="288" w:firstLine="432"/>
        <w:jc w:val="both"/>
        <w:rPr>
          <w:rFonts w:ascii="Arial" w:hAnsi="Arial" w:cs="Arial"/>
          <w:sz w:val="22"/>
          <w:szCs w:val="22"/>
          <w:lang w:val="en-US"/>
        </w:rPr>
      </w:pPr>
    </w:p>
    <w:p w14:paraId="463644A2" w14:textId="77777777" w:rsidR="00407E3F" w:rsidRPr="005C0090" w:rsidRDefault="00407E3F">
      <w:pPr>
        <w:suppressAutoHyphens/>
        <w:ind w:left="288" w:right="288" w:firstLine="432"/>
        <w:jc w:val="both"/>
        <w:rPr>
          <w:rFonts w:ascii="Arial" w:hAnsi="Arial" w:cs="Arial"/>
          <w:sz w:val="22"/>
          <w:szCs w:val="22"/>
          <w:lang w:val="en-US"/>
        </w:rPr>
      </w:pPr>
    </w:p>
    <w:p w14:paraId="2AF3D225" w14:textId="77777777" w:rsidR="00407E3F" w:rsidRPr="005C0090" w:rsidRDefault="00407E3F">
      <w:pPr>
        <w:suppressAutoHyphens/>
        <w:ind w:left="288" w:right="288" w:firstLine="432"/>
        <w:jc w:val="both"/>
        <w:rPr>
          <w:rFonts w:ascii="Arial" w:hAnsi="Arial" w:cs="Arial"/>
          <w:sz w:val="22"/>
          <w:szCs w:val="22"/>
          <w:lang w:val="en-US"/>
        </w:rPr>
      </w:pPr>
      <w:r w:rsidRPr="005C0090">
        <w:rPr>
          <w:rFonts w:ascii="Arial" w:hAnsi="Arial" w:cs="Arial"/>
          <w:b/>
          <w:sz w:val="22"/>
          <w:szCs w:val="22"/>
          <w:lang w:val="en-US"/>
        </w:rPr>
        <w:t>2</w:t>
      </w:r>
      <w:r w:rsidR="00FA0212" w:rsidRPr="005C0090">
        <w:rPr>
          <w:rFonts w:ascii="Arial" w:hAnsi="Arial" w:cs="Arial"/>
          <w:b/>
          <w:sz w:val="22"/>
          <w:szCs w:val="22"/>
          <w:lang w:val="en-US"/>
        </w:rPr>
        <w:t>1</w:t>
      </w:r>
      <w:r w:rsidRPr="005C0090">
        <w:rPr>
          <w:rFonts w:ascii="Arial" w:hAnsi="Arial" w:cs="Arial"/>
          <w:b/>
          <w:sz w:val="22"/>
          <w:szCs w:val="22"/>
          <w:lang w:val="en-US"/>
        </w:rPr>
        <w:t>.</w:t>
      </w:r>
      <w:r w:rsidR="00BD76EB" w:rsidRPr="005C0090">
        <w:rPr>
          <w:rFonts w:ascii="Arial" w:hAnsi="Arial" w:cs="Arial"/>
          <w:b/>
          <w:sz w:val="22"/>
          <w:szCs w:val="22"/>
          <w:lang w:val="en-US"/>
        </w:rPr>
        <w:t>3</w:t>
      </w:r>
      <w:r w:rsidRPr="005C0090">
        <w:rPr>
          <w:rFonts w:ascii="Arial" w:hAnsi="Arial" w:cs="Arial"/>
          <w:b/>
          <w:sz w:val="22"/>
          <w:szCs w:val="22"/>
          <w:lang w:val="en-US"/>
        </w:rPr>
        <w:tab/>
        <w:t>Dismissal</w:t>
      </w:r>
    </w:p>
    <w:p w14:paraId="66D1A05E" w14:textId="77777777" w:rsidR="00407E3F" w:rsidRPr="005C0090" w:rsidRDefault="00407E3F">
      <w:pPr>
        <w:suppressAutoHyphens/>
        <w:ind w:left="288" w:right="288" w:hanging="18"/>
        <w:jc w:val="both"/>
        <w:rPr>
          <w:rFonts w:ascii="Arial" w:hAnsi="Arial" w:cs="Arial"/>
          <w:sz w:val="22"/>
          <w:szCs w:val="22"/>
          <w:lang w:val="en-US"/>
        </w:rPr>
      </w:pPr>
    </w:p>
    <w:p w14:paraId="13022891" w14:textId="42EEE73C" w:rsidR="00407E3F" w:rsidRPr="005C0090" w:rsidRDefault="00407E3F">
      <w:pPr>
        <w:suppressAutoHyphens/>
        <w:ind w:left="2160" w:right="288" w:hanging="720"/>
        <w:jc w:val="both"/>
        <w:rPr>
          <w:rFonts w:ascii="Arial" w:hAnsi="Arial" w:cs="Arial"/>
          <w:spacing w:val="-2"/>
          <w:sz w:val="22"/>
          <w:szCs w:val="22"/>
          <w:lang w:val="en-US"/>
        </w:rPr>
      </w:pPr>
      <w:r w:rsidRPr="005C0090">
        <w:rPr>
          <w:rFonts w:ascii="Arial" w:hAnsi="Arial" w:cs="Arial"/>
          <w:sz w:val="22"/>
          <w:szCs w:val="22"/>
          <w:lang w:val="en-US"/>
        </w:rPr>
        <w:t>2</w:t>
      </w:r>
      <w:r w:rsidR="00FA0212" w:rsidRPr="005C0090">
        <w:rPr>
          <w:rFonts w:ascii="Arial" w:hAnsi="Arial" w:cs="Arial"/>
          <w:sz w:val="22"/>
          <w:szCs w:val="22"/>
          <w:lang w:val="en-US"/>
        </w:rPr>
        <w:t>1</w:t>
      </w:r>
      <w:r w:rsidRPr="005C0090">
        <w:rPr>
          <w:rFonts w:ascii="Arial" w:hAnsi="Arial" w:cs="Arial"/>
          <w:sz w:val="22"/>
          <w:szCs w:val="22"/>
          <w:lang w:val="en-US"/>
        </w:rPr>
        <w:t>.4.1</w:t>
      </w:r>
      <w:r w:rsidRPr="005C0090">
        <w:rPr>
          <w:rFonts w:ascii="Arial" w:hAnsi="Arial" w:cs="Arial"/>
          <w:sz w:val="22"/>
          <w:szCs w:val="22"/>
          <w:lang w:val="en-US"/>
        </w:rPr>
        <w:tab/>
        <w:t xml:space="preserve">In the event that the disciplinary procedure or other contractual issue leads to dismissal, the </w:t>
      </w:r>
      <w:r w:rsidR="0078504C" w:rsidRPr="005C0090">
        <w:rPr>
          <w:rFonts w:ascii="Arial" w:hAnsi="Arial" w:cs="Arial"/>
          <w:sz w:val="22"/>
          <w:szCs w:val="22"/>
          <w:lang w:val="en-US"/>
        </w:rPr>
        <w:t>University</w:t>
      </w:r>
      <w:r w:rsidR="00FC056C">
        <w:rPr>
          <w:rFonts w:ascii="Arial" w:hAnsi="Arial" w:cs="Arial"/>
          <w:sz w:val="22"/>
          <w:szCs w:val="22"/>
          <w:lang w:val="en-US"/>
        </w:rPr>
        <w:t xml:space="preserve">/MU Services Limited </w:t>
      </w:r>
      <w:r w:rsidR="0078504C" w:rsidRPr="005C0090">
        <w:rPr>
          <w:rFonts w:ascii="Arial" w:hAnsi="Arial" w:cs="Arial"/>
          <w:sz w:val="22"/>
          <w:szCs w:val="22"/>
          <w:lang w:val="en-US"/>
        </w:rPr>
        <w:t>is</w:t>
      </w:r>
      <w:r w:rsidRPr="005C0090">
        <w:rPr>
          <w:rFonts w:ascii="Arial" w:hAnsi="Arial" w:cs="Arial"/>
          <w:sz w:val="22"/>
          <w:szCs w:val="22"/>
          <w:lang w:val="en-US"/>
        </w:rPr>
        <w:t xml:space="preserve"> required to give notice to the individual on the termination of their contract, either according to their contractual or statutory rights</w:t>
      </w:r>
      <w:r w:rsidR="00086825" w:rsidRPr="005C0090">
        <w:rPr>
          <w:rFonts w:ascii="Arial" w:hAnsi="Arial" w:cs="Arial"/>
          <w:sz w:val="22"/>
          <w:szCs w:val="22"/>
          <w:lang w:val="en-US"/>
        </w:rPr>
        <w:t>, whichever period is greater</w:t>
      </w:r>
      <w:r w:rsidRPr="005C0090">
        <w:rPr>
          <w:rFonts w:ascii="Arial" w:hAnsi="Arial" w:cs="Arial"/>
          <w:sz w:val="22"/>
          <w:szCs w:val="22"/>
          <w:lang w:val="en-US"/>
        </w:rPr>
        <w:t>.</w:t>
      </w:r>
      <w:r w:rsidRPr="005C0090">
        <w:rPr>
          <w:rFonts w:ascii="Arial" w:hAnsi="Arial" w:cs="Arial"/>
          <w:spacing w:val="-2"/>
          <w:sz w:val="22"/>
          <w:szCs w:val="22"/>
          <w:lang w:val="en-US"/>
        </w:rPr>
        <w:t xml:space="preserve">  The University</w:t>
      </w:r>
      <w:r w:rsidR="00260E77">
        <w:rPr>
          <w:rFonts w:ascii="Arial" w:hAnsi="Arial" w:cs="Arial"/>
          <w:spacing w:val="-2"/>
          <w:sz w:val="22"/>
          <w:szCs w:val="22"/>
          <w:lang w:val="en-US"/>
        </w:rPr>
        <w:t>/</w:t>
      </w:r>
      <w:r w:rsidR="00FC056C">
        <w:rPr>
          <w:rFonts w:ascii="Arial" w:hAnsi="Arial" w:cs="Arial"/>
          <w:spacing w:val="-2"/>
          <w:sz w:val="22"/>
          <w:szCs w:val="22"/>
          <w:lang w:val="en-US"/>
        </w:rPr>
        <w:t xml:space="preserve">MU Services </w:t>
      </w:r>
      <w:r w:rsidR="001B1B9D">
        <w:rPr>
          <w:rFonts w:ascii="Arial" w:hAnsi="Arial" w:cs="Arial"/>
          <w:spacing w:val="-2"/>
          <w:sz w:val="22"/>
          <w:szCs w:val="22"/>
          <w:lang w:val="en-US"/>
        </w:rPr>
        <w:t>Limited</w:t>
      </w:r>
      <w:r w:rsidR="001B1B9D" w:rsidRPr="005C0090">
        <w:rPr>
          <w:rFonts w:ascii="Arial" w:hAnsi="Arial" w:cs="Arial"/>
          <w:spacing w:val="-2"/>
          <w:sz w:val="22"/>
          <w:szCs w:val="22"/>
          <w:lang w:val="en-US"/>
        </w:rPr>
        <w:t xml:space="preserve"> is</w:t>
      </w:r>
      <w:r w:rsidRPr="005C0090">
        <w:rPr>
          <w:rFonts w:ascii="Arial" w:hAnsi="Arial" w:cs="Arial"/>
          <w:spacing w:val="-2"/>
          <w:sz w:val="22"/>
          <w:szCs w:val="22"/>
          <w:lang w:val="en-US"/>
        </w:rPr>
        <w:t xml:space="preserve"> not required to give notice or payment in lieu of notice in cases of summary dismissal resulting from gross misconduct (See Disciplinary procedure).</w:t>
      </w:r>
    </w:p>
    <w:p w14:paraId="54DB042A" w14:textId="77777777" w:rsidR="00407E3F" w:rsidRPr="005C0090" w:rsidRDefault="00407E3F">
      <w:pPr>
        <w:suppressAutoHyphens/>
        <w:ind w:left="288" w:right="288" w:firstLine="432"/>
        <w:jc w:val="both"/>
        <w:rPr>
          <w:rFonts w:ascii="Arial" w:hAnsi="Arial" w:cs="Arial"/>
          <w:spacing w:val="-2"/>
          <w:sz w:val="22"/>
          <w:szCs w:val="22"/>
          <w:lang w:val="en-US"/>
        </w:rPr>
      </w:pPr>
    </w:p>
    <w:p w14:paraId="713B8FA7" w14:textId="77777777" w:rsidR="00086825" w:rsidRPr="005C0090" w:rsidRDefault="00086825" w:rsidP="00086825">
      <w:pPr>
        <w:suppressAutoHyphens/>
        <w:ind w:left="1418" w:right="288" w:hanging="720"/>
        <w:jc w:val="both"/>
        <w:rPr>
          <w:rFonts w:ascii="Arial" w:hAnsi="Arial" w:cs="Arial"/>
          <w:sz w:val="22"/>
          <w:szCs w:val="22"/>
          <w:lang w:val="en-US"/>
        </w:rPr>
      </w:pPr>
      <w:r w:rsidRPr="005C0090">
        <w:rPr>
          <w:rFonts w:ascii="Arial" w:hAnsi="Arial" w:cs="Arial"/>
          <w:spacing w:val="-2"/>
          <w:sz w:val="22"/>
          <w:szCs w:val="22"/>
          <w:lang w:val="en-US"/>
        </w:rPr>
        <w:br/>
      </w:r>
      <w:r w:rsidRPr="005C0090">
        <w:rPr>
          <w:rFonts w:ascii="Arial" w:hAnsi="Arial" w:cs="Arial"/>
          <w:sz w:val="22"/>
          <w:szCs w:val="22"/>
          <w:lang w:val="en-US"/>
        </w:rPr>
        <w:t>21.4.2</w:t>
      </w:r>
      <w:r w:rsidRPr="005C0090">
        <w:rPr>
          <w:rFonts w:ascii="Arial" w:hAnsi="Arial" w:cs="Arial"/>
          <w:sz w:val="22"/>
          <w:szCs w:val="22"/>
          <w:lang w:val="en-US"/>
        </w:rPr>
        <w:tab/>
        <w:t xml:space="preserve">Where the statutory minimum period of notice in the Employment </w:t>
      </w:r>
      <w:r w:rsidR="001625FE" w:rsidRPr="005C0090">
        <w:rPr>
          <w:rFonts w:ascii="Arial" w:hAnsi="Arial" w:cs="Arial"/>
          <w:sz w:val="22"/>
          <w:szCs w:val="22"/>
          <w:lang w:val="en-US"/>
        </w:rPr>
        <w:tab/>
      </w:r>
      <w:r w:rsidR="001625FE" w:rsidRPr="005C0090">
        <w:rPr>
          <w:rFonts w:ascii="Arial" w:hAnsi="Arial" w:cs="Arial"/>
          <w:sz w:val="22"/>
          <w:szCs w:val="22"/>
          <w:lang w:val="en-US"/>
        </w:rPr>
        <w:tab/>
      </w:r>
      <w:r w:rsidR="001625FE" w:rsidRPr="005C0090">
        <w:rPr>
          <w:rFonts w:ascii="Arial" w:hAnsi="Arial" w:cs="Arial"/>
          <w:sz w:val="22"/>
          <w:szCs w:val="22"/>
          <w:lang w:val="en-US"/>
        </w:rPr>
        <w:tab/>
      </w:r>
      <w:r w:rsidRPr="005C0090">
        <w:rPr>
          <w:rFonts w:ascii="Arial" w:hAnsi="Arial" w:cs="Arial"/>
          <w:sz w:val="22"/>
          <w:szCs w:val="22"/>
          <w:lang w:val="en-US"/>
        </w:rPr>
        <w:t xml:space="preserve">Rights Act 1996 is greater than the contractual period of notice, </w:t>
      </w:r>
      <w:r w:rsidR="001625FE" w:rsidRPr="005C0090">
        <w:rPr>
          <w:rFonts w:ascii="Arial" w:hAnsi="Arial" w:cs="Arial"/>
          <w:sz w:val="22"/>
          <w:szCs w:val="22"/>
          <w:lang w:val="en-US"/>
        </w:rPr>
        <w:tab/>
      </w:r>
      <w:r w:rsidR="001625FE" w:rsidRPr="005C0090">
        <w:rPr>
          <w:rFonts w:ascii="Arial" w:hAnsi="Arial" w:cs="Arial"/>
          <w:sz w:val="22"/>
          <w:szCs w:val="22"/>
          <w:lang w:val="en-US"/>
        </w:rPr>
        <w:tab/>
      </w:r>
      <w:r w:rsidR="001625FE" w:rsidRPr="005C0090">
        <w:rPr>
          <w:rFonts w:ascii="Arial" w:hAnsi="Arial" w:cs="Arial"/>
          <w:sz w:val="22"/>
          <w:szCs w:val="22"/>
          <w:lang w:val="en-US"/>
        </w:rPr>
        <w:tab/>
      </w:r>
      <w:r w:rsidRPr="005C0090">
        <w:rPr>
          <w:rFonts w:ascii="Arial" w:hAnsi="Arial" w:cs="Arial"/>
          <w:sz w:val="22"/>
          <w:szCs w:val="22"/>
          <w:lang w:val="en-US"/>
        </w:rPr>
        <w:t>these shall apply and are as follows:</w:t>
      </w:r>
    </w:p>
    <w:p w14:paraId="1502F60D" w14:textId="77777777" w:rsidR="00086825" w:rsidRPr="005C0090" w:rsidRDefault="00086825" w:rsidP="00086825">
      <w:pPr>
        <w:suppressAutoHyphens/>
        <w:ind w:left="288" w:right="288" w:firstLine="432"/>
        <w:jc w:val="both"/>
        <w:rPr>
          <w:rFonts w:ascii="Arial" w:hAnsi="Arial" w:cs="Arial"/>
          <w:sz w:val="22"/>
          <w:szCs w:val="22"/>
          <w:lang w:val="en-US"/>
        </w:rPr>
      </w:pPr>
    </w:p>
    <w:tbl>
      <w:tblPr>
        <w:tblW w:w="0" w:type="auto"/>
        <w:tblInd w:w="2268" w:type="dxa"/>
        <w:tblLayout w:type="fixed"/>
        <w:tblLook w:val="0000" w:firstRow="0" w:lastRow="0" w:firstColumn="0" w:lastColumn="0" w:noHBand="0" w:noVBand="0"/>
      </w:tblPr>
      <w:tblGrid>
        <w:gridCol w:w="3488"/>
        <w:gridCol w:w="3488"/>
      </w:tblGrid>
      <w:tr w:rsidR="00086825" w:rsidRPr="005C0090" w14:paraId="08CFB83B" w14:textId="77777777" w:rsidTr="00086825">
        <w:tc>
          <w:tcPr>
            <w:tcW w:w="3488" w:type="dxa"/>
          </w:tcPr>
          <w:p w14:paraId="2DA61848" w14:textId="77777777" w:rsidR="001625FE" w:rsidRPr="005C0090" w:rsidRDefault="001625FE" w:rsidP="00086825">
            <w:pPr>
              <w:suppressAutoHyphens/>
              <w:jc w:val="both"/>
              <w:rPr>
                <w:rFonts w:ascii="Arial" w:hAnsi="Arial" w:cs="Arial"/>
                <w:b/>
                <w:sz w:val="22"/>
                <w:szCs w:val="22"/>
                <w:lang w:val="en-US"/>
              </w:rPr>
            </w:pPr>
          </w:p>
          <w:p w14:paraId="57FE478A" w14:textId="77777777" w:rsidR="00086825" w:rsidRPr="005C0090" w:rsidRDefault="00086825" w:rsidP="00086825">
            <w:pPr>
              <w:suppressAutoHyphens/>
              <w:jc w:val="both"/>
              <w:rPr>
                <w:rFonts w:ascii="Arial" w:hAnsi="Arial" w:cs="Arial"/>
                <w:b/>
                <w:sz w:val="22"/>
                <w:szCs w:val="22"/>
                <w:lang w:val="en-US"/>
              </w:rPr>
            </w:pPr>
            <w:r w:rsidRPr="005C0090">
              <w:rPr>
                <w:rFonts w:ascii="Arial" w:hAnsi="Arial" w:cs="Arial"/>
                <w:b/>
                <w:sz w:val="22"/>
                <w:szCs w:val="22"/>
                <w:lang w:val="en-US"/>
              </w:rPr>
              <w:t>Continuous Service</w:t>
            </w:r>
          </w:p>
        </w:tc>
        <w:tc>
          <w:tcPr>
            <w:tcW w:w="3488" w:type="dxa"/>
          </w:tcPr>
          <w:p w14:paraId="510B5A9D" w14:textId="77777777" w:rsidR="00236F21" w:rsidRPr="005C0090" w:rsidRDefault="00236F21" w:rsidP="00086825">
            <w:pPr>
              <w:suppressAutoHyphens/>
              <w:jc w:val="both"/>
              <w:rPr>
                <w:rFonts w:ascii="Arial" w:hAnsi="Arial" w:cs="Arial"/>
                <w:b/>
                <w:sz w:val="22"/>
                <w:szCs w:val="22"/>
                <w:lang w:val="en-US"/>
              </w:rPr>
            </w:pPr>
          </w:p>
          <w:p w14:paraId="3BA01EF0" w14:textId="77777777" w:rsidR="00086825" w:rsidRPr="005C0090" w:rsidRDefault="00086825" w:rsidP="00086825">
            <w:pPr>
              <w:suppressAutoHyphens/>
              <w:jc w:val="both"/>
              <w:rPr>
                <w:rFonts w:ascii="Arial" w:hAnsi="Arial" w:cs="Arial"/>
                <w:sz w:val="22"/>
                <w:szCs w:val="22"/>
                <w:lang w:val="en-US"/>
              </w:rPr>
            </w:pPr>
            <w:r w:rsidRPr="005C0090">
              <w:rPr>
                <w:rFonts w:ascii="Arial" w:hAnsi="Arial" w:cs="Arial"/>
                <w:b/>
                <w:sz w:val="22"/>
                <w:szCs w:val="22"/>
                <w:lang w:val="en-US"/>
              </w:rPr>
              <w:t xml:space="preserve">Period of Notice </w:t>
            </w:r>
          </w:p>
        </w:tc>
      </w:tr>
      <w:tr w:rsidR="00086825" w:rsidRPr="005C0090" w14:paraId="3B582498" w14:textId="77777777" w:rsidTr="00086825">
        <w:tc>
          <w:tcPr>
            <w:tcW w:w="3488" w:type="dxa"/>
          </w:tcPr>
          <w:p w14:paraId="23DB5726" w14:textId="77777777" w:rsidR="00030AA3" w:rsidRPr="005C0090" w:rsidRDefault="00030AA3" w:rsidP="00086825">
            <w:pPr>
              <w:suppressAutoHyphens/>
              <w:jc w:val="both"/>
              <w:rPr>
                <w:rFonts w:ascii="Arial" w:hAnsi="Arial" w:cs="Arial"/>
                <w:sz w:val="22"/>
                <w:szCs w:val="22"/>
                <w:lang w:val="en-US"/>
              </w:rPr>
            </w:pPr>
          </w:p>
          <w:p w14:paraId="30AB0A9F" w14:textId="77777777" w:rsidR="00030AA3" w:rsidRPr="005C0090" w:rsidRDefault="00030AA3" w:rsidP="00086825">
            <w:pPr>
              <w:suppressAutoHyphens/>
              <w:jc w:val="both"/>
              <w:rPr>
                <w:rFonts w:ascii="Arial" w:hAnsi="Arial" w:cs="Arial"/>
                <w:b/>
                <w:bCs/>
                <w:sz w:val="22"/>
                <w:szCs w:val="22"/>
                <w:lang w:val="en-US"/>
              </w:rPr>
            </w:pPr>
            <w:r w:rsidRPr="005C0090">
              <w:rPr>
                <w:rFonts w:ascii="Arial" w:hAnsi="Arial" w:cs="Arial"/>
                <w:b/>
                <w:bCs/>
                <w:sz w:val="22"/>
                <w:szCs w:val="22"/>
                <w:lang w:val="en-US"/>
              </w:rPr>
              <w:t>Grades 1 - 6</w:t>
            </w:r>
          </w:p>
          <w:p w14:paraId="2CC349FC" w14:textId="77777777" w:rsidR="00086825" w:rsidRPr="005C0090" w:rsidRDefault="00086825" w:rsidP="00086825">
            <w:pPr>
              <w:suppressAutoHyphens/>
              <w:jc w:val="both"/>
              <w:rPr>
                <w:rFonts w:ascii="Arial" w:hAnsi="Arial" w:cs="Arial"/>
                <w:sz w:val="22"/>
                <w:szCs w:val="22"/>
                <w:lang w:val="en-US"/>
              </w:rPr>
            </w:pPr>
            <w:r w:rsidRPr="005C0090">
              <w:rPr>
                <w:rFonts w:ascii="Arial" w:hAnsi="Arial" w:cs="Arial"/>
                <w:sz w:val="22"/>
                <w:szCs w:val="22"/>
                <w:lang w:val="en-US"/>
              </w:rPr>
              <w:t>One month or more but less than five years</w:t>
            </w:r>
          </w:p>
          <w:p w14:paraId="5AFA0251" w14:textId="77777777" w:rsidR="00086825" w:rsidRPr="005C0090" w:rsidRDefault="00086825" w:rsidP="00086825">
            <w:pPr>
              <w:suppressAutoHyphens/>
              <w:jc w:val="both"/>
              <w:rPr>
                <w:rFonts w:ascii="Arial" w:hAnsi="Arial" w:cs="Arial"/>
                <w:sz w:val="22"/>
                <w:szCs w:val="22"/>
                <w:lang w:val="en-US"/>
              </w:rPr>
            </w:pPr>
          </w:p>
        </w:tc>
        <w:tc>
          <w:tcPr>
            <w:tcW w:w="3488" w:type="dxa"/>
          </w:tcPr>
          <w:p w14:paraId="4437B8FD" w14:textId="77777777" w:rsidR="00030AA3" w:rsidRPr="005C0090" w:rsidRDefault="00030AA3" w:rsidP="00086825">
            <w:pPr>
              <w:suppressAutoHyphens/>
              <w:jc w:val="both"/>
              <w:rPr>
                <w:rFonts w:ascii="Arial" w:hAnsi="Arial" w:cs="Arial"/>
                <w:sz w:val="22"/>
                <w:szCs w:val="22"/>
                <w:lang w:val="en-US"/>
              </w:rPr>
            </w:pPr>
          </w:p>
          <w:p w14:paraId="28C09A67" w14:textId="77777777" w:rsidR="00030AA3" w:rsidRPr="005C0090" w:rsidRDefault="00030AA3" w:rsidP="00086825">
            <w:pPr>
              <w:suppressAutoHyphens/>
              <w:jc w:val="both"/>
              <w:rPr>
                <w:rFonts w:ascii="Arial" w:hAnsi="Arial" w:cs="Arial"/>
                <w:sz w:val="22"/>
                <w:szCs w:val="22"/>
                <w:lang w:val="en-US"/>
              </w:rPr>
            </w:pPr>
          </w:p>
          <w:p w14:paraId="7FF028BF" w14:textId="77777777" w:rsidR="00086825" w:rsidRPr="005C0090" w:rsidRDefault="00086825" w:rsidP="00086825">
            <w:pPr>
              <w:suppressAutoHyphens/>
              <w:jc w:val="both"/>
              <w:rPr>
                <w:rFonts w:ascii="Arial" w:hAnsi="Arial" w:cs="Arial"/>
                <w:sz w:val="22"/>
                <w:szCs w:val="22"/>
                <w:lang w:val="en-US"/>
              </w:rPr>
            </w:pPr>
            <w:r w:rsidRPr="005C0090">
              <w:rPr>
                <w:rFonts w:ascii="Arial" w:hAnsi="Arial" w:cs="Arial"/>
                <w:sz w:val="22"/>
                <w:szCs w:val="22"/>
                <w:lang w:val="en-US"/>
              </w:rPr>
              <w:t>1 month</w:t>
            </w:r>
          </w:p>
        </w:tc>
      </w:tr>
      <w:tr w:rsidR="00086825" w:rsidRPr="005C0090" w14:paraId="6BC50B6A" w14:textId="77777777" w:rsidTr="00086825">
        <w:tc>
          <w:tcPr>
            <w:tcW w:w="3488" w:type="dxa"/>
          </w:tcPr>
          <w:p w14:paraId="3F80A2C7" w14:textId="77777777" w:rsidR="00086825" w:rsidRPr="005C0090" w:rsidRDefault="00086825" w:rsidP="00086825">
            <w:pPr>
              <w:suppressAutoHyphens/>
              <w:jc w:val="both"/>
              <w:rPr>
                <w:rFonts w:ascii="Arial" w:hAnsi="Arial" w:cs="Arial"/>
                <w:sz w:val="22"/>
                <w:szCs w:val="22"/>
                <w:lang w:val="en-US"/>
              </w:rPr>
            </w:pPr>
            <w:r w:rsidRPr="005C0090">
              <w:rPr>
                <w:rFonts w:ascii="Arial" w:hAnsi="Arial" w:cs="Arial"/>
                <w:sz w:val="22"/>
                <w:szCs w:val="22"/>
                <w:lang w:val="en-US"/>
              </w:rPr>
              <w:t>Five years or more but less than 12 years</w:t>
            </w:r>
          </w:p>
          <w:p w14:paraId="44F171AD" w14:textId="77777777" w:rsidR="00086825" w:rsidRPr="005C0090" w:rsidRDefault="00086825" w:rsidP="00086825">
            <w:pPr>
              <w:suppressAutoHyphens/>
              <w:jc w:val="both"/>
              <w:rPr>
                <w:rFonts w:ascii="Arial" w:hAnsi="Arial" w:cs="Arial"/>
                <w:sz w:val="22"/>
                <w:szCs w:val="22"/>
                <w:lang w:val="en-US"/>
              </w:rPr>
            </w:pPr>
          </w:p>
        </w:tc>
        <w:tc>
          <w:tcPr>
            <w:tcW w:w="3488" w:type="dxa"/>
          </w:tcPr>
          <w:p w14:paraId="7DA2DB53" w14:textId="77777777" w:rsidR="00086825" w:rsidRPr="005C0090" w:rsidRDefault="00086825" w:rsidP="00086825">
            <w:pPr>
              <w:suppressAutoHyphens/>
              <w:jc w:val="both"/>
              <w:rPr>
                <w:rFonts w:ascii="Arial" w:hAnsi="Arial" w:cs="Arial"/>
                <w:sz w:val="22"/>
                <w:szCs w:val="22"/>
                <w:lang w:val="en-US"/>
              </w:rPr>
            </w:pPr>
            <w:r w:rsidRPr="005C0090">
              <w:rPr>
                <w:rFonts w:ascii="Arial" w:hAnsi="Arial" w:cs="Arial"/>
                <w:sz w:val="22"/>
                <w:szCs w:val="22"/>
                <w:lang w:val="en-US"/>
              </w:rPr>
              <w:t>1 week for each year of continuous employment</w:t>
            </w:r>
          </w:p>
        </w:tc>
      </w:tr>
      <w:tr w:rsidR="00086825" w:rsidRPr="005C0090" w14:paraId="19344CCB" w14:textId="77777777" w:rsidTr="00086825">
        <w:tc>
          <w:tcPr>
            <w:tcW w:w="3488" w:type="dxa"/>
          </w:tcPr>
          <w:p w14:paraId="0153E2EA" w14:textId="77777777" w:rsidR="00086825" w:rsidRPr="005C0090" w:rsidRDefault="00086825" w:rsidP="00086825">
            <w:pPr>
              <w:suppressAutoHyphens/>
              <w:jc w:val="both"/>
              <w:rPr>
                <w:rFonts w:ascii="Arial" w:hAnsi="Arial" w:cs="Arial"/>
                <w:sz w:val="22"/>
                <w:szCs w:val="22"/>
                <w:lang w:val="en-US"/>
              </w:rPr>
            </w:pPr>
            <w:r w:rsidRPr="005C0090">
              <w:rPr>
                <w:rFonts w:ascii="Arial" w:hAnsi="Arial" w:cs="Arial"/>
                <w:sz w:val="22"/>
                <w:szCs w:val="22"/>
                <w:lang w:val="en-US"/>
              </w:rPr>
              <w:t>12 years or more</w:t>
            </w:r>
          </w:p>
          <w:p w14:paraId="0A34D2CC" w14:textId="77777777" w:rsidR="00086825" w:rsidRPr="005C0090" w:rsidRDefault="00086825" w:rsidP="00086825">
            <w:pPr>
              <w:suppressAutoHyphens/>
              <w:jc w:val="both"/>
              <w:rPr>
                <w:rFonts w:ascii="Arial" w:hAnsi="Arial" w:cs="Arial"/>
                <w:sz w:val="22"/>
                <w:szCs w:val="22"/>
                <w:lang w:val="en-US"/>
              </w:rPr>
            </w:pPr>
          </w:p>
        </w:tc>
        <w:tc>
          <w:tcPr>
            <w:tcW w:w="3488" w:type="dxa"/>
          </w:tcPr>
          <w:p w14:paraId="2787A0E6" w14:textId="77777777" w:rsidR="00086825" w:rsidRPr="005C0090" w:rsidRDefault="00086825" w:rsidP="00086825">
            <w:pPr>
              <w:suppressAutoHyphens/>
              <w:jc w:val="both"/>
              <w:rPr>
                <w:rFonts w:ascii="Arial" w:hAnsi="Arial" w:cs="Arial"/>
                <w:sz w:val="22"/>
                <w:szCs w:val="22"/>
                <w:lang w:val="en-US"/>
              </w:rPr>
            </w:pPr>
            <w:r w:rsidRPr="005C0090">
              <w:rPr>
                <w:rFonts w:ascii="Arial" w:hAnsi="Arial" w:cs="Arial"/>
                <w:sz w:val="22"/>
                <w:szCs w:val="22"/>
                <w:lang w:val="en-US"/>
              </w:rPr>
              <w:t>12 weeks</w:t>
            </w:r>
          </w:p>
        </w:tc>
      </w:tr>
      <w:tr w:rsidR="00030AA3" w:rsidRPr="005C0090" w14:paraId="266EF2A2" w14:textId="77777777" w:rsidTr="00030AA3">
        <w:tc>
          <w:tcPr>
            <w:tcW w:w="3488" w:type="dxa"/>
          </w:tcPr>
          <w:p w14:paraId="0672D08B" w14:textId="77777777" w:rsidR="00030AA3" w:rsidRPr="005C0090" w:rsidRDefault="00030AA3" w:rsidP="00030AA3">
            <w:pPr>
              <w:suppressAutoHyphens/>
              <w:jc w:val="both"/>
              <w:rPr>
                <w:rFonts w:ascii="Arial" w:hAnsi="Arial" w:cs="Arial"/>
                <w:sz w:val="22"/>
                <w:szCs w:val="22"/>
                <w:lang w:val="en-US"/>
              </w:rPr>
            </w:pPr>
          </w:p>
          <w:p w14:paraId="7DB71695" w14:textId="77777777" w:rsidR="00030AA3" w:rsidRPr="005C0090" w:rsidRDefault="00030AA3" w:rsidP="00030AA3">
            <w:pPr>
              <w:suppressAutoHyphens/>
              <w:jc w:val="both"/>
              <w:rPr>
                <w:rFonts w:ascii="Arial" w:hAnsi="Arial" w:cs="Arial"/>
                <w:b/>
                <w:bCs/>
                <w:sz w:val="22"/>
                <w:szCs w:val="22"/>
                <w:lang w:val="en-US"/>
              </w:rPr>
            </w:pPr>
            <w:r w:rsidRPr="005C0090">
              <w:rPr>
                <w:rFonts w:ascii="Arial" w:hAnsi="Arial" w:cs="Arial"/>
                <w:b/>
                <w:bCs/>
                <w:sz w:val="22"/>
                <w:szCs w:val="22"/>
                <w:lang w:val="en-US"/>
              </w:rPr>
              <w:t>Grades 7 - 9</w:t>
            </w:r>
          </w:p>
          <w:p w14:paraId="73EA4F85" w14:textId="77777777" w:rsidR="00030AA3" w:rsidRPr="005C0090" w:rsidRDefault="00030AA3" w:rsidP="00030AA3">
            <w:pPr>
              <w:suppressAutoHyphens/>
              <w:jc w:val="both"/>
              <w:rPr>
                <w:rFonts w:ascii="Arial" w:hAnsi="Arial" w:cs="Arial"/>
                <w:sz w:val="22"/>
                <w:szCs w:val="22"/>
                <w:lang w:val="en-US"/>
              </w:rPr>
            </w:pPr>
            <w:r w:rsidRPr="005C0090">
              <w:rPr>
                <w:rFonts w:ascii="Arial" w:hAnsi="Arial" w:cs="Arial"/>
                <w:sz w:val="22"/>
                <w:szCs w:val="22"/>
                <w:lang w:val="en-US"/>
              </w:rPr>
              <w:t>One month or more but less than nine years</w:t>
            </w:r>
          </w:p>
          <w:p w14:paraId="7EF98D6F" w14:textId="77777777" w:rsidR="00030AA3" w:rsidRPr="005C0090" w:rsidRDefault="00030AA3" w:rsidP="00030AA3">
            <w:pPr>
              <w:suppressAutoHyphens/>
              <w:jc w:val="both"/>
              <w:rPr>
                <w:rFonts w:ascii="Arial" w:hAnsi="Arial" w:cs="Arial"/>
                <w:sz w:val="22"/>
                <w:szCs w:val="22"/>
                <w:lang w:val="en-US"/>
              </w:rPr>
            </w:pPr>
          </w:p>
        </w:tc>
        <w:tc>
          <w:tcPr>
            <w:tcW w:w="3488" w:type="dxa"/>
          </w:tcPr>
          <w:p w14:paraId="46B3DFB9" w14:textId="77777777" w:rsidR="00030AA3" w:rsidRPr="005C0090" w:rsidRDefault="00030AA3" w:rsidP="00030AA3">
            <w:pPr>
              <w:suppressAutoHyphens/>
              <w:jc w:val="both"/>
              <w:rPr>
                <w:rFonts w:ascii="Arial" w:hAnsi="Arial" w:cs="Arial"/>
                <w:sz w:val="22"/>
                <w:szCs w:val="22"/>
                <w:lang w:val="en-US"/>
              </w:rPr>
            </w:pPr>
          </w:p>
          <w:p w14:paraId="7D9A948B" w14:textId="77777777" w:rsidR="00030AA3" w:rsidRPr="005C0090" w:rsidRDefault="00030AA3" w:rsidP="00030AA3">
            <w:pPr>
              <w:suppressAutoHyphens/>
              <w:jc w:val="both"/>
              <w:rPr>
                <w:rFonts w:ascii="Arial" w:hAnsi="Arial" w:cs="Arial"/>
                <w:sz w:val="22"/>
                <w:szCs w:val="22"/>
                <w:lang w:val="en-US"/>
              </w:rPr>
            </w:pPr>
          </w:p>
          <w:p w14:paraId="2E419E9F" w14:textId="77777777" w:rsidR="00030AA3" w:rsidRPr="005C0090" w:rsidRDefault="00030AA3" w:rsidP="00030AA3">
            <w:pPr>
              <w:suppressAutoHyphens/>
              <w:jc w:val="both"/>
              <w:rPr>
                <w:rFonts w:ascii="Arial" w:hAnsi="Arial" w:cs="Arial"/>
                <w:sz w:val="22"/>
                <w:szCs w:val="22"/>
                <w:lang w:val="en-US"/>
              </w:rPr>
            </w:pPr>
            <w:r w:rsidRPr="005C0090">
              <w:rPr>
                <w:rFonts w:ascii="Arial" w:hAnsi="Arial" w:cs="Arial"/>
                <w:sz w:val="22"/>
                <w:szCs w:val="22"/>
                <w:lang w:val="en-US"/>
              </w:rPr>
              <w:t>2 month</w:t>
            </w:r>
          </w:p>
        </w:tc>
      </w:tr>
      <w:tr w:rsidR="00030AA3" w:rsidRPr="005C0090" w14:paraId="7DB41B10" w14:textId="77777777" w:rsidTr="00030AA3">
        <w:tc>
          <w:tcPr>
            <w:tcW w:w="3488" w:type="dxa"/>
          </w:tcPr>
          <w:p w14:paraId="095F0586" w14:textId="77777777" w:rsidR="00030AA3" w:rsidRPr="005C0090" w:rsidRDefault="00030AA3" w:rsidP="00030AA3">
            <w:pPr>
              <w:suppressAutoHyphens/>
              <w:jc w:val="both"/>
              <w:rPr>
                <w:rFonts w:ascii="Arial" w:hAnsi="Arial" w:cs="Arial"/>
                <w:sz w:val="22"/>
                <w:szCs w:val="22"/>
                <w:lang w:val="en-US"/>
              </w:rPr>
            </w:pPr>
            <w:r w:rsidRPr="005C0090">
              <w:rPr>
                <w:rFonts w:ascii="Arial" w:hAnsi="Arial" w:cs="Arial"/>
                <w:sz w:val="22"/>
                <w:szCs w:val="22"/>
                <w:lang w:val="en-US"/>
              </w:rPr>
              <w:t>Nine years or more but less than 12 years</w:t>
            </w:r>
          </w:p>
          <w:p w14:paraId="1D63A2E6" w14:textId="77777777" w:rsidR="00030AA3" w:rsidRPr="005C0090" w:rsidRDefault="00030AA3" w:rsidP="00030AA3">
            <w:pPr>
              <w:suppressAutoHyphens/>
              <w:jc w:val="both"/>
              <w:rPr>
                <w:rFonts w:ascii="Arial" w:hAnsi="Arial" w:cs="Arial"/>
                <w:sz w:val="22"/>
                <w:szCs w:val="22"/>
                <w:lang w:val="en-US"/>
              </w:rPr>
            </w:pPr>
          </w:p>
        </w:tc>
        <w:tc>
          <w:tcPr>
            <w:tcW w:w="3488" w:type="dxa"/>
          </w:tcPr>
          <w:p w14:paraId="126D1465" w14:textId="77777777" w:rsidR="00030AA3" w:rsidRPr="005C0090" w:rsidRDefault="00030AA3" w:rsidP="00030AA3">
            <w:pPr>
              <w:suppressAutoHyphens/>
              <w:jc w:val="both"/>
              <w:rPr>
                <w:rFonts w:ascii="Arial" w:hAnsi="Arial" w:cs="Arial"/>
                <w:sz w:val="22"/>
                <w:szCs w:val="22"/>
                <w:lang w:val="en-US"/>
              </w:rPr>
            </w:pPr>
            <w:r w:rsidRPr="005C0090">
              <w:rPr>
                <w:rFonts w:ascii="Arial" w:hAnsi="Arial" w:cs="Arial"/>
                <w:sz w:val="22"/>
                <w:szCs w:val="22"/>
                <w:lang w:val="en-US"/>
              </w:rPr>
              <w:t>1 week for each year of continuous employment</w:t>
            </w:r>
          </w:p>
        </w:tc>
      </w:tr>
      <w:tr w:rsidR="00030AA3" w:rsidRPr="005C0090" w14:paraId="45DBF084" w14:textId="77777777" w:rsidTr="00030AA3">
        <w:tc>
          <w:tcPr>
            <w:tcW w:w="3488" w:type="dxa"/>
          </w:tcPr>
          <w:p w14:paraId="017F33BF" w14:textId="77777777" w:rsidR="00030AA3" w:rsidRPr="005C0090" w:rsidRDefault="00030AA3" w:rsidP="00030AA3">
            <w:pPr>
              <w:suppressAutoHyphens/>
              <w:jc w:val="both"/>
              <w:rPr>
                <w:rFonts w:ascii="Arial" w:hAnsi="Arial" w:cs="Arial"/>
                <w:sz w:val="22"/>
                <w:szCs w:val="22"/>
                <w:lang w:val="en-US"/>
              </w:rPr>
            </w:pPr>
            <w:r w:rsidRPr="005C0090">
              <w:rPr>
                <w:rFonts w:ascii="Arial" w:hAnsi="Arial" w:cs="Arial"/>
                <w:sz w:val="22"/>
                <w:szCs w:val="22"/>
                <w:lang w:val="en-US"/>
              </w:rPr>
              <w:t>12 years or more</w:t>
            </w:r>
          </w:p>
          <w:p w14:paraId="07F0CE7A" w14:textId="77777777" w:rsidR="00030AA3" w:rsidRPr="005C0090" w:rsidRDefault="00030AA3" w:rsidP="00030AA3">
            <w:pPr>
              <w:suppressAutoHyphens/>
              <w:jc w:val="both"/>
              <w:rPr>
                <w:rFonts w:ascii="Arial" w:hAnsi="Arial" w:cs="Arial"/>
                <w:sz w:val="22"/>
                <w:szCs w:val="22"/>
                <w:lang w:val="en-US"/>
              </w:rPr>
            </w:pPr>
          </w:p>
        </w:tc>
        <w:tc>
          <w:tcPr>
            <w:tcW w:w="3488" w:type="dxa"/>
          </w:tcPr>
          <w:p w14:paraId="3C2DD89E" w14:textId="77777777" w:rsidR="00030AA3" w:rsidRPr="005C0090" w:rsidRDefault="00030AA3" w:rsidP="00030AA3">
            <w:pPr>
              <w:suppressAutoHyphens/>
              <w:jc w:val="both"/>
              <w:rPr>
                <w:rFonts w:ascii="Arial" w:hAnsi="Arial" w:cs="Arial"/>
                <w:sz w:val="22"/>
                <w:szCs w:val="22"/>
                <w:lang w:val="en-US"/>
              </w:rPr>
            </w:pPr>
            <w:r w:rsidRPr="005C0090">
              <w:rPr>
                <w:rFonts w:ascii="Arial" w:hAnsi="Arial" w:cs="Arial"/>
                <w:sz w:val="22"/>
                <w:szCs w:val="22"/>
                <w:lang w:val="en-US"/>
              </w:rPr>
              <w:t>12 weeks</w:t>
            </w:r>
          </w:p>
        </w:tc>
      </w:tr>
    </w:tbl>
    <w:p w14:paraId="21A6C249" w14:textId="77777777" w:rsidR="00407E3F" w:rsidRPr="005C0090" w:rsidRDefault="00407E3F">
      <w:pPr>
        <w:suppressAutoHyphens/>
        <w:ind w:left="2160" w:right="288" w:hanging="720"/>
        <w:jc w:val="both"/>
        <w:rPr>
          <w:rFonts w:ascii="Arial" w:hAnsi="Arial" w:cs="Arial"/>
          <w:spacing w:val="-2"/>
          <w:sz w:val="22"/>
          <w:szCs w:val="22"/>
          <w:lang w:val="en-US"/>
        </w:rPr>
      </w:pPr>
    </w:p>
    <w:p w14:paraId="15782531" w14:textId="77777777" w:rsidR="00407E3F" w:rsidRPr="005C0090" w:rsidRDefault="00407E3F">
      <w:pPr>
        <w:suppressAutoHyphens/>
        <w:ind w:left="288" w:right="288" w:firstLine="432"/>
        <w:jc w:val="both"/>
        <w:rPr>
          <w:rFonts w:ascii="Arial" w:hAnsi="Arial" w:cs="Arial"/>
          <w:spacing w:val="-2"/>
          <w:sz w:val="22"/>
          <w:szCs w:val="22"/>
          <w:lang w:val="en-US"/>
        </w:rPr>
      </w:pPr>
    </w:p>
    <w:p w14:paraId="3D3784E5" w14:textId="77777777" w:rsidR="00407E3F" w:rsidRPr="005C0090" w:rsidRDefault="00407E3F">
      <w:pPr>
        <w:suppressAutoHyphens/>
        <w:ind w:left="288" w:right="288" w:firstLine="432"/>
        <w:jc w:val="both"/>
        <w:rPr>
          <w:rFonts w:ascii="Arial" w:hAnsi="Arial" w:cs="Arial"/>
          <w:spacing w:val="-2"/>
          <w:sz w:val="22"/>
          <w:szCs w:val="22"/>
          <w:lang w:val="en-US"/>
        </w:rPr>
      </w:pPr>
      <w:r w:rsidRPr="005C0090">
        <w:rPr>
          <w:rFonts w:ascii="Arial" w:hAnsi="Arial" w:cs="Arial"/>
          <w:b/>
          <w:spacing w:val="-2"/>
          <w:sz w:val="22"/>
          <w:szCs w:val="22"/>
          <w:lang w:val="en-US"/>
        </w:rPr>
        <w:t>2</w:t>
      </w:r>
      <w:r w:rsidR="00FA0212" w:rsidRPr="005C0090">
        <w:rPr>
          <w:rFonts w:ascii="Arial" w:hAnsi="Arial" w:cs="Arial"/>
          <w:b/>
          <w:spacing w:val="-2"/>
          <w:sz w:val="22"/>
          <w:szCs w:val="22"/>
          <w:lang w:val="en-US"/>
        </w:rPr>
        <w:t>1</w:t>
      </w:r>
      <w:r w:rsidRPr="005C0090">
        <w:rPr>
          <w:rFonts w:ascii="Arial" w:hAnsi="Arial" w:cs="Arial"/>
          <w:b/>
          <w:spacing w:val="-2"/>
          <w:sz w:val="22"/>
          <w:szCs w:val="22"/>
          <w:lang w:val="en-US"/>
        </w:rPr>
        <w:t>.</w:t>
      </w:r>
      <w:r w:rsidR="003B1387" w:rsidRPr="005C0090">
        <w:rPr>
          <w:rFonts w:ascii="Arial" w:hAnsi="Arial" w:cs="Arial"/>
          <w:b/>
          <w:spacing w:val="-2"/>
          <w:sz w:val="22"/>
          <w:szCs w:val="22"/>
          <w:lang w:val="en-US"/>
        </w:rPr>
        <w:t>4</w:t>
      </w:r>
      <w:r w:rsidRPr="005C0090">
        <w:rPr>
          <w:rFonts w:ascii="Arial" w:hAnsi="Arial" w:cs="Arial"/>
          <w:b/>
          <w:spacing w:val="-2"/>
          <w:sz w:val="22"/>
          <w:szCs w:val="22"/>
          <w:lang w:val="en-US"/>
        </w:rPr>
        <w:tab/>
        <w:t>Death of an employee (and annual leave)</w:t>
      </w:r>
    </w:p>
    <w:p w14:paraId="15F21298" w14:textId="77777777" w:rsidR="00407E3F" w:rsidRPr="005C0090" w:rsidRDefault="00407E3F">
      <w:pPr>
        <w:suppressAutoHyphens/>
        <w:ind w:left="288" w:right="288" w:firstLine="432"/>
        <w:jc w:val="both"/>
        <w:rPr>
          <w:rFonts w:ascii="Arial" w:hAnsi="Arial" w:cs="Arial"/>
          <w:spacing w:val="-2"/>
          <w:sz w:val="22"/>
          <w:szCs w:val="22"/>
          <w:lang w:val="en-US"/>
        </w:rPr>
      </w:pPr>
    </w:p>
    <w:p w14:paraId="2B681DC5" w14:textId="51FDF7E5" w:rsidR="002D12E7" w:rsidRPr="00733373" w:rsidRDefault="002D12E7" w:rsidP="002D12E7">
      <w:pPr>
        <w:suppressAutoHyphens/>
        <w:ind w:left="1418" w:right="288" w:firstLine="22"/>
        <w:jc w:val="both"/>
        <w:rPr>
          <w:rFonts w:ascii="Arial" w:hAnsi="Arial" w:cs="Arial"/>
          <w:b/>
          <w:spacing w:val="-2"/>
          <w:sz w:val="22"/>
          <w:szCs w:val="22"/>
          <w:lang w:val="en-US"/>
        </w:rPr>
      </w:pPr>
      <w:r w:rsidRPr="005C0090">
        <w:rPr>
          <w:rFonts w:ascii="Arial" w:hAnsi="Arial" w:cs="Arial"/>
          <w:spacing w:val="-2"/>
          <w:sz w:val="22"/>
          <w:szCs w:val="22"/>
          <w:lang w:val="en-US"/>
        </w:rPr>
        <w:t>In case of death, the annual leave allowance and salary in lieu</w:t>
      </w:r>
      <w:r>
        <w:rPr>
          <w:rFonts w:ascii="Arial" w:hAnsi="Arial" w:cs="Arial"/>
          <w:spacing w:val="-2"/>
          <w:sz w:val="22"/>
          <w:szCs w:val="22"/>
          <w:lang w:val="en-US"/>
        </w:rPr>
        <w:t xml:space="preserve"> </w:t>
      </w:r>
      <w:r w:rsidRPr="001B1B9D">
        <w:rPr>
          <w:rFonts w:ascii="Arial" w:hAnsi="Arial" w:cs="Arial"/>
          <w:spacing w:val="-2"/>
          <w:sz w:val="22"/>
          <w:szCs w:val="22"/>
          <w:lang w:val="en-US"/>
        </w:rPr>
        <w:t>from the date of death shall be payable.</w:t>
      </w:r>
    </w:p>
    <w:p w14:paraId="02C01D0D" w14:textId="616F70B1" w:rsidR="00407E3F" w:rsidRPr="00733373" w:rsidRDefault="00407E3F" w:rsidP="00076007">
      <w:pPr>
        <w:suppressAutoHyphens/>
        <w:ind w:left="1418" w:right="288" w:firstLine="22"/>
        <w:jc w:val="both"/>
        <w:rPr>
          <w:rFonts w:ascii="Arial" w:hAnsi="Arial" w:cs="Arial"/>
          <w:b/>
          <w:spacing w:val="-2"/>
          <w:sz w:val="22"/>
          <w:szCs w:val="22"/>
          <w:lang w:val="en-US"/>
        </w:rPr>
      </w:pPr>
      <w:bookmarkStart w:id="71" w:name="_GoBack"/>
      <w:bookmarkEnd w:id="71"/>
    </w:p>
    <w:sectPr w:rsidR="00407E3F" w:rsidRPr="00733373" w:rsidSect="0040505D">
      <w:headerReference w:type="default" r:id="rId30"/>
      <w:footerReference w:type="default" r:id="rId31"/>
      <w:pgSz w:w="11909" w:h="16834" w:code="9"/>
      <w:pgMar w:top="1440" w:right="1277" w:bottom="1135" w:left="1418" w:header="706" w:footer="1093" w:gutter="0"/>
      <w:pgBorders w:offsetFrom="page">
        <w:top w:val="threeDEmboss" w:sz="24" w:space="24" w:color="C00000"/>
        <w:left w:val="threeDEmboss" w:sz="24" w:space="24" w:color="C00000"/>
        <w:bottom w:val="threeDEngrave" w:sz="24" w:space="24" w:color="C00000"/>
        <w:right w:val="threeDEngrave" w:sz="24" w:space="24" w:color="C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8A15C" w16cid:durableId="23ABF528"/>
  <w16cid:commentId w16cid:paraId="242E6E82" w16cid:durableId="23ABF529"/>
  <w16cid:commentId w16cid:paraId="0839645A" w16cid:durableId="238755A6"/>
  <w16cid:commentId w16cid:paraId="7FA23374" w16cid:durableId="23ABF52C"/>
  <w16cid:commentId w16cid:paraId="46D3DB12" w16cid:durableId="238755A8"/>
  <w16cid:commentId w16cid:paraId="5EF27DAD" w16cid:durableId="23ABF52E"/>
  <w16cid:commentId w16cid:paraId="4888153C" w16cid:durableId="238755A9"/>
  <w16cid:commentId w16cid:paraId="6CA51540" w16cid:durableId="23ABF530"/>
  <w16cid:commentId w16cid:paraId="24BADBDF" w16cid:durableId="238755AC"/>
  <w16cid:commentId w16cid:paraId="055DD8C2" w16cid:durableId="23ABF5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69A6" w14:textId="77777777" w:rsidR="009104EE" w:rsidRDefault="009104EE">
      <w:r>
        <w:separator/>
      </w:r>
    </w:p>
  </w:endnote>
  <w:endnote w:type="continuationSeparator" w:id="0">
    <w:p w14:paraId="62361EE0" w14:textId="77777777" w:rsidR="009104EE" w:rsidRDefault="0091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E137" w14:textId="087D8DD1" w:rsidR="009104EE" w:rsidRDefault="009104EE">
    <w:pPr>
      <w:pStyle w:val="Footer"/>
      <w:jc w:val="right"/>
    </w:pPr>
    <w:r>
      <w:fldChar w:fldCharType="begin"/>
    </w:r>
    <w:r>
      <w:instrText xml:space="preserve"> PAGE   \* MERGEFORMAT </w:instrText>
    </w:r>
    <w:r>
      <w:fldChar w:fldCharType="separate"/>
    </w:r>
    <w:r w:rsidR="001B1B9D">
      <w:rPr>
        <w:noProof/>
      </w:rPr>
      <w:t>16</w:t>
    </w:r>
    <w:r>
      <w:rPr>
        <w:noProof/>
      </w:rPr>
      <w:fldChar w:fldCharType="end"/>
    </w:r>
    <w:r>
      <w:t>/16</w:t>
    </w:r>
  </w:p>
  <w:p w14:paraId="4362CAA1" w14:textId="77777777" w:rsidR="009104EE" w:rsidRDefault="009104EE" w:rsidP="00DA3B8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F7AA" w14:textId="77777777" w:rsidR="009104EE" w:rsidRDefault="009104EE">
      <w:r>
        <w:separator/>
      </w:r>
    </w:p>
  </w:footnote>
  <w:footnote w:type="continuationSeparator" w:id="0">
    <w:p w14:paraId="3B5E8BDF" w14:textId="77777777" w:rsidR="009104EE" w:rsidRDefault="0091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036F" w14:textId="77777777" w:rsidR="009104EE" w:rsidRDefault="009104EE" w:rsidP="004050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973AC5"/>
    <w:multiLevelType w:val="hybridMultilevel"/>
    <w:tmpl w:val="8A9616D2"/>
    <w:lvl w:ilvl="0" w:tplc="84A65CF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315FB"/>
    <w:multiLevelType w:val="hybridMultilevel"/>
    <w:tmpl w:val="CA56028E"/>
    <w:lvl w:ilvl="0" w:tplc="9AA67F94">
      <w:start w:val="2"/>
      <w:numFmt w:val="bullet"/>
      <w:lvlText w:val=""/>
      <w:lvlJc w:val="left"/>
      <w:pPr>
        <w:tabs>
          <w:tab w:val="num" w:pos="1800"/>
        </w:tabs>
        <w:ind w:left="1800" w:hanging="360"/>
      </w:pPr>
      <w:rPr>
        <w:rFonts w:ascii="Symbol" w:eastAsia="SimSun" w:hAnsi="Symbol"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5162C86"/>
    <w:multiLevelType w:val="multilevel"/>
    <w:tmpl w:val="A4A491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C81992"/>
    <w:multiLevelType w:val="multilevel"/>
    <w:tmpl w:val="4E02317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A80F5F"/>
    <w:multiLevelType w:val="hybridMultilevel"/>
    <w:tmpl w:val="D630A446"/>
    <w:lvl w:ilvl="0" w:tplc="AB905436">
      <w:start w:val="1"/>
      <w:numFmt w:val="decimal"/>
      <w:lvlText w:val="%1"/>
      <w:lvlJc w:val="left"/>
      <w:pPr>
        <w:tabs>
          <w:tab w:val="num" w:pos="720"/>
        </w:tabs>
        <w:ind w:left="720" w:hanging="360"/>
      </w:pPr>
      <w:rPr>
        <w:rFonts w:hint="default"/>
        <w:b/>
      </w:rPr>
    </w:lvl>
    <w:lvl w:ilvl="1" w:tplc="FD28AFBE">
      <w:numFmt w:val="none"/>
      <w:lvlText w:val=""/>
      <w:lvlJc w:val="left"/>
      <w:pPr>
        <w:tabs>
          <w:tab w:val="num" w:pos="-856"/>
        </w:tabs>
      </w:pPr>
    </w:lvl>
    <w:lvl w:ilvl="2" w:tplc="B86C77D0">
      <w:numFmt w:val="none"/>
      <w:lvlText w:val=""/>
      <w:lvlJc w:val="left"/>
      <w:pPr>
        <w:tabs>
          <w:tab w:val="num" w:pos="-856"/>
        </w:tabs>
      </w:pPr>
    </w:lvl>
    <w:lvl w:ilvl="3" w:tplc="D8362B3C">
      <w:numFmt w:val="none"/>
      <w:lvlText w:val=""/>
      <w:lvlJc w:val="left"/>
      <w:pPr>
        <w:tabs>
          <w:tab w:val="num" w:pos="-856"/>
        </w:tabs>
      </w:pPr>
    </w:lvl>
    <w:lvl w:ilvl="4" w:tplc="22E65C6E">
      <w:numFmt w:val="none"/>
      <w:lvlText w:val=""/>
      <w:lvlJc w:val="left"/>
      <w:pPr>
        <w:tabs>
          <w:tab w:val="num" w:pos="-856"/>
        </w:tabs>
      </w:pPr>
    </w:lvl>
    <w:lvl w:ilvl="5" w:tplc="457ABB9A">
      <w:numFmt w:val="none"/>
      <w:lvlText w:val=""/>
      <w:lvlJc w:val="left"/>
      <w:pPr>
        <w:tabs>
          <w:tab w:val="num" w:pos="-856"/>
        </w:tabs>
      </w:pPr>
    </w:lvl>
    <w:lvl w:ilvl="6" w:tplc="BD308482">
      <w:numFmt w:val="none"/>
      <w:lvlText w:val=""/>
      <w:lvlJc w:val="left"/>
      <w:pPr>
        <w:tabs>
          <w:tab w:val="num" w:pos="-856"/>
        </w:tabs>
      </w:pPr>
    </w:lvl>
    <w:lvl w:ilvl="7" w:tplc="F384A920">
      <w:numFmt w:val="none"/>
      <w:lvlText w:val=""/>
      <w:lvlJc w:val="left"/>
      <w:pPr>
        <w:tabs>
          <w:tab w:val="num" w:pos="-856"/>
        </w:tabs>
      </w:pPr>
    </w:lvl>
    <w:lvl w:ilvl="8" w:tplc="A7FA9126">
      <w:numFmt w:val="none"/>
      <w:lvlText w:val=""/>
      <w:lvlJc w:val="left"/>
      <w:pPr>
        <w:tabs>
          <w:tab w:val="num" w:pos="-856"/>
        </w:tabs>
      </w:pPr>
    </w:lvl>
  </w:abstractNum>
  <w:abstractNum w:abstractNumId="6" w15:restartNumberingAfterBreak="0">
    <w:nsid w:val="238B4B21"/>
    <w:multiLevelType w:val="singleLevel"/>
    <w:tmpl w:val="D3F87600"/>
    <w:lvl w:ilvl="0">
      <w:start w:val="1"/>
      <w:numFmt w:val="decimal"/>
      <w:lvlText w:val="%1.0"/>
      <w:legacy w:legacy="1" w:legacySpace="360" w:legacyIndent="0"/>
      <w:lvlJc w:val="left"/>
    </w:lvl>
  </w:abstractNum>
  <w:abstractNum w:abstractNumId="7" w15:restartNumberingAfterBreak="0">
    <w:nsid w:val="24F76143"/>
    <w:multiLevelType w:val="hybridMultilevel"/>
    <w:tmpl w:val="41C0E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11B5B"/>
    <w:multiLevelType w:val="multilevel"/>
    <w:tmpl w:val="39CA44A8"/>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9" w15:restartNumberingAfterBreak="0">
    <w:nsid w:val="35FD5775"/>
    <w:multiLevelType w:val="multilevel"/>
    <w:tmpl w:val="C820E86C"/>
    <w:lvl w:ilvl="0">
      <w:start w:val="1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8234383"/>
    <w:multiLevelType w:val="singleLevel"/>
    <w:tmpl w:val="5D94921A"/>
    <w:lvl w:ilvl="0">
      <w:start w:val="1"/>
      <w:numFmt w:val="decimal"/>
      <w:lvlText w:val="%1."/>
      <w:legacy w:legacy="1" w:legacySpace="0" w:legacyIndent="360"/>
      <w:lvlJc w:val="left"/>
      <w:pPr>
        <w:ind w:left="360" w:hanging="360"/>
      </w:pPr>
    </w:lvl>
  </w:abstractNum>
  <w:abstractNum w:abstractNumId="11" w15:restartNumberingAfterBreak="0">
    <w:nsid w:val="47BF3651"/>
    <w:multiLevelType w:val="multilevel"/>
    <w:tmpl w:val="237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C6BAF"/>
    <w:multiLevelType w:val="hybridMultilevel"/>
    <w:tmpl w:val="74C07A3C"/>
    <w:lvl w:ilvl="0" w:tplc="3D8A2074">
      <w:start w:val="2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5F8F2EF0"/>
    <w:multiLevelType w:val="hybridMultilevel"/>
    <w:tmpl w:val="D33E6E30"/>
    <w:lvl w:ilvl="0" w:tplc="AEC415CA">
      <w:start w:val="22"/>
      <w:numFmt w:val="decimal"/>
      <w:lvlText w:val="%1"/>
      <w:lvlJc w:val="left"/>
      <w:pPr>
        <w:tabs>
          <w:tab w:val="num" w:pos="928"/>
        </w:tabs>
        <w:ind w:left="928" w:hanging="360"/>
      </w:pPr>
      <w:rPr>
        <w:rFonts w:hint="default"/>
      </w:rPr>
    </w:lvl>
    <w:lvl w:ilvl="1" w:tplc="30BC03B8">
      <w:numFmt w:val="none"/>
      <w:lvlText w:val=""/>
      <w:lvlJc w:val="left"/>
      <w:pPr>
        <w:tabs>
          <w:tab w:val="num" w:pos="-856"/>
        </w:tabs>
      </w:pPr>
    </w:lvl>
    <w:lvl w:ilvl="2" w:tplc="2AA0A036">
      <w:numFmt w:val="none"/>
      <w:lvlText w:val=""/>
      <w:lvlJc w:val="left"/>
      <w:pPr>
        <w:tabs>
          <w:tab w:val="num" w:pos="-856"/>
        </w:tabs>
      </w:pPr>
    </w:lvl>
    <w:lvl w:ilvl="3" w:tplc="AA42162E">
      <w:numFmt w:val="none"/>
      <w:lvlText w:val=""/>
      <w:lvlJc w:val="left"/>
      <w:pPr>
        <w:tabs>
          <w:tab w:val="num" w:pos="-856"/>
        </w:tabs>
      </w:pPr>
    </w:lvl>
    <w:lvl w:ilvl="4" w:tplc="6128D228">
      <w:numFmt w:val="none"/>
      <w:lvlText w:val=""/>
      <w:lvlJc w:val="left"/>
      <w:pPr>
        <w:tabs>
          <w:tab w:val="num" w:pos="-856"/>
        </w:tabs>
      </w:pPr>
    </w:lvl>
    <w:lvl w:ilvl="5" w:tplc="BFD295AA">
      <w:numFmt w:val="none"/>
      <w:lvlText w:val=""/>
      <w:lvlJc w:val="left"/>
      <w:pPr>
        <w:tabs>
          <w:tab w:val="num" w:pos="-856"/>
        </w:tabs>
      </w:pPr>
    </w:lvl>
    <w:lvl w:ilvl="6" w:tplc="0ECCFC56">
      <w:numFmt w:val="none"/>
      <w:lvlText w:val=""/>
      <w:lvlJc w:val="left"/>
      <w:pPr>
        <w:tabs>
          <w:tab w:val="num" w:pos="-856"/>
        </w:tabs>
      </w:pPr>
    </w:lvl>
    <w:lvl w:ilvl="7" w:tplc="34BEC8C0">
      <w:numFmt w:val="none"/>
      <w:lvlText w:val=""/>
      <w:lvlJc w:val="left"/>
      <w:pPr>
        <w:tabs>
          <w:tab w:val="num" w:pos="-856"/>
        </w:tabs>
      </w:pPr>
    </w:lvl>
    <w:lvl w:ilvl="8" w:tplc="FB1ADDB2">
      <w:numFmt w:val="none"/>
      <w:lvlText w:val=""/>
      <w:lvlJc w:val="left"/>
      <w:pPr>
        <w:tabs>
          <w:tab w:val="num" w:pos="-856"/>
        </w:tabs>
      </w:pPr>
    </w:lvl>
  </w:abstractNum>
  <w:abstractNum w:abstractNumId="14" w15:restartNumberingAfterBreak="0">
    <w:nsid w:val="6BB71C84"/>
    <w:multiLevelType w:val="multilevel"/>
    <w:tmpl w:val="5C00F59C"/>
    <w:lvl w:ilvl="0">
      <w:start w:val="18"/>
      <w:numFmt w:val="decimal"/>
      <w:lvlText w:val="%1"/>
      <w:lvlJc w:val="left"/>
      <w:pPr>
        <w:tabs>
          <w:tab w:val="num" w:pos="405"/>
        </w:tabs>
        <w:ind w:left="405" w:hanging="405"/>
      </w:pPr>
      <w:rPr>
        <w:rFonts w:hint="default"/>
      </w:rPr>
    </w:lvl>
    <w:lvl w:ilvl="1">
      <w:start w:val="2"/>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AFC7389"/>
    <w:multiLevelType w:val="multilevel"/>
    <w:tmpl w:val="23A249AE"/>
    <w:lvl w:ilvl="0">
      <w:start w:val="15"/>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6"/>
  </w:num>
  <w:num w:numId="3">
    <w:abstractNumId w:val="8"/>
  </w:num>
  <w:num w:numId="4">
    <w:abstractNumId w:val="0"/>
    <w:lvlOverride w:ilvl="0">
      <w:lvl w:ilvl="0">
        <w:start w:val="1"/>
        <w:numFmt w:val="bullet"/>
        <w:lvlText w:val=""/>
        <w:legacy w:legacy="1" w:legacySpace="0" w:legacyIndent="720"/>
        <w:lvlJc w:val="left"/>
        <w:pPr>
          <w:ind w:left="720" w:hanging="720"/>
        </w:pPr>
        <w:rPr>
          <w:rFonts w:ascii="Wingdings" w:hAnsi="Wingdings" w:hint="default"/>
          <w:sz w:val="14"/>
        </w:rPr>
      </w:lvl>
    </w:lvlOverride>
  </w:num>
  <w:num w:numId="5">
    <w:abstractNumId w:val="10"/>
  </w:num>
  <w:num w:numId="6">
    <w:abstractNumId w:val="9"/>
  </w:num>
  <w:num w:numId="7">
    <w:abstractNumId w:val="15"/>
  </w:num>
  <w:num w:numId="8">
    <w:abstractNumId w:val="5"/>
  </w:num>
  <w:num w:numId="9">
    <w:abstractNumId w:val="4"/>
  </w:num>
  <w:num w:numId="10">
    <w:abstractNumId w:val="2"/>
  </w:num>
  <w:num w:numId="11">
    <w:abstractNumId w:val="11"/>
  </w:num>
  <w:num w:numId="12">
    <w:abstractNumId w:val="14"/>
  </w:num>
  <w:num w:numId="13">
    <w:abstractNumId w:val="3"/>
  </w:num>
  <w:num w:numId="14">
    <w:abstractNumId w:val="12"/>
  </w:num>
  <w:num w:numId="15">
    <w:abstractNumId w:val="1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1"/>
    <w:rsid w:val="00001B28"/>
    <w:rsid w:val="00005263"/>
    <w:rsid w:val="0001014D"/>
    <w:rsid w:val="000149CF"/>
    <w:rsid w:val="00017BAC"/>
    <w:rsid w:val="00030AA3"/>
    <w:rsid w:val="0004710C"/>
    <w:rsid w:val="00051EF0"/>
    <w:rsid w:val="00060847"/>
    <w:rsid w:val="00072E3A"/>
    <w:rsid w:val="00076007"/>
    <w:rsid w:val="00082709"/>
    <w:rsid w:val="00086825"/>
    <w:rsid w:val="00093DA1"/>
    <w:rsid w:val="000975AB"/>
    <w:rsid w:val="000977C7"/>
    <w:rsid w:val="000A079A"/>
    <w:rsid w:val="000A3FB9"/>
    <w:rsid w:val="000A54BD"/>
    <w:rsid w:val="000B183A"/>
    <w:rsid w:val="000C71D1"/>
    <w:rsid w:val="000D7814"/>
    <w:rsid w:val="000E1BBD"/>
    <w:rsid w:val="00111453"/>
    <w:rsid w:val="00113EBD"/>
    <w:rsid w:val="00116D20"/>
    <w:rsid w:val="00137EA8"/>
    <w:rsid w:val="001454B8"/>
    <w:rsid w:val="00153012"/>
    <w:rsid w:val="00154DB8"/>
    <w:rsid w:val="00154E34"/>
    <w:rsid w:val="001625FE"/>
    <w:rsid w:val="00164311"/>
    <w:rsid w:val="00173641"/>
    <w:rsid w:val="0017626D"/>
    <w:rsid w:val="00176391"/>
    <w:rsid w:val="00181015"/>
    <w:rsid w:val="001A01BB"/>
    <w:rsid w:val="001A2B09"/>
    <w:rsid w:val="001B1B9D"/>
    <w:rsid w:val="001B762F"/>
    <w:rsid w:val="001B77C8"/>
    <w:rsid w:val="001C2A4B"/>
    <w:rsid w:val="001C4205"/>
    <w:rsid w:val="001D698A"/>
    <w:rsid w:val="001D6AC4"/>
    <w:rsid w:val="001E6316"/>
    <w:rsid w:val="001E7F09"/>
    <w:rsid w:val="001F137C"/>
    <w:rsid w:val="001F3528"/>
    <w:rsid w:val="001F5AE0"/>
    <w:rsid w:val="00220C94"/>
    <w:rsid w:val="00223BF3"/>
    <w:rsid w:val="00236F21"/>
    <w:rsid w:val="0024023E"/>
    <w:rsid w:val="00240B3C"/>
    <w:rsid w:val="00241CB3"/>
    <w:rsid w:val="00242B4D"/>
    <w:rsid w:val="00252294"/>
    <w:rsid w:val="00254BCD"/>
    <w:rsid w:val="00260E77"/>
    <w:rsid w:val="00267C31"/>
    <w:rsid w:val="00274418"/>
    <w:rsid w:val="00286EDF"/>
    <w:rsid w:val="00287CDE"/>
    <w:rsid w:val="002B7733"/>
    <w:rsid w:val="002D12E7"/>
    <w:rsid w:val="002E07FC"/>
    <w:rsid w:val="002F47F6"/>
    <w:rsid w:val="00306437"/>
    <w:rsid w:val="0031311D"/>
    <w:rsid w:val="00322587"/>
    <w:rsid w:val="00351FBD"/>
    <w:rsid w:val="00353A54"/>
    <w:rsid w:val="00360F72"/>
    <w:rsid w:val="003667FD"/>
    <w:rsid w:val="00371CC1"/>
    <w:rsid w:val="0037545E"/>
    <w:rsid w:val="00376B68"/>
    <w:rsid w:val="00390157"/>
    <w:rsid w:val="00396095"/>
    <w:rsid w:val="003A0238"/>
    <w:rsid w:val="003A0487"/>
    <w:rsid w:val="003A590F"/>
    <w:rsid w:val="003A5C80"/>
    <w:rsid w:val="003B1387"/>
    <w:rsid w:val="003C3365"/>
    <w:rsid w:val="003C44E8"/>
    <w:rsid w:val="003C4AA5"/>
    <w:rsid w:val="003D3103"/>
    <w:rsid w:val="003D310A"/>
    <w:rsid w:val="003F60F5"/>
    <w:rsid w:val="003F66AC"/>
    <w:rsid w:val="003F7842"/>
    <w:rsid w:val="0040505D"/>
    <w:rsid w:val="00407E3F"/>
    <w:rsid w:val="0042767B"/>
    <w:rsid w:val="0045468C"/>
    <w:rsid w:val="004564E6"/>
    <w:rsid w:val="004717D8"/>
    <w:rsid w:val="00483C08"/>
    <w:rsid w:val="004A1B32"/>
    <w:rsid w:val="004A255A"/>
    <w:rsid w:val="004A6539"/>
    <w:rsid w:val="004B05CC"/>
    <w:rsid w:val="004B6997"/>
    <w:rsid w:val="004D1B38"/>
    <w:rsid w:val="004D49CE"/>
    <w:rsid w:val="004D51E2"/>
    <w:rsid w:val="004E0050"/>
    <w:rsid w:val="004F4859"/>
    <w:rsid w:val="004F683A"/>
    <w:rsid w:val="00500298"/>
    <w:rsid w:val="00521851"/>
    <w:rsid w:val="00527985"/>
    <w:rsid w:val="00534F35"/>
    <w:rsid w:val="00544E8A"/>
    <w:rsid w:val="00545DB0"/>
    <w:rsid w:val="00551541"/>
    <w:rsid w:val="0055211F"/>
    <w:rsid w:val="0058118F"/>
    <w:rsid w:val="00583506"/>
    <w:rsid w:val="00597838"/>
    <w:rsid w:val="005B576E"/>
    <w:rsid w:val="005B590E"/>
    <w:rsid w:val="005C0090"/>
    <w:rsid w:val="005C3D4B"/>
    <w:rsid w:val="005D1FCC"/>
    <w:rsid w:val="005D448A"/>
    <w:rsid w:val="005D692A"/>
    <w:rsid w:val="005F4E08"/>
    <w:rsid w:val="006216CB"/>
    <w:rsid w:val="00630E81"/>
    <w:rsid w:val="00636CA8"/>
    <w:rsid w:val="00667749"/>
    <w:rsid w:val="00687BA6"/>
    <w:rsid w:val="0069565D"/>
    <w:rsid w:val="006A35E1"/>
    <w:rsid w:val="006B7C05"/>
    <w:rsid w:val="006C20FA"/>
    <w:rsid w:val="006D0BC6"/>
    <w:rsid w:val="006D2D4A"/>
    <w:rsid w:val="006D6009"/>
    <w:rsid w:val="006E1756"/>
    <w:rsid w:val="006E7040"/>
    <w:rsid w:val="007059E1"/>
    <w:rsid w:val="007060FB"/>
    <w:rsid w:val="00710403"/>
    <w:rsid w:val="0071331F"/>
    <w:rsid w:val="00713D22"/>
    <w:rsid w:val="00723052"/>
    <w:rsid w:val="00732232"/>
    <w:rsid w:val="00733373"/>
    <w:rsid w:val="00750303"/>
    <w:rsid w:val="007613B2"/>
    <w:rsid w:val="00771881"/>
    <w:rsid w:val="00771BA8"/>
    <w:rsid w:val="00775FB9"/>
    <w:rsid w:val="0078504C"/>
    <w:rsid w:val="007851C5"/>
    <w:rsid w:val="00787C80"/>
    <w:rsid w:val="007A14C8"/>
    <w:rsid w:val="007A543C"/>
    <w:rsid w:val="007B195C"/>
    <w:rsid w:val="007D2430"/>
    <w:rsid w:val="007E2B49"/>
    <w:rsid w:val="007E685B"/>
    <w:rsid w:val="007F1F20"/>
    <w:rsid w:val="007F5F25"/>
    <w:rsid w:val="00802BFB"/>
    <w:rsid w:val="00806904"/>
    <w:rsid w:val="00834FE5"/>
    <w:rsid w:val="008350BB"/>
    <w:rsid w:val="00863CF6"/>
    <w:rsid w:val="00867601"/>
    <w:rsid w:val="00871895"/>
    <w:rsid w:val="00882B82"/>
    <w:rsid w:val="008932A0"/>
    <w:rsid w:val="008A63F1"/>
    <w:rsid w:val="008B306F"/>
    <w:rsid w:val="008D1D2F"/>
    <w:rsid w:val="008D4936"/>
    <w:rsid w:val="008F030E"/>
    <w:rsid w:val="008F537C"/>
    <w:rsid w:val="00900B8E"/>
    <w:rsid w:val="009021AC"/>
    <w:rsid w:val="009104EE"/>
    <w:rsid w:val="00914F71"/>
    <w:rsid w:val="009202C9"/>
    <w:rsid w:val="00921EF2"/>
    <w:rsid w:val="00930A58"/>
    <w:rsid w:val="00940763"/>
    <w:rsid w:val="0094768F"/>
    <w:rsid w:val="0095176E"/>
    <w:rsid w:val="0095410C"/>
    <w:rsid w:val="00955F85"/>
    <w:rsid w:val="0096387B"/>
    <w:rsid w:val="009641D9"/>
    <w:rsid w:val="00974C08"/>
    <w:rsid w:val="0099083C"/>
    <w:rsid w:val="00992ED7"/>
    <w:rsid w:val="009A47BA"/>
    <w:rsid w:val="009C0669"/>
    <w:rsid w:val="009D1C3D"/>
    <w:rsid w:val="009E2F1D"/>
    <w:rsid w:val="009E7213"/>
    <w:rsid w:val="009F6856"/>
    <w:rsid w:val="00A122EA"/>
    <w:rsid w:val="00A13C9B"/>
    <w:rsid w:val="00A156DF"/>
    <w:rsid w:val="00A23E87"/>
    <w:rsid w:val="00A26138"/>
    <w:rsid w:val="00A2674F"/>
    <w:rsid w:val="00A4182E"/>
    <w:rsid w:val="00A43621"/>
    <w:rsid w:val="00A47A06"/>
    <w:rsid w:val="00A5266C"/>
    <w:rsid w:val="00A53D55"/>
    <w:rsid w:val="00A70332"/>
    <w:rsid w:val="00AB39A6"/>
    <w:rsid w:val="00AC0AF9"/>
    <w:rsid w:val="00AC65C5"/>
    <w:rsid w:val="00AC6867"/>
    <w:rsid w:val="00AC7375"/>
    <w:rsid w:val="00AD78C1"/>
    <w:rsid w:val="00AE0A78"/>
    <w:rsid w:val="00AE7928"/>
    <w:rsid w:val="00AF0A45"/>
    <w:rsid w:val="00AF3B09"/>
    <w:rsid w:val="00B11432"/>
    <w:rsid w:val="00B11A76"/>
    <w:rsid w:val="00B16ADB"/>
    <w:rsid w:val="00B20EF0"/>
    <w:rsid w:val="00B43761"/>
    <w:rsid w:val="00B51EA8"/>
    <w:rsid w:val="00B53A63"/>
    <w:rsid w:val="00B6434D"/>
    <w:rsid w:val="00B677D2"/>
    <w:rsid w:val="00B8262B"/>
    <w:rsid w:val="00B97CCC"/>
    <w:rsid w:val="00BA5B4E"/>
    <w:rsid w:val="00BD76EB"/>
    <w:rsid w:val="00BE702D"/>
    <w:rsid w:val="00BF1C75"/>
    <w:rsid w:val="00C213BE"/>
    <w:rsid w:val="00C2467A"/>
    <w:rsid w:val="00C25A16"/>
    <w:rsid w:val="00C30267"/>
    <w:rsid w:val="00C646AC"/>
    <w:rsid w:val="00C65A81"/>
    <w:rsid w:val="00C72D94"/>
    <w:rsid w:val="00C7503F"/>
    <w:rsid w:val="00C84749"/>
    <w:rsid w:val="00C902CF"/>
    <w:rsid w:val="00CA139F"/>
    <w:rsid w:val="00CB27CE"/>
    <w:rsid w:val="00CB3344"/>
    <w:rsid w:val="00D16741"/>
    <w:rsid w:val="00D2199E"/>
    <w:rsid w:val="00D410A8"/>
    <w:rsid w:val="00D620DA"/>
    <w:rsid w:val="00D92F4F"/>
    <w:rsid w:val="00DA3B88"/>
    <w:rsid w:val="00DA5118"/>
    <w:rsid w:val="00DA6060"/>
    <w:rsid w:val="00DB2A5E"/>
    <w:rsid w:val="00DB529E"/>
    <w:rsid w:val="00DD2764"/>
    <w:rsid w:val="00DD6793"/>
    <w:rsid w:val="00E00ADB"/>
    <w:rsid w:val="00E00F34"/>
    <w:rsid w:val="00E06907"/>
    <w:rsid w:val="00E077BD"/>
    <w:rsid w:val="00E11C9E"/>
    <w:rsid w:val="00E15C03"/>
    <w:rsid w:val="00E413B0"/>
    <w:rsid w:val="00E5698B"/>
    <w:rsid w:val="00E665BB"/>
    <w:rsid w:val="00E67B23"/>
    <w:rsid w:val="00E729EE"/>
    <w:rsid w:val="00E848EA"/>
    <w:rsid w:val="00E93EC4"/>
    <w:rsid w:val="00EA65B3"/>
    <w:rsid w:val="00EB0C93"/>
    <w:rsid w:val="00EB162E"/>
    <w:rsid w:val="00EB4461"/>
    <w:rsid w:val="00EC7171"/>
    <w:rsid w:val="00ED6620"/>
    <w:rsid w:val="00F2795C"/>
    <w:rsid w:val="00F27B82"/>
    <w:rsid w:val="00F321B0"/>
    <w:rsid w:val="00F34160"/>
    <w:rsid w:val="00F3450A"/>
    <w:rsid w:val="00F37E2F"/>
    <w:rsid w:val="00F40C9F"/>
    <w:rsid w:val="00F430F4"/>
    <w:rsid w:val="00F51294"/>
    <w:rsid w:val="00F51647"/>
    <w:rsid w:val="00F51EA4"/>
    <w:rsid w:val="00F55ABD"/>
    <w:rsid w:val="00F70DBA"/>
    <w:rsid w:val="00F71DF3"/>
    <w:rsid w:val="00F72159"/>
    <w:rsid w:val="00F82CA1"/>
    <w:rsid w:val="00F875E2"/>
    <w:rsid w:val="00F9606F"/>
    <w:rsid w:val="00FA0212"/>
    <w:rsid w:val="00FA0950"/>
    <w:rsid w:val="00FC056C"/>
    <w:rsid w:val="00FC3E72"/>
    <w:rsid w:val="00FC5648"/>
    <w:rsid w:val="00FC5E27"/>
    <w:rsid w:val="00FE0F4E"/>
    <w:rsid w:val="00FE1C87"/>
    <w:rsid w:val="00FE2B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C89459B"/>
  <w15:docId w15:val="{9D377302-1F30-4752-93D0-E2678C0E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52"/>
    <w:rPr>
      <w:rFonts w:ascii="CG Times" w:hAnsi="CG Times"/>
      <w:sz w:val="24"/>
    </w:rPr>
  </w:style>
  <w:style w:type="paragraph" w:styleId="Heading1">
    <w:name w:val="heading 1"/>
    <w:basedOn w:val="Normal"/>
    <w:next w:val="Normal"/>
    <w:qFormat/>
    <w:rsid w:val="00723052"/>
    <w:pPr>
      <w:keepNext/>
      <w:spacing w:before="240" w:after="60"/>
      <w:ind w:left="1980" w:hanging="1980"/>
      <w:outlineLvl w:val="0"/>
    </w:pPr>
    <w:rPr>
      <w:rFonts w:ascii="Arial" w:hAnsi="Arial"/>
      <w:b/>
      <w:kern w:val="28"/>
      <w:sz w:val="28"/>
    </w:rPr>
  </w:style>
  <w:style w:type="paragraph" w:styleId="Heading2">
    <w:name w:val="heading 2"/>
    <w:basedOn w:val="Normal"/>
    <w:next w:val="Normal"/>
    <w:qFormat/>
    <w:rsid w:val="00723052"/>
    <w:pPr>
      <w:keepNext/>
      <w:spacing w:before="240" w:after="60"/>
      <w:outlineLvl w:val="1"/>
    </w:pPr>
    <w:rPr>
      <w:rFonts w:ascii="Arial" w:hAnsi="Arial"/>
      <w:b/>
      <w:i/>
    </w:rPr>
  </w:style>
  <w:style w:type="paragraph" w:styleId="Heading3">
    <w:name w:val="heading 3"/>
    <w:basedOn w:val="Normal"/>
    <w:next w:val="Normal"/>
    <w:qFormat/>
    <w:rsid w:val="00723052"/>
    <w:pPr>
      <w:keepNext/>
      <w:spacing w:before="240" w:after="60"/>
      <w:outlineLvl w:val="2"/>
    </w:pPr>
    <w:rPr>
      <w:rFonts w:ascii="Times New Roman" w:hAnsi="Times New Roman"/>
      <w:b/>
    </w:rPr>
  </w:style>
  <w:style w:type="paragraph" w:styleId="Heading4">
    <w:name w:val="heading 4"/>
    <w:basedOn w:val="Normal"/>
    <w:next w:val="Normal"/>
    <w:qFormat/>
    <w:rsid w:val="00723052"/>
    <w:pPr>
      <w:outlineLvl w:val="3"/>
    </w:pPr>
    <w:rPr>
      <w:rFonts w:ascii="Times New Roman" w:hAnsi="Times New Roman"/>
    </w:rPr>
  </w:style>
  <w:style w:type="paragraph" w:styleId="Heading5">
    <w:name w:val="heading 5"/>
    <w:basedOn w:val="Normal"/>
    <w:next w:val="Normal"/>
    <w:qFormat/>
    <w:rsid w:val="00723052"/>
    <w:pPr>
      <w:outlineLvl w:val="4"/>
    </w:pPr>
    <w:rPr>
      <w:rFonts w:ascii="Times New Roman" w:hAnsi="Times New Roman"/>
    </w:rPr>
  </w:style>
  <w:style w:type="paragraph" w:styleId="Heading6">
    <w:name w:val="heading 6"/>
    <w:basedOn w:val="Normal"/>
    <w:next w:val="Normal"/>
    <w:qFormat/>
    <w:rsid w:val="00723052"/>
    <w:pPr>
      <w:outlineLvl w:val="5"/>
    </w:pPr>
    <w:rPr>
      <w:rFonts w:ascii="Times New Roman" w:hAnsi="Times New Roman"/>
    </w:rPr>
  </w:style>
  <w:style w:type="paragraph" w:styleId="Heading7">
    <w:name w:val="heading 7"/>
    <w:basedOn w:val="Normal"/>
    <w:next w:val="Normal"/>
    <w:qFormat/>
    <w:rsid w:val="00723052"/>
    <w:pPr>
      <w:outlineLvl w:val="6"/>
    </w:pPr>
    <w:rPr>
      <w:rFonts w:ascii="Times New Roman" w:hAnsi="Times New Roman"/>
    </w:rPr>
  </w:style>
  <w:style w:type="paragraph" w:styleId="Heading8">
    <w:name w:val="heading 8"/>
    <w:basedOn w:val="Normal"/>
    <w:next w:val="Normal"/>
    <w:qFormat/>
    <w:rsid w:val="00723052"/>
    <w:pPr>
      <w:outlineLvl w:val="7"/>
    </w:pPr>
    <w:rPr>
      <w:rFonts w:ascii="Times New Roman" w:hAnsi="Times New Roman"/>
    </w:rPr>
  </w:style>
  <w:style w:type="paragraph" w:styleId="Heading9">
    <w:name w:val="heading 9"/>
    <w:basedOn w:val="Normal"/>
    <w:next w:val="Normal"/>
    <w:qFormat/>
    <w:rsid w:val="0072305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23052"/>
  </w:style>
  <w:style w:type="character" w:styleId="EndnoteReference">
    <w:name w:val="endnote reference"/>
    <w:basedOn w:val="DefaultParagraphFont"/>
    <w:semiHidden/>
    <w:rsid w:val="00723052"/>
    <w:rPr>
      <w:vertAlign w:val="superscript"/>
    </w:rPr>
  </w:style>
  <w:style w:type="paragraph" w:styleId="FootnoteText">
    <w:name w:val="footnote text"/>
    <w:basedOn w:val="Normal"/>
    <w:semiHidden/>
    <w:rsid w:val="00723052"/>
  </w:style>
  <w:style w:type="character" w:styleId="FootnoteReference">
    <w:name w:val="footnote reference"/>
    <w:basedOn w:val="DefaultParagraphFont"/>
    <w:semiHidden/>
    <w:rsid w:val="00723052"/>
    <w:rPr>
      <w:vertAlign w:val="superscript"/>
    </w:rPr>
  </w:style>
  <w:style w:type="character" w:customStyle="1" w:styleId="Document8">
    <w:name w:val="Document 8"/>
    <w:basedOn w:val="DefaultParagraphFont"/>
    <w:rsid w:val="00723052"/>
  </w:style>
  <w:style w:type="character" w:customStyle="1" w:styleId="Document4">
    <w:name w:val="Document 4"/>
    <w:basedOn w:val="DefaultParagraphFont"/>
    <w:rsid w:val="00723052"/>
    <w:rPr>
      <w:b/>
      <w:i/>
      <w:sz w:val="24"/>
    </w:rPr>
  </w:style>
  <w:style w:type="character" w:customStyle="1" w:styleId="Document6">
    <w:name w:val="Document 6"/>
    <w:basedOn w:val="DefaultParagraphFont"/>
    <w:rsid w:val="00723052"/>
  </w:style>
  <w:style w:type="character" w:customStyle="1" w:styleId="Document5">
    <w:name w:val="Document 5"/>
    <w:basedOn w:val="DefaultParagraphFont"/>
    <w:rsid w:val="00723052"/>
  </w:style>
  <w:style w:type="character" w:customStyle="1" w:styleId="Document2">
    <w:name w:val="Document 2"/>
    <w:basedOn w:val="DefaultParagraphFont"/>
    <w:rsid w:val="00723052"/>
    <w:rPr>
      <w:rFonts w:ascii="CG Times" w:hAnsi="CG Times"/>
      <w:noProof w:val="0"/>
      <w:sz w:val="24"/>
      <w:lang w:val="en-US"/>
    </w:rPr>
  </w:style>
  <w:style w:type="character" w:customStyle="1" w:styleId="Document7">
    <w:name w:val="Document 7"/>
    <w:basedOn w:val="DefaultParagraphFont"/>
    <w:rsid w:val="00723052"/>
  </w:style>
  <w:style w:type="character" w:customStyle="1" w:styleId="Bibliogrphy">
    <w:name w:val="Bibliogrphy"/>
    <w:basedOn w:val="DefaultParagraphFont"/>
    <w:rsid w:val="00723052"/>
  </w:style>
  <w:style w:type="character" w:customStyle="1" w:styleId="RightPar1">
    <w:name w:val="Right Par 1"/>
    <w:basedOn w:val="DefaultParagraphFont"/>
    <w:rsid w:val="00723052"/>
  </w:style>
  <w:style w:type="character" w:customStyle="1" w:styleId="RightPar2">
    <w:name w:val="Right Par 2"/>
    <w:basedOn w:val="DefaultParagraphFont"/>
    <w:rsid w:val="00723052"/>
  </w:style>
  <w:style w:type="character" w:customStyle="1" w:styleId="Document3">
    <w:name w:val="Document 3"/>
    <w:basedOn w:val="DefaultParagraphFont"/>
    <w:rsid w:val="00723052"/>
    <w:rPr>
      <w:rFonts w:ascii="CG Times" w:hAnsi="CG Times"/>
      <w:noProof w:val="0"/>
      <w:sz w:val="24"/>
      <w:lang w:val="en-US"/>
    </w:rPr>
  </w:style>
  <w:style w:type="character" w:customStyle="1" w:styleId="RightPar3">
    <w:name w:val="Right Par 3"/>
    <w:basedOn w:val="DefaultParagraphFont"/>
    <w:rsid w:val="00723052"/>
  </w:style>
  <w:style w:type="character" w:customStyle="1" w:styleId="RightPar4">
    <w:name w:val="Right Par 4"/>
    <w:basedOn w:val="DefaultParagraphFont"/>
    <w:rsid w:val="00723052"/>
  </w:style>
  <w:style w:type="character" w:customStyle="1" w:styleId="RightPar5">
    <w:name w:val="Right Par 5"/>
    <w:basedOn w:val="DefaultParagraphFont"/>
    <w:rsid w:val="00723052"/>
  </w:style>
  <w:style w:type="character" w:customStyle="1" w:styleId="RightPar6">
    <w:name w:val="Right Par 6"/>
    <w:basedOn w:val="DefaultParagraphFont"/>
    <w:rsid w:val="00723052"/>
  </w:style>
  <w:style w:type="character" w:customStyle="1" w:styleId="RightPar7">
    <w:name w:val="Right Par 7"/>
    <w:basedOn w:val="DefaultParagraphFont"/>
    <w:rsid w:val="00723052"/>
  </w:style>
  <w:style w:type="character" w:customStyle="1" w:styleId="RightPar8">
    <w:name w:val="Right Par 8"/>
    <w:basedOn w:val="DefaultParagraphFont"/>
    <w:rsid w:val="00723052"/>
  </w:style>
  <w:style w:type="paragraph" w:customStyle="1" w:styleId="Document1">
    <w:name w:val="Document 1"/>
    <w:rsid w:val="00723052"/>
    <w:pPr>
      <w:keepNext/>
      <w:keepLines/>
      <w:tabs>
        <w:tab w:val="left" w:pos="-720"/>
      </w:tabs>
      <w:suppressAutoHyphens/>
    </w:pPr>
    <w:rPr>
      <w:rFonts w:ascii="CG Times" w:hAnsi="CG Times"/>
      <w:sz w:val="24"/>
      <w:lang w:val="en-US"/>
    </w:rPr>
  </w:style>
  <w:style w:type="character" w:customStyle="1" w:styleId="DocInit">
    <w:name w:val="Doc Init"/>
    <w:basedOn w:val="DefaultParagraphFont"/>
    <w:rsid w:val="00723052"/>
  </w:style>
  <w:style w:type="character" w:customStyle="1" w:styleId="TechInit">
    <w:name w:val="Tech Init"/>
    <w:basedOn w:val="DefaultParagraphFont"/>
    <w:rsid w:val="00723052"/>
    <w:rPr>
      <w:rFonts w:ascii="CG Times" w:hAnsi="CG Times"/>
      <w:noProof w:val="0"/>
      <w:sz w:val="24"/>
      <w:lang w:val="en-US"/>
    </w:rPr>
  </w:style>
  <w:style w:type="character" w:customStyle="1" w:styleId="Technical5">
    <w:name w:val="Technical 5"/>
    <w:basedOn w:val="DefaultParagraphFont"/>
    <w:rsid w:val="00723052"/>
  </w:style>
  <w:style w:type="character" w:customStyle="1" w:styleId="Technical6">
    <w:name w:val="Technical 6"/>
    <w:basedOn w:val="DefaultParagraphFont"/>
    <w:rsid w:val="00723052"/>
  </w:style>
  <w:style w:type="character" w:customStyle="1" w:styleId="Technical2">
    <w:name w:val="Technical 2"/>
    <w:basedOn w:val="DefaultParagraphFont"/>
    <w:rsid w:val="00723052"/>
    <w:rPr>
      <w:rFonts w:ascii="CG Times" w:hAnsi="CG Times"/>
      <w:noProof w:val="0"/>
      <w:sz w:val="24"/>
      <w:lang w:val="en-US"/>
    </w:rPr>
  </w:style>
  <w:style w:type="character" w:customStyle="1" w:styleId="Technical3">
    <w:name w:val="Technical 3"/>
    <w:basedOn w:val="DefaultParagraphFont"/>
    <w:rsid w:val="00723052"/>
    <w:rPr>
      <w:rFonts w:ascii="CG Times" w:hAnsi="CG Times"/>
      <w:noProof w:val="0"/>
      <w:sz w:val="24"/>
      <w:lang w:val="en-US"/>
    </w:rPr>
  </w:style>
  <w:style w:type="character" w:customStyle="1" w:styleId="Technical4">
    <w:name w:val="Technical 4"/>
    <w:basedOn w:val="DefaultParagraphFont"/>
    <w:rsid w:val="00723052"/>
  </w:style>
  <w:style w:type="character" w:customStyle="1" w:styleId="Technical1">
    <w:name w:val="Technical 1"/>
    <w:basedOn w:val="DefaultParagraphFont"/>
    <w:rsid w:val="00723052"/>
    <w:rPr>
      <w:rFonts w:ascii="CG Times" w:hAnsi="CG Times"/>
      <w:noProof w:val="0"/>
      <w:sz w:val="24"/>
      <w:lang w:val="en-US"/>
    </w:rPr>
  </w:style>
  <w:style w:type="character" w:customStyle="1" w:styleId="Technical7">
    <w:name w:val="Technical 7"/>
    <w:basedOn w:val="DefaultParagraphFont"/>
    <w:rsid w:val="00723052"/>
  </w:style>
  <w:style w:type="character" w:customStyle="1" w:styleId="Technical8">
    <w:name w:val="Technical 8"/>
    <w:basedOn w:val="DefaultParagraphFont"/>
    <w:rsid w:val="00723052"/>
  </w:style>
  <w:style w:type="paragraph" w:styleId="TOC1">
    <w:name w:val="toc 1"/>
    <w:basedOn w:val="Normal"/>
    <w:next w:val="Normal"/>
    <w:uiPriority w:val="39"/>
    <w:rsid w:val="00723052"/>
    <w:pPr>
      <w:tabs>
        <w:tab w:val="right" w:leader="dot" w:pos="9360"/>
      </w:tabs>
      <w:spacing w:before="120" w:after="120"/>
    </w:pPr>
    <w:rPr>
      <w:rFonts w:ascii="Times New Roman" w:hAnsi="Times New Roman"/>
      <w:b/>
      <w:caps/>
      <w:sz w:val="20"/>
    </w:rPr>
  </w:style>
  <w:style w:type="paragraph" w:styleId="TOC2">
    <w:name w:val="toc 2"/>
    <w:basedOn w:val="Normal"/>
    <w:next w:val="Normal"/>
    <w:uiPriority w:val="39"/>
    <w:rsid w:val="00723052"/>
    <w:pPr>
      <w:tabs>
        <w:tab w:val="right" w:leader="dot" w:pos="9360"/>
      </w:tabs>
    </w:pPr>
    <w:rPr>
      <w:rFonts w:ascii="Times New Roman" w:hAnsi="Times New Roman"/>
      <w:smallCaps/>
      <w:sz w:val="20"/>
    </w:rPr>
  </w:style>
  <w:style w:type="paragraph" w:styleId="TOC3">
    <w:name w:val="toc 3"/>
    <w:basedOn w:val="Normal"/>
    <w:next w:val="Normal"/>
    <w:semiHidden/>
    <w:rsid w:val="00723052"/>
    <w:pPr>
      <w:tabs>
        <w:tab w:val="right" w:leader="dot" w:pos="9360"/>
      </w:tabs>
      <w:ind w:left="240"/>
    </w:pPr>
    <w:rPr>
      <w:rFonts w:ascii="Times New Roman" w:hAnsi="Times New Roman"/>
      <w:i/>
      <w:sz w:val="20"/>
    </w:rPr>
  </w:style>
  <w:style w:type="paragraph" w:styleId="TOC4">
    <w:name w:val="toc 4"/>
    <w:basedOn w:val="Normal"/>
    <w:next w:val="Normal"/>
    <w:semiHidden/>
    <w:rsid w:val="00723052"/>
    <w:pPr>
      <w:tabs>
        <w:tab w:val="right" w:leader="dot" w:pos="9360"/>
      </w:tabs>
      <w:ind w:left="480"/>
    </w:pPr>
    <w:rPr>
      <w:rFonts w:ascii="Times New Roman" w:hAnsi="Times New Roman"/>
      <w:sz w:val="18"/>
    </w:rPr>
  </w:style>
  <w:style w:type="paragraph" w:styleId="TOC5">
    <w:name w:val="toc 5"/>
    <w:basedOn w:val="Normal"/>
    <w:next w:val="Normal"/>
    <w:semiHidden/>
    <w:rsid w:val="00723052"/>
    <w:pPr>
      <w:tabs>
        <w:tab w:val="right" w:leader="dot" w:pos="9360"/>
      </w:tabs>
      <w:ind w:left="720"/>
    </w:pPr>
    <w:rPr>
      <w:rFonts w:ascii="Times New Roman" w:hAnsi="Times New Roman"/>
      <w:sz w:val="18"/>
    </w:rPr>
  </w:style>
  <w:style w:type="paragraph" w:styleId="TOC6">
    <w:name w:val="toc 6"/>
    <w:basedOn w:val="Normal"/>
    <w:next w:val="Normal"/>
    <w:semiHidden/>
    <w:rsid w:val="00723052"/>
    <w:pPr>
      <w:tabs>
        <w:tab w:val="right" w:leader="dot" w:pos="9360"/>
      </w:tabs>
      <w:ind w:left="960"/>
    </w:pPr>
    <w:rPr>
      <w:rFonts w:ascii="Times New Roman" w:hAnsi="Times New Roman"/>
      <w:sz w:val="18"/>
    </w:rPr>
  </w:style>
  <w:style w:type="paragraph" w:styleId="TOC7">
    <w:name w:val="toc 7"/>
    <w:basedOn w:val="Normal"/>
    <w:next w:val="Normal"/>
    <w:semiHidden/>
    <w:rsid w:val="00723052"/>
    <w:pPr>
      <w:tabs>
        <w:tab w:val="right" w:leader="dot" w:pos="9360"/>
      </w:tabs>
      <w:ind w:left="1200"/>
    </w:pPr>
    <w:rPr>
      <w:rFonts w:ascii="Times New Roman" w:hAnsi="Times New Roman"/>
      <w:sz w:val="18"/>
    </w:rPr>
  </w:style>
  <w:style w:type="paragraph" w:styleId="TOC8">
    <w:name w:val="toc 8"/>
    <w:basedOn w:val="Normal"/>
    <w:next w:val="Normal"/>
    <w:semiHidden/>
    <w:rsid w:val="00723052"/>
    <w:pPr>
      <w:tabs>
        <w:tab w:val="right" w:leader="dot" w:pos="9360"/>
      </w:tabs>
      <w:ind w:left="1440"/>
    </w:pPr>
    <w:rPr>
      <w:rFonts w:ascii="Times New Roman" w:hAnsi="Times New Roman"/>
      <w:sz w:val="18"/>
    </w:rPr>
  </w:style>
  <w:style w:type="paragraph" w:styleId="TOC9">
    <w:name w:val="toc 9"/>
    <w:basedOn w:val="Normal"/>
    <w:next w:val="Normal"/>
    <w:semiHidden/>
    <w:rsid w:val="00723052"/>
    <w:pPr>
      <w:tabs>
        <w:tab w:val="right" w:leader="dot" w:pos="9360"/>
      </w:tabs>
      <w:ind w:left="1680"/>
    </w:pPr>
    <w:rPr>
      <w:rFonts w:ascii="Times New Roman" w:hAnsi="Times New Roman"/>
      <w:sz w:val="18"/>
    </w:rPr>
  </w:style>
  <w:style w:type="paragraph" w:styleId="Index1">
    <w:name w:val="index 1"/>
    <w:basedOn w:val="Normal"/>
    <w:next w:val="Normal"/>
    <w:semiHidden/>
    <w:rsid w:val="00723052"/>
    <w:pPr>
      <w:tabs>
        <w:tab w:val="right" w:leader="dot" w:pos="9360"/>
      </w:tabs>
      <w:suppressAutoHyphens/>
      <w:ind w:left="1440" w:right="720" w:hanging="1440"/>
    </w:pPr>
    <w:rPr>
      <w:lang w:val="en-US"/>
    </w:rPr>
  </w:style>
  <w:style w:type="paragraph" w:styleId="Index2">
    <w:name w:val="index 2"/>
    <w:basedOn w:val="Normal"/>
    <w:next w:val="Normal"/>
    <w:semiHidden/>
    <w:rsid w:val="00723052"/>
    <w:pPr>
      <w:tabs>
        <w:tab w:val="right" w:leader="dot" w:pos="9360"/>
      </w:tabs>
      <w:suppressAutoHyphens/>
      <w:ind w:left="1440" w:right="720" w:hanging="720"/>
    </w:pPr>
    <w:rPr>
      <w:lang w:val="en-US"/>
    </w:rPr>
  </w:style>
  <w:style w:type="paragraph" w:styleId="TOAHeading">
    <w:name w:val="toa heading"/>
    <w:basedOn w:val="Normal"/>
    <w:next w:val="Normal"/>
    <w:semiHidden/>
    <w:rsid w:val="00723052"/>
    <w:pPr>
      <w:tabs>
        <w:tab w:val="right" w:pos="9360"/>
      </w:tabs>
      <w:suppressAutoHyphens/>
    </w:pPr>
    <w:rPr>
      <w:lang w:val="en-US"/>
    </w:rPr>
  </w:style>
  <w:style w:type="paragraph" w:styleId="Caption">
    <w:name w:val="caption"/>
    <w:basedOn w:val="Normal"/>
    <w:next w:val="Normal"/>
    <w:qFormat/>
    <w:rsid w:val="00723052"/>
  </w:style>
  <w:style w:type="character" w:customStyle="1" w:styleId="EquationCaption">
    <w:name w:val="_Equation Caption"/>
    <w:rsid w:val="00723052"/>
  </w:style>
  <w:style w:type="paragraph" w:styleId="Footer">
    <w:name w:val="footer"/>
    <w:basedOn w:val="Normal"/>
    <w:link w:val="FooterChar"/>
    <w:uiPriority w:val="99"/>
    <w:rsid w:val="00723052"/>
    <w:pPr>
      <w:tabs>
        <w:tab w:val="center" w:pos="4153"/>
        <w:tab w:val="right" w:pos="8306"/>
      </w:tabs>
    </w:pPr>
  </w:style>
  <w:style w:type="character" w:styleId="PageNumber">
    <w:name w:val="page number"/>
    <w:basedOn w:val="DefaultParagraphFont"/>
    <w:rsid w:val="00723052"/>
  </w:style>
  <w:style w:type="paragraph" w:styleId="Header">
    <w:name w:val="header"/>
    <w:basedOn w:val="Normal"/>
    <w:rsid w:val="00723052"/>
    <w:pPr>
      <w:tabs>
        <w:tab w:val="center" w:pos="4153"/>
        <w:tab w:val="right" w:pos="8306"/>
      </w:tabs>
    </w:pPr>
  </w:style>
  <w:style w:type="character" w:customStyle="1" w:styleId="a1">
    <w:name w:val="a1"/>
    <w:basedOn w:val="DefaultParagraphFont"/>
    <w:rsid w:val="00723052"/>
  </w:style>
  <w:style w:type="paragraph" w:customStyle="1" w:styleId="Title2">
    <w:name w:val="Title2"/>
    <w:basedOn w:val="Normal"/>
    <w:rsid w:val="00723052"/>
    <w:pPr>
      <w:widowControl w:val="0"/>
    </w:pPr>
    <w:rPr>
      <w:b/>
      <w:i/>
      <w:sz w:val="36"/>
    </w:rPr>
  </w:style>
  <w:style w:type="paragraph" w:customStyle="1" w:styleId="Title3">
    <w:name w:val="Title3"/>
    <w:basedOn w:val="Normal"/>
    <w:rsid w:val="00723052"/>
    <w:pPr>
      <w:widowControl w:val="0"/>
    </w:pPr>
    <w:rPr>
      <w:b/>
      <w:sz w:val="22"/>
    </w:rPr>
  </w:style>
  <w:style w:type="paragraph" w:customStyle="1" w:styleId="Title4">
    <w:name w:val="Title4"/>
    <w:basedOn w:val="Normal"/>
    <w:rsid w:val="00723052"/>
    <w:pPr>
      <w:widowControl w:val="0"/>
    </w:pPr>
    <w:rPr>
      <w:i/>
      <w:sz w:val="22"/>
    </w:rPr>
  </w:style>
  <w:style w:type="paragraph" w:styleId="BodyTextIndent">
    <w:name w:val="Body Text Indent"/>
    <w:basedOn w:val="Normal"/>
    <w:rsid w:val="00723052"/>
    <w:pPr>
      <w:numPr>
        <w:ilvl w:val="12"/>
      </w:numPr>
      <w:ind w:left="720"/>
      <w:jc w:val="both"/>
    </w:pPr>
  </w:style>
  <w:style w:type="paragraph" w:styleId="NormalWeb">
    <w:name w:val="Normal (Web)"/>
    <w:basedOn w:val="Normal"/>
    <w:rsid w:val="00F71DF3"/>
    <w:pPr>
      <w:spacing w:before="100" w:beforeAutospacing="1" w:after="100" w:afterAutospacing="1"/>
    </w:pPr>
    <w:rPr>
      <w:rFonts w:ascii="Times New Roman" w:eastAsia="SimSun" w:hAnsi="Times New Roman"/>
      <w:szCs w:val="24"/>
    </w:rPr>
  </w:style>
  <w:style w:type="character" w:styleId="Hyperlink">
    <w:name w:val="Hyperlink"/>
    <w:basedOn w:val="DefaultParagraphFont"/>
    <w:uiPriority w:val="99"/>
    <w:rsid w:val="00E00ADB"/>
    <w:rPr>
      <w:color w:val="0000FF"/>
      <w:u w:val="single"/>
    </w:rPr>
  </w:style>
  <w:style w:type="character" w:styleId="FollowedHyperlink">
    <w:name w:val="FollowedHyperlink"/>
    <w:basedOn w:val="DefaultParagraphFont"/>
    <w:rsid w:val="00F9606F"/>
    <w:rPr>
      <w:color w:val="800080"/>
      <w:u w:val="single"/>
    </w:rPr>
  </w:style>
  <w:style w:type="paragraph" w:styleId="TOCHeading">
    <w:name w:val="TOC Heading"/>
    <w:basedOn w:val="Heading1"/>
    <w:next w:val="Normal"/>
    <w:uiPriority w:val="39"/>
    <w:semiHidden/>
    <w:unhideWhenUsed/>
    <w:qFormat/>
    <w:rsid w:val="001F3528"/>
    <w:pPr>
      <w:keepLines/>
      <w:spacing w:before="480" w:after="0" w:line="276" w:lineRule="auto"/>
      <w:ind w:left="0" w:firstLine="0"/>
      <w:outlineLvl w:val="9"/>
    </w:pPr>
    <w:rPr>
      <w:rFonts w:ascii="Cambria" w:eastAsia="SimSun" w:hAnsi="Cambria"/>
      <w:bCs/>
      <w:color w:val="365F91"/>
      <w:kern w:val="0"/>
      <w:szCs w:val="28"/>
      <w:lang w:val="en-US" w:eastAsia="en-US"/>
    </w:rPr>
  </w:style>
  <w:style w:type="paragraph" w:styleId="BalloonText">
    <w:name w:val="Balloon Text"/>
    <w:basedOn w:val="Normal"/>
    <w:link w:val="BalloonTextChar"/>
    <w:rsid w:val="005D692A"/>
    <w:rPr>
      <w:rFonts w:ascii="Tahoma" w:hAnsi="Tahoma" w:cs="Tahoma"/>
      <w:sz w:val="16"/>
      <w:szCs w:val="16"/>
    </w:rPr>
  </w:style>
  <w:style w:type="character" w:customStyle="1" w:styleId="BalloonTextChar">
    <w:name w:val="Balloon Text Char"/>
    <w:basedOn w:val="DefaultParagraphFont"/>
    <w:link w:val="BalloonText"/>
    <w:rsid w:val="005D692A"/>
    <w:rPr>
      <w:rFonts w:ascii="Tahoma" w:hAnsi="Tahoma" w:cs="Tahoma"/>
      <w:sz w:val="16"/>
      <w:szCs w:val="16"/>
    </w:rPr>
  </w:style>
  <w:style w:type="paragraph" w:styleId="PlainText">
    <w:name w:val="Plain Text"/>
    <w:basedOn w:val="Normal"/>
    <w:link w:val="PlainTextChar"/>
    <w:uiPriority w:val="99"/>
    <w:unhideWhenUsed/>
    <w:rsid w:val="00E11C9E"/>
    <w:rPr>
      <w:rFonts w:ascii="Consolas" w:eastAsia="SimSun" w:hAnsi="Consolas"/>
      <w:sz w:val="21"/>
      <w:szCs w:val="21"/>
    </w:rPr>
  </w:style>
  <w:style w:type="character" w:customStyle="1" w:styleId="PlainTextChar">
    <w:name w:val="Plain Text Char"/>
    <w:basedOn w:val="DefaultParagraphFont"/>
    <w:link w:val="PlainText"/>
    <w:uiPriority w:val="99"/>
    <w:rsid w:val="00E11C9E"/>
    <w:rPr>
      <w:rFonts w:ascii="Consolas" w:eastAsia="SimSun" w:hAnsi="Consolas" w:cs="Times New Roman"/>
      <w:sz w:val="21"/>
      <w:szCs w:val="21"/>
    </w:rPr>
  </w:style>
  <w:style w:type="character" w:customStyle="1" w:styleId="FooterChar">
    <w:name w:val="Footer Char"/>
    <w:basedOn w:val="DefaultParagraphFont"/>
    <w:link w:val="Footer"/>
    <w:uiPriority w:val="99"/>
    <w:rsid w:val="00DA3B88"/>
    <w:rPr>
      <w:rFonts w:ascii="CG Times" w:hAnsi="CG Times"/>
      <w:sz w:val="24"/>
    </w:rPr>
  </w:style>
  <w:style w:type="character" w:styleId="CommentReference">
    <w:name w:val="annotation reference"/>
    <w:basedOn w:val="DefaultParagraphFont"/>
    <w:uiPriority w:val="99"/>
    <w:rsid w:val="00871895"/>
    <w:rPr>
      <w:sz w:val="16"/>
      <w:szCs w:val="16"/>
    </w:rPr>
  </w:style>
  <w:style w:type="paragraph" w:styleId="CommentText">
    <w:name w:val="annotation text"/>
    <w:basedOn w:val="Normal"/>
    <w:link w:val="CommentTextChar"/>
    <w:uiPriority w:val="99"/>
    <w:rsid w:val="00871895"/>
    <w:rPr>
      <w:sz w:val="20"/>
    </w:rPr>
  </w:style>
  <w:style w:type="character" w:customStyle="1" w:styleId="CommentTextChar">
    <w:name w:val="Comment Text Char"/>
    <w:basedOn w:val="DefaultParagraphFont"/>
    <w:link w:val="CommentText"/>
    <w:uiPriority w:val="99"/>
    <w:rsid w:val="00871895"/>
    <w:rPr>
      <w:rFonts w:ascii="CG Times" w:hAnsi="CG Times"/>
    </w:rPr>
  </w:style>
  <w:style w:type="paragraph" w:styleId="CommentSubject">
    <w:name w:val="annotation subject"/>
    <w:basedOn w:val="CommentText"/>
    <w:next w:val="CommentText"/>
    <w:link w:val="CommentSubjectChar"/>
    <w:rsid w:val="00871895"/>
    <w:rPr>
      <w:b/>
      <w:bCs/>
    </w:rPr>
  </w:style>
  <w:style w:type="character" w:customStyle="1" w:styleId="CommentSubjectChar">
    <w:name w:val="Comment Subject Char"/>
    <w:basedOn w:val="CommentTextChar"/>
    <w:link w:val="CommentSubject"/>
    <w:rsid w:val="00871895"/>
    <w:rPr>
      <w:rFonts w:ascii="CG Times" w:hAnsi="CG Times"/>
      <w:b/>
      <w:bCs/>
    </w:rPr>
  </w:style>
  <w:style w:type="character" w:styleId="Strong">
    <w:name w:val="Strong"/>
    <w:basedOn w:val="DefaultParagraphFont"/>
    <w:uiPriority w:val="22"/>
    <w:qFormat/>
    <w:rsid w:val="0094768F"/>
    <w:rPr>
      <w:b/>
      <w:bCs/>
    </w:rPr>
  </w:style>
  <w:style w:type="paragraph" w:styleId="ListParagraph">
    <w:name w:val="List Paragraph"/>
    <w:basedOn w:val="Normal"/>
    <w:uiPriority w:val="34"/>
    <w:qFormat/>
    <w:rsid w:val="00C2467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3372">
      <w:bodyDiv w:val="1"/>
      <w:marLeft w:val="0"/>
      <w:marRight w:val="0"/>
      <w:marTop w:val="0"/>
      <w:marBottom w:val="0"/>
      <w:divBdr>
        <w:top w:val="none" w:sz="0" w:space="0" w:color="auto"/>
        <w:left w:val="none" w:sz="0" w:space="0" w:color="auto"/>
        <w:bottom w:val="none" w:sz="0" w:space="0" w:color="auto"/>
        <w:right w:val="none" w:sz="0" w:space="0" w:color="auto"/>
      </w:divBdr>
    </w:div>
    <w:div w:id="467668181">
      <w:bodyDiv w:val="1"/>
      <w:marLeft w:val="0"/>
      <w:marRight w:val="0"/>
      <w:marTop w:val="0"/>
      <w:marBottom w:val="0"/>
      <w:divBdr>
        <w:top w:val="none" w:sz="0" w:space="0" w:color="auto"/>
        <w:left w:val="none" w:sz="0" w:space="0" w:color="auto"/>
        <w:bottom w:val="none" w:sz="0" w:space="0" w:color="auto"/>
        <w:right w:val="none" w:sz="0" w:space="0" w:color="auto"/>
      </w:divBdr>
    </w:div>
    <w:div w:id="861357046">
      <w:bodyDiv w:val="1"/>
      <w:marLeft w:val="0"/>
      <w:marRight w:val="0"/>
      <w:marTop w:val="0"/>
      <w:marBottom w:val="0"/>
      <w:divBdr>
        <w:top w:val="none" w:sz="0" w:space="0" w:color="auto"/>
        <w:left w:val="none" w:sz="0" w:space="0" w:color="auto"/>
        <w:bottom w:val="none" w:sz="0" w:space="0" w:color="auto"/>
        <w:right w:val="none" w:sz="0" w:space="0" w:color="auto"/>
      </w:divBdr>
    </w:div>
    <w:div w:id="1070884084">
      <w:bodyDiv w:val="1"/>
      <w:marLeft w:val="0"/>
      <w:marRight w:val="0"/>
      <w:marTop w:val="0"/>
      <w:marBottom w:val="0"/>
      <w:divBdr>
        <w:top w:val="none" w:sz="0" w:space="0" w:color="auto"/>
        <w:left w:val="none" w:sz="0" w:space="0" w:color="auto"/>
        <w:bottom w:val="none" w:sz="0" w:space="0" w:color="auto"/>
        <w:right w:val="none" w:sz="0" w:space="0" w:color="auto"/>
      </w:divBdr>
    </w:div>
    <w:div w:id="1400010224">
      <w:bodyDiv w:val="1"/>
      <w:marLeft w:val="0"/>
      <w:marRight w:val="0"/>
      <w:marTop w:val="0"/>
      <w:marBottom w:val="0"/>
      <w:divBdr>
        <w:top w:val="none" w:sz="0" w:space="0" w:color="auto"/>
        <w:left w:val="none" w:sz="0" w:space="0" w:color="auto"/>
        <w:bottom w:val="none" w:sz="0" w:space="0" w:color="auto"/>
        <w:right w:val="none" w:sz="0" w:space="0" w:color="auto"/>
      </w:divBdr>
    </w:div>
    <w:div w:id="19947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tra.mdx.ac.uk/_media/_intranet/document-library/a/Articles-of-Government.pdf" TargetMode="External"/><Relationship Id="rId18" Type="http://schemas.openxmlformats.org/officeDocument/2006/relationships/hyperlink" Target="https://www.intra.mdx.ac.uk/_media/_intranet/document-library/s/Sickness-Abscence-Policy-Jan17.pdf" TargetMode="External"/><Relationship Id="rId26" Type="http://schemas.openxmlformats.org/officeDocument/2006/relationships/hyperlink" Target="https://www.intra.mdx.ac.uk/_media/_intranet/document-library/r/Relocation-Benefits-to-Hendon-authorisation-for-claiming.docx" TargetMode="External"/><Relationship Id="rId3" Type="http://schemas.openxmlformats.org/officeDocument/2006/relationships/styles" Target="styles.xml"/><Relationship Id="rId21" Type="http://schemas.openxmlformats.org/officeDocument/2006/relationships/hyperlink" Target="https://www.intra.mdx.ac.uk/_media/_intranet/document-library/u/Unauthor.pdf" TargetMode="External"/><Relationship Id="rId7" Type="http://schemas.openxmlformats.org/officeDocument/2006/relationships/endnotes" Target="endnotes.xml"/><Relationship Id="rId12" Type="http://schemas.openxmlformats.org/officeDocument/2006/relationships/hyperlink" Target="https://www.unum.co.uk/employee-assistance-programme" TargetMode="External"/><Relationship Id="rId17" Type="http://schemas.openxmlformats.org/officeDocument/2006/relationships/hyperlink" Target="https://www.intra.mdx.ac.uk/_media/_intranet/document-library/a/Aug2018salaryscales.pdf" TargetMode="External"/><Relationship Id="rId25" Type="http://schemas.openxmlformats.org/officeDocument/2006/relationships/hyperlink" Target="https://www.intra.mdx.ac.uk/_media/_intranet/document-library/m/MDX-travel_subsistence_and-expense_policy_2013-Final.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tra.mdx.ac.uk/_media/_intranet/document-library/a/Aug2018salaryscales.pdf" TargetMode="External"/><Relationship Id="rId20" Type="http://schemas.openxmlformats.org/officeDocument/2006/relationships/hyperlink" Target="https://www.unum.co.uk/employee-assistance-programme" TargetMode="External"/><Relationship Id="rId29" Type="http://schemas.openxmlformats.org/officeDocument/2006/relationships/hyperlink" Target="https://www.intra.mdx.ac.uk/_media/_intranet/document-library/p/Flexible-Retirement-April-20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um.co.uk/employee-assistance-programme" TargetMode="External"/><Relationship Id="rId24" Type="http://schemas.openxmlformats.org/officeDocument/2006/relationships/hyperlink" Target="https://www.intra.mdx.ac.uk/_media/_intranet/document-library/s/Special-Leave-and-Compassionate-Leave-JUL16.pdf"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ntra.mdx.ac.uk/_media/_intranet/document-library/h/ManagingFTCMay17.pdf" TargetMode="External"/><Relationship Id="rId23" Type="http://schemas.openxmlformats.org/officeDocument/2006/relationships/hyperlink" Target="https://www.intra.mdx.ac.uk/_media/_intranet/document-library/a/ANNUALLEAVE.pdf" TargetMode="External"/><Relationship Id="rId28" Type="http://schemas.openxmlformats.org/officeDocument/2006/relationships/hyperlink" Target="https://www.intra.mdx.ac.uk/_media/_intranet/document-library/s/Season-Loan-applicat.pdf" TargetMode="External"/><Relationship Id="rId10" Type="http://schemas.openxmlformats.org/officeDocument/2006/relationships/hyperlink" Target="https://www.scottishwidows.co.uk/gppae/" TargetMode="External"/><Relationship Id="rId19" Type="http://schemas.openxmlformats.org/officeDocument/2006/relationships/hyperlink" Target="https://www.lgpsmember.org/arm/already-member-prot.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ypf.org.uk/" TargetMode="External"/><Relationship Id="rId14" Type="http://schemas.openxmlformats.org/officeDocument/2006/relationships/hyperlink" Target="https://www.intra.mdx.ac.uk/_media/_intranet/document-library/f/Financial-Regulations-2015-approved-BoG-March-2015.pdf" TargetMode="External"/><Relationship Id="rId22" Type="http://schemas.openxmlformats.org/officeDocument/2006/relationships/hyperlink" Target="https://www.intra.mdx.ac.uk/_media/_intranet/document-library/a/ADDITIONAL-PAYMENTS-TO-STAFF.pdf" TargetMode="External"/><Relationship Id="rId27" Type="http://schemas.openxmlformats.org/officeDocument/2006/relationships/hyperlink" Target="https://www.intra.mdx.ac.uk/_media/_intranet/document-library/r/Relocation-Benefits-to-Hendon-authorisation-for-claiming.docx"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163E-BE36-4183-924F-394DAD1B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5160</Words>
  <Characters>30298</Characters>
  <Application>Microsoft Office Word</Application>
  <DocSecurity>0</DocSecurity>
  <Lines>918</Lines>
  <Paragraphs>325</Paragraphs>
  <ScaleCrop>false</ScaleCrop>
  <HeadingPairs>
    <vt:vector size="2" baseType="variant">
      <vt:variant>
        <vt:lpstr>Title</vt:lpstr>
      </vt:variant>
      <vt:variant>
        <vt:i4>1</vt:i4>
      </vt:variant>
    </vt:vector>
  </HeadingPairs>
  <TitlesOfParts>
    <vt:vector size="1" baseType="lpstr">
      <vt:lpstr>MAN_002\10212084\1</vt:lpstr>
    </vt:vector>
  </TitlesOfParts>
  <Company>Middlesex University</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MAN_002\10212084\1</dc:title>
  <dc:creator>MchughL</dc:creator>
  <cp:lastModifiedBy>Rachael Gale-Allamani</cp:lastModifiedBy>
  <cp:revision>15</cp:revision>
  <cp:lastPrinted>2011-02-15T09:56:00Z</cp:lastPrinted>
  <dcterms:created xsi:type="dcterms:W3CDTF">2021-01-27T20:18:00Z</dcterms:created>
  <dcterms:modified xsi:type="dcterms:W3CDTF">2021-02-24T10:25:00Z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20210115110619880</vt:lpwstr>
  </property>
  <property fmtid="{D5CDD505-2E9C-101B-9397-08002B2CF9AE}" pid="3" name="ClientID">
    <vt:lpwstr>028106</vt:lpwstr>
  </property>
  <property fmtid="{D5CDD505-2E9C-101B-9397-08002B2CF9AE}" pid="4" name="MatterID">
    <vt:lpwstr>010088</vt:lpwstr>
  </property>
  <property fmtid="{D5CDD505-2E9C-101B-9397-08002B2CF9AE}" pid="5" name="DocType">
    <vt:lpwstr>DOC</vt:lpwstr>
  </property>
</Properties>
</file>