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427" w:rsidRDefault="00EE0427" w:rsidP="00EE0427">
      <w:pPr>
        <w:rPr>
          <w:b/>
          <w:sz w:val="32"/>
          <w:szCs w:val="32"/>
        </w:rPr>
      </w:pPr>
      <w:r>
        <w:rPr>
          <w:noProof/>
          <w:color w:val="2B579A"/>
          <w:shd w:val="clear" w:color="auto" w:fill="E6E6E6"/>
        </w:rPr>
        <w:drawing>
          <wp:anchor distT="0" distB="0" distL="114300" distR="114300" simplePos="0" relativeHeight="251658240" behindDoc="0" locked="0" layoutInCell="1" allowOverlap="1" wp14:anchorId="287CA751" wp14:editId="6578C816">
            <wp:simplePos x="0" y="0"/>
            <wp:positionH relativeFrom="margin">
              <wp:align>right</wp:align>
            </wp:positionH>
            <wp:positionV relativeFrom="paragraph">
              <wp:posOffset>-863600</wp:posOffset>
            </wp:positionV>
            <wp:extent cx="2419350" cy="1085850"/>
            <wp:effectExtent l="0" t="0" r="0" b="0"/>
            <wp:wrapNone/>
            <wp:docPr id="184549413" name="Picture 184549413" descr="cid:image001.png@01DA506B.BAC4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19350" cy="1085850"/>
                    </a:xfrm>
                    <a:prstGeom prst="rect">
                      <a:avLst/>
                    </a:prstGeom>
                  </pic:spPr>
                </pic:pic>
              </a:graphicData>
            </a:graphic>
          </wp:anchor>
        </w:drawing>
      </w:r>
    </w:p>
    <w:p w:rsidR="00C6003D" w:rsidRDefault="00C6003D" w:rsidP="00C6003D">
      <w:pPr>
        <w:spacing w:after="0"/>
        <w:rPr>
          <w:b/>
          <w:sz w:val="36"/>
          <w:szCs w:val="36"/>
        </w:rPr>
      </w:pPr>
      <w:r>
        <w:rPr>
          <w:b/>
          <w:sz w:val="36"/>
          <w:szCs w:val="36"/>
        </w:rPr>
        <w:t>2031 Learning Framework</w:t>
      </w:r>
    </w:p>
    <w:p w:rsidR="002774EE" w:rsidRDefault="00E31B58" w:rsidP="00C6003D">
      <w:pPr>
        <w:spacing w:after="0"/>
        <w:rPr>
          <w:b/>
          <w:sz w:val="36"/>
          <w:szCs w:val="36"/>
        </w:rPr>
      </w:pPr>
      <w:r>
        <w:rPr>
          <w:b/>
          <w:sz w:val="36"/>
          <w:szCs w:val="36"/>
        </w:rPr>
        <w:t xml:space="preserve">Undergraduate </w:t>
      </w:r>
      <w:r w:rsidR="002774EE" w:rsidRPr="00C6003D">
        <w:rPr>
          <w:b/>
          <w:sz w:val="36"/>
          <w:szCs w:val="36"/>
        </w:rPr>
        <w:t>Programme Adjustment Template</w:t>
      </w:r>
      <w:r w:rsidR="00272D7C" w:rsidRPr="00C6003D">
        <w:rPr>
          <w:b/>
          <w:sz w:val="36"/>
          <w:szCs w:val="36"/>
        </w:rPr>
        <w:t xml:space="preserve">:  </w:t>
      </w:r>
      <w:r w:rsidR="002774EE" w:rsidRPr="00C6003D">
        <w:rPr>
          <w:b/>
          <w:sz w:val="36"/>
          <w:szCs w:val="36"/>
        </w:rPr>
        <w:t xml:space="preserve">Stage </w:t>
      </w:r>
      <w:r w:rsidR="00A67BEB" w:rsidRPr="00C6003D">
        <w:rPr>
          <w:b/>
          <w:sz w:val="36"/>
          <w:szCs w:val="36"/>
        </w:rPr>
        <w:t>1</w:t>
      </w:r>
      <w:r>
        <w:rPr>
          <w:b/>
          <w:sz w:val="36"/>
          <w:szCs w:val="36"/>
        </w:rPr>
        <w:t>,</w:t>
      </w:r>
      <w:r w:rsidR="000E0293" w:rsidRPr="00C6003D">
        <w:rPr>
          <w:b/>
          <w:sz w:val="36"/>
          <w:szCs w:val="36"/>
        </w:rPr>
        <w:t xml:space="preserve"> </w:t>
      </w:r>
      <w:r w:rsidR="002774EE" w:rsidRPr="00C6003D">
        <w:rPr>
          <w:b/>
          <w:sz w:val="36"/>
          <w:szCs w:val="36"/>
        </w:rPr>
        <w:t>2</w:t>
      </w:r>
      <w:r>
        <w:rPr>
          <w:b/>
          <w:sz w:val="36"/>
          <w:szCs w:val="36"/>
        </w:rPr>
        <w:t xml:space="preserve"> and 3</w:t>
      </w:r>
      <w:r w:rsidR="002774EE" w:rsidRPr="00C6003D">
        <w:rPr>
          <w:b/>
          <w:sz w:val="36"/>
          <w:szCs w:val="36"/>
        </w:rPr>
        <w:t xml:space="preserve"> Adjustments</w:t>
      </w:r>
      <w:r w:rsidR="004F4A23" w:rsidRPr="00C6003D">
        <w:rPr>
          <w:b/>
          <w:sz w:val="36"/>
          <w:szCs w:val="36"/>
        </w:rPr>
        <w:t xml:space="preserve"> </w:t>
      </w:r>
    </w:p>
    <w:p w:rsidR="00C6003D" w:rsidRPr="00C6003D" w:rsidRDefault="00C6003D" w:rsidP="00C6003D">
      <w:pPr>
        <w:spacing w:after="0"/>
        <w:rPr>
          <w:b/>
          <w:sz w:val="36"/>
          <w:szCs w:val="36"/>
        </w:rPr>
      </w:pPr>
    </w:p>
    <w:p w:rsidR="00CD5300" w:rsidRPr="00E11CCF" w:rsidRDefault="002774EE" w:rsidP="002774EE">
      <w:r w:rsidRPr="00E11CCF">
        <w:t xml:space="preserve">This template </w:t>
      </w:r>
      <w:r w:rsidR="0030750C" w:rsidRPr="00E11CCF">
        <w:t xml:space="preserve">should be </w:t>
      </w:r>
      <w:r w:rsidR="004A01C2" w:rsidRPr="00E11CCF">
        <w:t xml:space="preserve">used </w:t>
      </w:r>
      <w:r w:rsidR="00A43DC2" w:rsidRPr="00E11CCF">
        <w:t xml:space="preserve">to log </w:t>
      </w:r>
      <w:r w:rsidR="00E31B58">
        <w:t xml:space="preserve">and request </w:t>
      </w:r>
      <w:r w:rsidR="00A43DC2" w:rsidRPr="00E11CCF">
        <w:t xml:space="preserve">any </w:t>
      </w:r>
      <w:r w:rsidRPr="00E11CCF">
        <w:t>stage</w:t>
      </w:r>
      <w:r w:rsidR="000E0293" w:rsidRPr="00E11CCF">
        <w:t xml:space="preserve"> 1</w:t>
      </w:r>
      <w:r w:rsidR="00E31B58">
        <w:t xml:space="preserve">, </w:t>
      </w:r>
      <w:r w:rsidRPr="00E11CCF">
        <w:t>2</w:t>
      </w:r>
      <w:r w:rsidR="00E31B58">
        <w:t xml:space="preserve"> and 3</w:t>
      </w:r>
      <w:r w:rsidRPr="00E11CCF">
        <w:t xml:space="preserve"> programme adjustments. </w:t>
      </w:r>
      <w:r w:rsidR="00D0723B" w:rsidRPr="00E11CCF">
        <w:t xml:space="preserve"> </w:t>
      </w:r>
      <w:r w:rsidR="00271E47">
        <w:t xml:space="preserve">Please refer to the </w:t>
      </w:r>
      <w:hyperlink r:id="rId11" w:history="1">
        <w:r w:rsidR="00271E47">
          <w:rPr>
            <w:rStyle w:val="Hyperlink"/>
          </w:rPr>
          <w:t>Operationalising the Principles Part 1</w:t>
        </w:r>
      </w:hyperlink>
      <w:r w:rsidR="00271E47">
        <w:t xml:space="preserve"> and  </w:t>
      </w:r>
      <w:hyperlink r:id="rId12" w:history="1">
        <w:r w:rsidR="00271E47">
          <w:rPr>
            <w:rStyle w:val="Hyperlink"/>
          </w:rPr>
          <w:t>Programme Adjustments Part 2</w:t>
        </w:r>
      </w:hyperlink>
      <w:r w:rsidR="00271E47">
        <w:t xml:space="preserve"> when completing this.</w:t>
      </w:r>
      <w:r w:rsidRPr="00E11CCF">
        <w:t xml:space="preserve"> </w:t>
      </w:r>
      <w:r w:rsidR="002E5469" w:rsidRPr="00E11CCF">
        <w:t xml:space="preserve"> </w:t>
      </w:r>
      <w:r w:rsidR="003F66D8" w:rsidRPr="00E11CCF">
        <w:t>All stage 1</w:t>
      </w:r>
      <w:r w:rsidR="00E31B58">
        <w:t>,</w:t>
      </w:r>
      <w:r w:rsidR="003F66D8" w:rsidRPr="00E11CCF">
        <w:t xml:space="preserve"> 2</w:t>
      </w:r>
      <w:r w:rsidR="00E31B58">
        <w:t xml:space="preserve"> and 3</w:t>
      </w:r>
      <w:r w:rsidR="003F66D8" w:rsidRPr="00E11CCF">
        <w:t xml:space="preserve"> adjustments should be discussed and agreed </w:t>
      </w:r>
      <w:r w:rsidR="00266D8E">
        <w:t>through robust discussion at the relevant Faculty quality committee and/or validation/review event</w:t>
      </w:r>
      <w:r w:rsidR="003F66D8" w:rsidRPr="00E11CCF">
        <w:t xml:space="preserve">.  </w:t>
      </w:r>
      <w:r w:rsidR="00B82EAA" w:rsidRPr="00E11CCF">
        <w:t>This template can be completed for an individual programme or group of programmes; it will be combined at the cognate group level prior to sign off</w:t>
      </w:r>
      <w:r w:rsidR="00B82EAA" w:rsidRPr="00E11CCF">
        <w:rPr>
          <w:rFonts w:eastAsiaTheme="minorEastAsia"/>
        </w:rPr>
        <w:t>.</w:t>
      </w:r>
    </w:p>
    <w:p w:rsidR="002E5469" w:rsidRPr="00E11CCF" w:rsidRDefault="007200EF" w:rsidP="002774EE">
      <w:r w:rsidRPr="00E11CCF">
        <w:t>Section</w:t>
      </w:r>
      <w:r w:rsidR="00CF273D" w:rsidRPr="00E11CCF">
        <w:t>s</w:t>
      </w:r>
      <w:r w:rsidRPr="00E11CCF">
        <w:t xml:space="preserve"> </w:t>
      </w:r>
      <w:r w:rsidR="0027438F" w:rsidRPr="00E11CCF">
        <w:t>1</w:t>
      </w:r>
      <w:r w:rsidR="00CF273D" w:rsidRPr="00E11CCF">
        <w:t xml:space="preserve"> -</w:t>
      </w:r>
      <w:r w:rsidR="00E31B58">
        <w:t>6</w:t>
      </w:r>
      <w:r w:rsidR="00E23575" w:rsidRPr="00E11CCF">
        <w:t xml:space="preserve"> </w:t>
      </w:r>
      <w:r w:rsidRPr="00E11CCF">
        <w:t xml:space="preserve">of this form </w:t>
      </w:r>
      <w:r w:rsidR="0027438F" w:rsidRPr="00E11CCF">
        <w:t xml:space="preserve">can be completed </w:t>
      </w:r>
      <w:r w:rsidR="00F737C0" w:rsidRPr="00E11CCF">
        <w:t xml:space="preserve">in advance of </w:t>
      </w:r>
      <w:r w:rsidR="00266D8E">
        <w:t>the relevant Faculty quality committee and/or validation/review event</w:t>
      </w:r>
      <w:r w:rsidR="00266D8E" w:rsidRPr="00E11CCF">
        <w:t xml:space="preserve"> </w:t>
      </w:r>
      <w:r w:rsidR="00A67BEB" w:rsidRPr="00E11CCF">
        <w:t>by programme teams</w:t>
      </w:r>
      <w:r w:rsidR="00266D8E">
        <w:t xml:space="preserve"> and should be done so in consultation</w:t>
      </w:r>
      <w:r w:rsidR="006F55E7" w:rsidRPr="00E11CCF">
        <w:t xml:space="preserve"> with </w:t>
      </w:r>
      <w:r w:rsidR="00793D7C" w:rsidRPr="00E11CCF">
        <w:t>CAPE colleagues</w:t>
      </w:r>
      <w:r w:rsidR="00EA0E29" w:rsidRPr="00E11CCF">
        <w:t xml:space="preserve">.  </w:t>
      </w:r>
    </w:p>
    <w:p w:rsidR="006F55E7" w:rsidRDefault="00330D23" w:rsidP="006F55E7">
      <w:r w:rsidRPr="00E11CCF">
        <w:t xml:space="preserve">Following the discussion, </w:t>
      </w:r>
      <w:r w:rsidR="005745FF" w:rsidRPr="00E11CCF">
        <w:t xml:space="preserve">any agreed </w:t>
      </w:r>
      <w:r w:rsidR="00730199" w:rsidRPr="00E11CCF">
        <w:t>S</w:t>
      </w:r>
      <w:r w:rsidR="006F55E7" w:rsidRPr="00E11CCF">
        <w:t>tage 2</w:t>
      </w:r>
      <w:r w:rsidR="00E31B58">
        <w:t xml:space="preserve"> and/or Stage 3 adjustments</w:t>
      </w:r>
      <w:r w:rsidR="008067CC" w:rsidRPr="00E11CCF">
        <w:t xml:space="preserve"> </w:t>
      </w:r>
      <w:r w:rsidR="005745FF" w:rsidRPr="00E11CCF">
        <w:t xml:space="preserve">will </w:t>
      </w:r>
      <w:r w:rsidR="00CB7D00" w:rsidRPr="00E11CCF">
        <w:t xml:space="preserve">also require </w:t>
      </w:r>
      <w:r w:rsidR="005745FF" w:rsidRPr="00E11CCF">
        <w:t xml:space="preserve">sign off </w:t>
      </w:r>
      <w:r w:rsidR="005745FF" w:rsidRPr="00E11CCF">
        <w:rPr>
          <w:rFonts w:eastAsiaTheme="minorEastAsia"/>
        </w:rPr>
        <w:t>by the Faculty Dean /Deputy Dean and approved by the PVC Education and Student Experience and Director of Quality</w:t>
      </w:r>
      <w:r w:rsidR="006D0CB8" w:rsidRPr="00E11CCF">
        <w:t xml:space="preserve"> and thus logged as a recommendation</w:t>
      </w:r>
      <w:r w:rsidR="005745FF" w:rsidRPr="00E11CCF">
        <w:rPr>
          <w:rFonts w:eastAsiaTheme="minorEastAsia"/>
        </w:rPr>
        <w:t xml:space="preserve">.  </w:t>
      </w:r>
      <w:r w:rsidR="006D0CB8" w:rsidRPr="00E11CCF">
        <w:rPr>
          <w:rFonts w:eastAsiaTheme="minorEastAsia"/>
        </w:rPr>
        <w:t xml:space="preserve">Section </w:t>
      </w:r>
      <w:r w:rsidR="00E31B58">
        <w:rPr>
          <w:rFonts w:eastAsiaTheme="minorEastAsia"/>
        </w:rPr>
        <w:t>7</w:t>
      </w:r>
      <w:r w:rsidR="006D0CB8" w:rsidRPr="00E11CCF">
        <w:rPr>
          <w:rFonts w:eastAsiaTheme="minorEastAsia"/>
        </w:rPr>
        <w:t xml:space="preserve"> </w:t>
      </w:r>
      <w:r w:rsidR="006D0CB8" w:rsidRPr="00E11CCF">
        <w:t xml:space="preserve">should be used to log </w:t>
      </w:r>
      <w:r w:rsidR="00AC1566" w:rsidRPr="00E11CCF">
        <w:t xml:space="preserve">those </w:t>
      </w:r>
      <w:r w:rsidR="006D0CB8" w:rsidRPr="00E11CCF">
        <w:t xml:space="preserve">recommendations.  </w:t>
      </w:r>
      <w:r w:rsidR="00447CA0" w:rsidRPr="00E11CCF">
        <w:rPr>
          <w:rFonts w:eastAsiaTheme="minorEastAsia"/>
        </w:rPr>
        <w:t>Once signed,</w:t>
      </w:r>
      <w:r w:rsidR="002774EE" w:rsidRPr="00E11CCF" w:rsidDel="00983952">
        <w:rPr>
          <w:rFonts w:eastAsiaTheme="minorEastAsia"/>
        </w:rPr>
        <w:t xml:space="preserve"> </w:t>
      </w:r>
      <w:r w:rsidR="00A407FF" w:rsidRPr="00E11CCF">
        <w:t xml:space="preserve">this form </w:t>
      </w:r>
      <w:r w:rsidR="00840CD7" w:rsidRPr="00E11CCF">
        <w:t xml:space="preserve">should be submitted </w:t>
      </w:r>
      <w:r w:rsidR="002774EE" w:rsidRPr="00E11CCF">
        <w:t xml:space="preserve">to </w:t>
      </w:r>
      <w:r w:rsidR="00266D8E">
        <w:t>your Faculty Quality Business Partner(s).</w:t>
      </w:r>
    </w:p>
    <w:p w:rsidR="002774EE" w:rsidRPr="00E11CCF" w:rsidDel="0046748E" w:rsidRDefault="007200EF" w:rsidP="09CAC743">
      <w:pPr>
        <w:spacing w:before="120" w:after="120" w:line="240" w:lineRule="auto"/>
        <w:rPr>
          <w:rFonts w:ascii="Calibri" w:eastAsia="Calibri" w:hAnsi="Calibri" w:cs="Calibri"/>
          <w:color w:val="000000" w:themeColor="text1"/>
          <w:u w:val="single"/>
        </w:rPr>
      </w:pPr>
      <w:r w:rsidRPr="00E11CCF">
        <w:rPr>
          <w:rFonts w:ascii="Calibri" w:eastAsia="Calibri" w:hAnsi="Calibri" w:cs="Calibri"/>
          <w:b/>
          <w:bCs/>
          <w:color w:val="000000" w:themeColor="text1"/>
          <w:lang w:val="en-US"/>
        </w:rPr>
        <w:t xml:space="preserve">Section </w:t>
      </w:r>
      <w:r w:rsidR="00CE744C" w:rsidRPr="00E11CCF">
        <w:rPr>
          <w:rFonts w:ascii="Calibri" w:eastAsia="Calibri" w:hAnsi="Calibri" w:cs="Calibri"/>
          <w:b/>
          <w:bCs/>
          <w:color w:val="000000" w:themeColor="text1"/>
          <w:lang w:val="en-US"/>
        </w:rPr>
        <w:t>1:  Programme information</w:t>
      </w:r>
    </w:p>
    <w:tbl>
      <w:tblPr>
        <w:tblStyle w:val="TableGrid"/>
        <w:tblW w:w="9045" w:type="dxa"/>
        <w:tblLayout w:type="fixed"/>
        <w:tblLook w:val="06A0" w:firstRow="1" w:lastRow="0" w:firstColumn="1" w:lastColumn="0" w:noHBand="1" w:noVBand="1"/>
      </w:tblPr>
      <w:tblGrid>
        <w:gridCol w:w="3525"/>
        <w:gridCol w:w="5520"/>
      </w:tblGrid>
      <w:tr w:rsidR="002774EE" w:rsidRPr="00E11CCF" w:rsidTr="00CF067D">
        <w:trPr>
          <w:trHeight w:val="300"/>
        </w:trPr>
        <w:tc>
          <w:tcPr>
            <w:tcW w:w="3525" w:type="dxa"/>
          </w:tcPr>
          <w:p w:rsidR="002774EE" w:rsidRPr="00E11CCF" w:rsidRDefault="00266D8E" w:rsidP="006F04CE">
            <w:pPr>
              <w:rPr>
                <w:b/>
                <w:bCs/>
              </w:rPr>
            </w:pPr>
            <w:r>
              <w:rPr>
                <w:b/>
                <w:bCs/>
              </w:rPr>
              <w:t>Director of Programmes</w:t>
            </w:r>
          </w:p>
        </w:tc>
        <w:tc>
          <w:tcPr>
            <w:tcW w:w="5520" w:type="dxa"/>
          </w:tcPr>
          <w:p w:rsidR="002774EE" w:rsidRPr="00E11CCF" w:rsidRDefault="002774EE" w:rsidP="006F04CE">
            <w:pPr>
              <w:rPr>
                <w:b/>
                <w:bCs/>
              </w:rPr>
            </w:pPr>
          </w:p>
        </w:tc>
      </w:tr>
      <w:tr w:rsidR="002774EE" w:rsidRPr="00E11CCF" w:rsidTr="00CF067D">
        <w:trPr>
          <w:trHeight w:val="300"/>
        </w:trPr>
        <w:tc>
          <w:tcPr>
            <w:tcW w:w="3525" w:type="dxa"/>
          </w:tcPr>
          <w:p w:rsidR="002774EE" w:rsidRPr="00E11CCF" w:rsidRDefault="002774EE" w:rsidP="006F04CE">
            <w:pPr>
              <w:rPr>
                <w:b/>
                <w:bCs/>
              </w:rPr>
            </w:pPr>
            <w:r w:rsidRPr="00E11CCF">
              <w:rPr>
                <w:b/>
                <w:bCs/>
              </w:rPr>
              <w:t xml:space="preserve">Date of </w:t>
            </w:r>
            <w:r w:rsidR="00266D8E">
              <w:rPr>
                <w:b/>
                <w:bCs/>
              </w:rPr>
              <w:t>Faculty Quality Committee and/or Validation/Review Event</w:t>
            </w:r>
          </w:p>
        </w:tc>
        <w:tc>
          <w:tcPr>
            <w:tcW w:w="5520" w:type="dxa"/>
          </w:tcPr>
          <w:p w:rsidR="002774EE" w:rsidRPr="00CF067D" w:rsidRDefault="002774EE" w:rsidP="006F04CE">
            <w:pPr>
              <w:rPr>
                <w:iCs/>
              </w:rPr>
            </w:pPr>
          </w:p>
        </w:tc>
      </w:tr>
      <w:tr w:rsidR="002774EE" w:rsidRPr="00E11CCF" w:rsidTr="00CF067D">
        <w:trPr>
          <w:trHeight w:val="300"/>
        </w:trPr>
        <w:tc>
          <w:tcPr>
            <w:tcW w:w="9045" w:type="dxa"/>
            <w:gridSpan w:val="2"/>
            <w:shd w:val="clear" w:color="auto" w:fill="D9D9D9" w:themeFill="background1" w:themeFillShade="D9"/>
          </w:tcPr>
          <w:p w:rsidR="002774EE" w:rsidRPr="00E11CCF" w:rsidRDefault="002774EE" w:rsidP="006F04CE">
            <w:pPr>
              <w:rPr>
                <w:b/>
                <w:bCs/>
              </w:rPr>
            </w:pPr>
            <w:r w:rsidRPr="00E11CCF">
              <w:rPr>
                <w:b/>
                <w:bCs/>
              </w:rPr>
              <w:t>Programme title</w:t>
            </w:r>
            <w:r w:rsidR="00F34F21" w:rsidRPr="00E11CCF">
              <w:rPr>
                <w:b/>
                <w:bCs/>
              </w:rPr>
              <w:t>(</w:t>
            </w:r>
            <w:r w:rsidRPr="00E11CCF">
              <w:rPr>
                <w:b/>
                <w:bCs/>
              </w:rPr>
              <w:t>s</w:t>
            </w:r>
            <w:r w:rsidR="00F34F21" w:rsidRPr="00E11CCF">
              <w:rPr>
                <w:b/>
                <w:bCs/>
              </w:rPr>
              <w:t>)</w:t>
            </w:r>
            <w:r w:rsidRPr="00E11CCF">
              <w:rPr>
                <w:b/>
                <w:bCs/>
              </w:rPr>
              <w:t xml:space="preserve"> to which this request applies:</w:t>
            </w:r>
          </w:p>
        </w:tc>
      </w:tr>
      <w:tr w:rsidR="00CF067D" w:rsidRPr="00E11CCF" w:rsidTr="00CF067D">
        <w:trPr>
          <w:trHeight w:val="300"/>
        </w:trPr>
        <w:tc>
          <w:tcPr>
            <w:tcW w:w="9045" w:type="dxa"/>
            <w:gridSpan w:val="2"/>
          </w:tcPr>
          <w:p w:rsidR="00CF067D" w:rsidRPr="00E11CCF" w:rsidRDefault="00CF067D"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r w:rsidR="00CB6A26" w:rsidRPr="00E11CCF" w:rsidTr="00CF067D">
        <w:trPr>
          <w:trHeight w:val="300"/>
        </w:trPr>
        <w:tc>
          <w:tcPr>
            <w:tcW w:w="9045" w:type="dxa"/>
            <w:gridSpan w:val="2"/>
          </w:tcPr>
          <w:p w:rsidR="00CB6A26" w:rsidRPr="00E11CCF" w:rsidRDefault="00CB6A26" w:rsidP="00CF067D">
            <w:pPr>
              <w:rPr>
                <w:b/>
                <w:bCs/>
              </w:rPr>
            </w:pPr>
          </w:p>
        </w:tc>
      </w:tr>
    </w:tbl>
    <w:p w:rsidR="00CB6A26" w:rsidRDefault="00CB6A26" w:rsidP="09CAC743">
      <w:pPr>
        <w:spacing w:before="240"/>
        <w:rPr>
          <w:rFonts w:ascii="Calibri" w:eastAsia="Calibri" w:hAnsi="Calibri" w:cs="Calibri"/>
          <w:b/>
          <w:bCs/>
          <w:color w:val="000000" w:themeColor="text1"/>
          <w:lang w:val="en-US"/>
        </w:rPr>
      </w:pPr>
    </w:p>
    <w:p w:rsidR="00CB6A26" w:rsidRDefault="00CB6A26">
      <w:pPr>
        <w:rPr>
          <w:rFonts w:ascii="Calibri" w:eastAsia="Calibri" w:hAnsi="Calibri" w:cs="Calibri"/>
          <w:b/>
          <w:bCs/>
          <w:color w:val="000000" w:themeColor="text1"/>
          <w:lang w:val="en-US"/>
        </w:rPr>
      </w:pPr>
      <w:r>
        <w:rPr>
          <w:rFonts w:ascii="Calibri" w:eastAsia="Calibri" w:hAnsi="Calibri" w:cs="Calibri"/>
          <w:b/>
          <w:bCs/>
          <w:color w:val="000000" w:themeColor="text1"/>
          <w:lang w:val="en-US"/>
        </w:rPr>
        <w:br w:type="page"/>
      </w:r>
    </w:p>
    <w:p w:rsidR="00661FC9" w:rsidRPr="00E11CCF" w:rsidRDefault="28736691" w:rsidP="09CAC743">
      <w:pPr>
        <w:spacing w:before="240"/>
        <w:rPr>
          <w:rFonts w:ascii="Calibri" w:eastAsia="Calibri" w:hAnsi="Calibri" w:cs="Calibri"/>
          <w:b/>
          <w:bCs/>
          <w:color w:val="000000" w:themeColor="text1"/>
          <w:lang w:val="en-US"/>
        </w:rPr>
      </w:pPr>
      <w:r w:rsidRPr="00E11CCF">
        <w:rPr>
          <w:rFonts w:ascii="Calibri" w:eastAsia="Calibri" w:hAnsi="Calibri" w:cs="Calibri"/>
          <w:b/>
          <w:bCs/>
          <w:color w:val="000000" w:themeColor="text1"/>
          <w:lang w:val="en-US"/>
        </w:rPr>
        <w:t xml:space="preserve">Section 2: </w:t>
      </w:r>
      <w:r w:rsidR="00661FC9" w:rsidRPr="00E11CCF">
        <w:rPr>
          <w:rFonts w:ascii="Calibri" w:eastAsia="Calibri" w:hAnsi="Calibri" w:cs="Calibri"/>
          <w:b/>
          <w:bCs/>
          <w:color w:val="000000" w:themeColor="text1"/>
          <w:lang w:val="en-US"/>
        </w:rPr>
        <w:t xml:space="preserve">Rationale (stage 1) </w:t>
      </w:r>
    </w:p>
    <w:p w:rsidR="00856F2A" w:rsidRPr="00E11CCF" w:rsidRDefault="00856F2A" w:rsidP="00856F2A">
      <w:pPr>
        <w:rPr>
          <w:rFonts w:ascii="Calibri" w:eastAsia="Calibri" w:hAnsi="Calibri" w:cs="Calibri"/>
          <w:color w:val="000000" w:themeColor="text1"/>
        </w:rPr>
      </w:pPr>
      <w:r w:rsidRPr="00E11CCF">
        <w:rPr>
          <w:rFonts w:ascii="Calibri" w:eastAsia="Calibri" w:hAnsi="Calibri" w:cs="Calibri"/>
          <w:color w:val="000000" w:themeColor="text1"/>
        </w:rPr>
        <w:t xml:space="preserve">Please </w:t>
      </w:r>
      <w:r w:rsidR="007F5839" w:rsidRPr="00E11CCF">
        <w:rPr>
          <w:rFonts w:ascii="Calibri" w:eastAsia="Calibri" w:hAnsi="Calibri" w:cs="Calibri"/>
          <w:color w:val="000000" w:themeColor="text1"/>
        </w:rPr>
        <w:t xml:space="preserve">identify any </w:t>
      </w:r>
      <w:r w:rsidR="00107D16" w:rsidRPr="00E11CCF">
        <w:rPr>
          <w:rFonts w:ascii="Calibri" w:eastAsia="Calibri" w:hAnsi="Calibri" w:cs="Calibri"/>
          <w:color w:val="000000" w:themeColor="text1"/>
        </w:rPr>
        <w:t xml:space="preserve">stage 1 </w:t>
      </w:r>
      <w:r w:rsidRPr="00E11CCF">
        <w:rPr>
          <w:rFonts w:ascii="Calibri" w:eastAsia="Calibri" w:hAnsi="Calibri" w:cs="Calibri"/>
          <w:color w:val="000000" w:themeColor="text1"/>
        </w:rPr>
        <w:t>adjustment/s being requested</w:t>
      </w:r>
      <w:r w:rsidR="007F5839" w:rsidRPr="00E11CCF">
        <w:rPr>
          <w:rFonts w:ascii="Calibri" w:eastAsia="Calibri" w:hAnsi="Calibri" w:cs="Calibri"/>
          <w:color w:val="000000" w:themeColor="text1"/>
        </w:rPr>
        <w:t xml:space="preserve">.  </w:t>
      </w:r>
      <w:r w:rsidR="00266D8E">
        <w:rPr>
          <w:rFonts w:ascii="Calibri" w:eastAsia="Calibri" w:hAnsi="Calibri" w:cs="Calibri"/>
          <w:color w:val="000000" w:themeColor="text1"/>
        </w:rPr>
        <w:t>Stage 1 adjustments can be approved at the validation/review event.</w:t>
      </w:r>
    </w:p>
    <w:tbl>
      <w:tblPr>
        <w:tblStyle w:val="TableGrid"/>
        <w:tblW w:w="9016" w:type="dxa"/>
        <w:tblLook w:val="04A0" w:firstRow="1" w:lastRow="0" w:firstColumn="1" w:lastColumn="0" w:noHBand="0" w:noVBand="1"/>
      </w:tblPr>
      <w:tblGrid>
        <w:gridCol w:w="2623"/>
        <w:gridCol w:w="24"/>
        <w:gridCol w:w="48"/>
        <w:gridCol w:w="1128"/>
        <w:gridCol w:w="104"/>
        <w:gridCol w:w="233"/>
        <w:gridCol w:w="3984"/>
        <w:gridCol w:w="872"/>
      </w:tblGrid>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6D8" w:rsidRPr="00E11CCF" w:rsidRDefault="003F66D8" w:rsidP="00EB0DC1">
            <w:pPr>
              <w:pStyle w:val="xmsolistparagraph"/>
              <w:ind w:left="0"/>
              <w:jc w:val="center"/>
              <w:rPr>
                <w:b/>
                <w:bCs/>
                <w:lang w:eastAsia="en-US"/>
              </w:rPr>
            </w:pPr>
            <w:r w:rsidRPr="00E11CCF">
              <w:rPr>
                <w:b/>
                <w:bCs/>
                <w:lang w:eastAsia="en-US"/>
              </w:rPr>
              <w:t>Type of adjustment</w:t>
            </w:r>
          </w:p>
        </w:tc>
        <w:tc>
          <w:tcPr>
            <w:tcW w:w="11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6D8" w:rsidRPr="00E11CCF" w:rsidRDefault="003F66D8" w:rsidP="00EB0DC1">
            <w:pPr>
              <w:pStyle w:val="xmsolistparagraph"/>
              <w:ind w:left="0"/>
              <w:jc w:val="center"/>
              <w:rPr>
                <w:b/>
                <w:bCs/>
                <w:lang w:eastAsia="en-US"/>
              </w:rPr>
            </w:pPr>
            <w:r w:rsidRPr="00E11CCF">
              <w:rPr>
                <w:b/>
                <w:bCs/>
                <w:lang w:eastAsia="en-US"/>
              </w:rPr>
              <w:t>Required</w:t>
            </w:r>
          </w:p>
        </w:tc>
        <w:tc>
          <w:tcPr>
            <w:tcW w:w="4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66D8" w:rsidRPr="00E11CCF" w:rsidRDefault="003F66D8" w:rsidP="00EB0DC1">
            <w:pPr>
              <w:pStyle w:val="xmsolistparagraph"/>
              <w:ind w:left="0"/>
              <w:jc w:val="center"/>
              <w:rPr>
                <w:b/>
                <w:bCs/>
                <w:lang w:eastAsia="en-US"/>
              </w:rPr>
            </w:pPr>
            <w:r w:rsidRPr="00E11CCF">
              <w:rPr>
                <w:rFonts w:asciiTheme="minorHAnsi" w:eastAsia="MS Gothic" w:hAnsiTheme="minorHAnsi" w:cstheme="minorBidi"/>
                <w:b/>
                <w:lang w:eastAsia="en-US"/>
              </w:rPr>
              <w:t>Rationale</w:t>
            </w: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6D8" w:rsidRPr="00E11CCF" w:rsidRDefault="003F66D8" w:rsidP="00EB0DC1">
            <w:pPr>
              <w:pStyle w:val="xmsolistparagraph"/>
              <w:ind w:left="0"/>
              <w:jc w:val="center"/>
              <w:rPr>
                <w:rFonts w:asciiTheme="minorHAnsi" w:eastAsia="MS Gothic" w:hAnsiTheme="minorHAnsi" w:cstheme="minorBidi"/>
                <w:b/>
                <w:lang w:eastAsia="en-US"/>
              </w:rPr>
            </w:pPr>
            <w:r w:rsidRPr="00E11CCF">
              <w:rPr>
                <w:rFonts w:asciiTheme="minorHAnsi" w:eastAsia="MS Gothic" w:hAnsiTheme="minorHAnsi" w:cstheme="minorBidi"/>
                <w:b/>
                <w:lang w:eastAsia="en-US"/>
              </w:rPr>
              <w:t>Agreed</w:t>
            </w:r>
            <w:r w:rsidR="00EB0DC1" w:rsidRPr="00E11CCF">
              <w:rPr>
                <w:rFonts w:asciiTheme="minorHAnsi" w:eastAsia="MS Gothic" w:hAnsiTheme="minorHAnsi" w:cstheme="minorBidi"/>
                <w:b/>
                <w:lang w:eastAsia="en-US"/>
              </w:rPr>
              <w:t xml:space="preserve"> </w:t>
            </w:r>
          </w:p>
        </w:tc>
      </w:tr>
      <w:tr w:rsidR="00F3597D"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597D" w:rsidRPr="00E11CCF" w:rsidRDefault="00F3597D">
            <w:pPr>
              <w:pStyle w:val="xmsolistparagraph"/>
              <w:ind w:left="0"/>
              <w:rPr>
                <w:b/>
                <w:bCs/>
                <w:lang w:eastAsia="en-US"/>
              </w:rPr>
            </w:pPr>
            <w:r w:rsidRPr="00E11CCF">
              <w:rPr>
                <w:b/>
                <w:bCs/>
                <w:lang w:eastAsia="en-US"/>
              </w:rPr>
              <w:t xml:space="preserve">Principle 3:  Module Structure </w:t>
            </w:r>
          </w:p>
        </w:tc>
      </w:tr>
      <w:tr w:rsidR="00F3597D"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597D" w:rsidRPr="00E11CCF" w:rsidRDefault="00F3597D">
            <w:pPr>
              <w:pStyle w:val="xmsolistparagraph"/>
              <w:ind w:left="0"/>
              <w:rPr>
                <w:rFonts w:eastAsia="Calibri"/>
                <w:b/>
                <w:bCs/>
                <w:color w:val="000000" w:themeColor="text1"/>
                <w:lang w:eastAsia="en-US"/>
              </w:rPr>
            </w:pPr>
            <w:r w:rsidRPr="00E11CCF">
              <w:rPr>
                <w:b/>
                <w:bCs/>
                <w:lang w:eastAsia="en-US"/>
              </w:rPr>
              <w:t>Feature 3.1: Four 30 credit modules</w:t>
            </w:r>
          </w:p>
          <w:p w:rsidR="00F3597D" w:rsidRPr="00E11CCF" w:rsidRDefault="00F3597D">
            <w:pPr>
              <w:pStyle w:val="xmsolistparagraph"/>
              <w:ind w:left="0"/>
              <w:rPr>
                <w:b/>
                <w:bCs/>
                <w:lang w:eastAsia="en-US"/>
              </w:rPr>
            </w:pPr>
            <w:r w:rsidRPr="00E11CCF">
              <w:rPr>
                <w:i/>
                <w:iCs/>
                <w:lang w:eastAsia="en-US"/>
              </w:rPr>
              <w:t>Standard:  Four 30 credit modules</w:t>
            </w:r>
          </w:p>
        </w:tc>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tcPr>
          <w:p w:rsidR="003F66D8" w:rsidRPr="00E11CCF" w:rsidRDefault="003F66D8">
            <w:pPr>
              <w:pStyle w:val="xmsolistparagraph"/>
              <w:ind w:left="0"/>
              <w:rPr>
                <w:rFonts w:eastAsia="Calibri"/>
                <w:color w:val="000000" w:themeColor="text1"/>
                <w:lang w:eastAsia="en-US"/>
              </w:rPr>
            </w:pPr>
            <w:r w:rsidRPr="00E11CCF">
              <w:rPr>
                <w:rFonts w:asciiTheme="minorHAnsi" w:hAnsiTheme="minorHAnsi" w:cstheme="minorHAnsi"/>
                <w:bCs/>
                <w:lang w:val="en-US" w:eastAsia="en-US"/>
              </w:rPr>
              <w:t>Level 3 inclusion of two 15 credit modules</w:t>
            </w:r>
          </w:p>
        </w:tc>
        <w:tc>
          <w:tcPr>
            <w:tcW w:w="1176"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61143D">
            <w:pPr>
              <w:jc w:val="center"/>
              <w:rPr>
                <w:rFonts w:ascii="MS Gothic" w:eastAsia="MS Gothic" w:hAnsi="MS Gothic"/>
              </w:rPr>
            </w:pPr>
            <w:sdt>
              <w:sdtPr>
                <w:rPr>
                  <w:rFonts w:ascii="MS Gothic" w:eastAsia="MS Gothic" w:hAnsi="MS Gothic" w:hint="eastAsia"/>
                  <w:color w:val="2B579A"/>
                  <w:shd w:val="clear" w:color="auto" w:fill="E6E6E6"/>
                </w:rPr>
                <w:id w:val="-2104021235"/>
                <w14:checkbox>
                  <w14:checked w14:val="0"/>
                  <w14:checkedState w14:val="2612" w14:font="MS Gothic"/>
                  <w14:uncheckedState w14:val="2610" w14:font="MS Gothic"/>
                </w14:checkbox>
              </w:sdtPr>
              <w:sdtEndPr/>
              <w:sdtContent>
                <w:r w:rsidR="003F66D8" w:rsidRPr="00E11CCF">
                  <w:rPr>
                    <w:rFonts w:ascii="MS Gothic" w:eastAsia="MS Gothic" w:hAnsi="MS Gothic" w:hint="eastAsia"/>
                    <w:shd w:val="clear" w:color="auto" w:fill="E6E6E6"/>
                    <w:lang w:val="en-US"/>
                  </w:rPr>
                  <w:t>☐</w:t>
                </w:r>
              </w:sdtContent>
            </w:sdt>
          </w:p>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pPr>
              <w:jc w:val="center"/>
              <w:rPr>
                <w:rFonts w:ascii="MS Gothic" w:eastAsia="MS Gothic" w:hAnsi="MS Gothic"/>
              </w:rPr>
            </w:pPr>
          </w:p>
        </w:tc>
        <w:sdt>
          <w:sdtPr>
            <w:rPr>
              <w:rFonts w:ascii="MS Gothic" w:eastAsia="MS Gothic" w:hAnsi="MS Gothic" w:hint="eastAsia"/>
            </w:rPr>
            <w:id w:val="-230540420"/>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EB0DC1">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vAlign w:val="center"/>
          </w:tcPr>
          <w:p w:rsidR="003F66D8" w:rsidRPr="00E11CCF" w:rsidRDefault="003F66D8" w:rsidP="00035F9A">
            <w:pPr>
              <w:pStyle w:val="xmsolistparagraph"/>
              <w:ind w:left="0"/>
              <w:rPr>
                <w:rStyle w:val="normaltextrun"/>
                <w:color w:val="000000"/>
                <w:shd w:val="clear" w:color="auto" w:fill="FFFFFF"/>
                <w:lang w:val="en-US" w:eastAsia="en-US"/>
              </w:rPr>
            </w:pPr>
            <w:r w:rsidRPr="00E11CCF">
              <w:rPr>
                <w:rFonts w:asciiTheme="minorHAnsi" w:hAnsiTheme="minorHAnsi" w:cstheme="minorHAnsi"/>
                <w:bCs/>
                <w:lang w:val="en-US" w:eastAsia="en-US"/>
              </w:rPr>
              <w:t>Level 4, inclusion of two 15 credit modules for programmes without a common first year</w:t>
            </w:r>
          </w:p>
        </w:tc>
        <w:tc>
          <w:tcPr>
            <w:tcW w:w="1176"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61143D" w:rsidP="00035F9A">
            <w:pPr>
              <w:jc w:val="center"/>
              <w:rPr>
                <w:rFonts w:ascii="MS Gothic" w:eastAsia="MS Gothic" w:hAnsi="MS Gothic"/>
              </w:rPr>
            </w:pPr>
            <w:sdt>
              <w:sdtPr>
                <w:rPr>
                  <w:rFonts w:ascii="MS Gothic" w:eastAsia="MS Gothic" w:hAnsi="MS Gothic" w:hint="eastAsia"/>
                  <w:color w:val="2B579A"/>
                  <w:shd w:val="clear" w:color="auto" w:fill="E6E6E6"/>
                </w:rPr>
                <w:id w:val="1570314328"/>
                <w14:checkbox>
                  <w14:checked w14:val="0"/>
                  <w14:checkedState w14:val="2612" w14:font="MS Gothic"/>
                  <w14:uncheckedState w14:val="2610" w14:font="MS Gothic"/>
                </w14:checkbox>
              </w:sdtPr>
              <w:sdtEndPr/>
              <w:sdtContent>
                <w:r w:rsidR="003F66D8" w:rsidRPr="00E11CCF">
                  <w:rPr>
                    <w:rFonts w:ascii="MS Gothic" w:eastAsia="MS Gothic" w:hAnsi="MS Gothic" w:hint="eastAsia"/>
                    <w:shd w:val="clear" w:color="auto" w:fill="E6E6E6"/>
                    <w:lang w:val="en-US"/>
                  </w:rPr>
                  <w:t>☐</w:t>
                </w:r>
              </w:sdtContent>
            </w:sdt>
          </w:p>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035F9A">
            <w:pPr>
              <w:jc w:val="center"/>
              <w:rPr>
                <w:rFonts w:ascii="MS Gothic" w:eastAsia="MS Gothic" w:hAnsi="MS Gothic"/>
              </w:rPr>
            </w:pPr>
          </w:p>
        </w:tc>
        <w:sdt>
          <w:sdtPr>
            <w:rPr>
              <w:rFonts w:ascii="MS Gothic" w:eastAsia="MS Gothic" w:hAnsi="MS Gothic" w:hint="eastAsia"/>
            </w:rPr>
            <w:id w:val="1423146028"/>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035F9A">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vAlign w:val="center"/>
          </w:tcPr>
          <w:p w:rsidR="003F66D8" w:rsidRPr="00E11CCF" w:rsidRDefault="003F66D8" w:rsidP="00035F9A">
            <w:pPr>
              <w:pStyle w:val="xmsolistparagraph"/>
              <w:ind w:left="0"/>
              <w:rPr>
                <w:rStyle w:val="normaltextrun"/>
                <w:color w:val="000000"/>
                <w:shd w:val="clear" w:color="auto" w:fill="FFFFFF"/>
                <w:lang w:val="en-US" w:eastAsia="en-US"/>
              </w:rPr>
            </w:pPr>
            <w:r w:rsidRPr="00E11CCF">
              <w:rPr>
                <w:rFonts w:asciiTheme="minorHAnsi" w:hAnsiTheme="minorHAnsi" w:cstheme="minorHAnsi"/>
                <w:lang w:val="en-US" w:eastAsia="en-US"/>
              </w:rPr>
              <w:t>Level 5,</w:t>
            </w:r>
            <w:r w:rsidRPr="00E11CCF">
              <w:rPr>
                <w:rFonts w:asciiTheme="minorHAnsi" w:hAnsiTheme="minorHAnsi" w:cstheme="minorHAnsi"/>
                <w:i/>
                <w:iCs/>
                <w:lang w:val="en-US" w:eastAsia="en-US"/>
              </w:rPr>
              <w:t xml:space="preserve"> </w:t>
            </w:r>
            <w:r w:rsidRPr="00E11CCF">
              <w:rPr>
                <w:rFonts w:asciiTheme="minorHAnsi" w:hAnsiTheme="minorHAnsi" w:cstheme="minorHAnsi"/>
                <w:bCs/>
                <w:lang w:val="en-US" w:eastAsia="en-US"/>
              </w:rPr>
              <w:t xml:space="preserve">inclusion of 15 credit modules </w:t>
            </w:r>
          </w:p>
        </w:tc>
        <w:sdt>
          <w:sdtPr>
            <w:rPr>
              <w:rFonts w:ascii="MS Gothic" w:eastAsia="MS Gothic" w:hAnsi="MS Gothic" w:hint="eastAsia"/>
              <w:color w:val="2B579A"/>
              <w:shd w:val="clear" w:color="auto" w:fill="E6E6E6"/>
            </w:rPr>
            <w:id w:val="808210037"/>
            <w14:checkbox>
              <w14:checked w14:val="0"/>
              <w14:checkedState w14:val="2612" w14:font="MS Gothic"/>
              <w14:uncheckedState w14:val="2610" w14:font="MS Gothic"/>
            </w14:checkbox>
          </w:sdtPr>
          <w:sdtEndPr/>
          <w:sdtContent>
            <w:tc>
              <w:tcPr>
                <w:tcW w:w="1176"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035F9A">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035F9A">
            <w:pPr>
              <w:jc w:val="center"/>
              <w:rPr>
                <w:rFonts w:ascii="MS Gothic" w:eastAsia="MS Gothic" w:hAnsi="MS Gothic"/>
              </w:rPr>
            </w:pPr>
          </w:p>
        </w:tc>
        <w:sdt>
          <w:sdtPr>
            <w:rPr>
              <w:rFonts w:ascii="MS Gothic" w:eastAsia="MS Gothic" w:hAnsi="MS Gothic" w:hint="eastAsia"/>
            </w:rPr>
            <w:id w:val="-169907168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035F9A">
                <w:pPr>
                  <w:jc w:val="center"/>
                  <w:rPr>
                    <w:rFonts w:ascii="MS Gothic" w:eastAsia="MS Gothic" w:hAnsi="MS Gothic"/>
                  </w:rPr>
                </w:pPr>
                <w:r w:rsidRPr="00E11CCF">
                  <w:rPr>
                    <w:rFonts w:ascii="MS Gothic" w:eastAsia="MS Gothic" w:hAnsi="MS Gothic" w:hint="eastAsia"/>
                  </w:rPr>
                  <w:t>☐</w:t>
                </w:r>
              </w:p>
            </w:tc>
          </w:sdtContent>
        </w:sdt>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0F0A" w:rsidRPr="00E11CCF" w:rsidRDefault="003D0F0A">
            <w:pPr>
              <w:rPr>
                <w:rFonts w:ascii="Calibri" w:eastAsia="Calibri" w:hAnsi="Calibri" w:cs="Calibri"/>
                <w:color w:val="000000" w:themeColor="text1"/>
              </w:rPr>
            </w:pPr>
            <w:r w:rsidRPr="00E11CCF">
              <w:rPr>
                <w:rFonts w:ascii="Calibri" w:eastAsia="Calibri" w:hAnsi="Calibri" w:cs="Calibri"/>
                <w:b/>
                <w:bCs/>
                <w:color w:val="000000" w:themeColor="text1"/>
                <w:lang w:val="en-US"/>
              </w:rPr>
              <w:t>Feature 3.2: Two modules each semester for full time UG</w:t>
            </w:r>
          </w:p>
          <w:p w:rsidR="003D0F0A" w:rsidRPr="00E11CCF" w:rsidRDefault="003D0F0A">
            <w:pPr>
              <w:rPr>
                <w:rFonts w:ascii="Calibri" w:eastAsia="Calibri" w:hAnsi="Calibri" w:cs="Calibri"/>
                <w:b/>
                <w:bCs/>
                <w:color w:val="000000" w:themeColor="text1"/>
                <w:lang w:val="en-US"/>
              </w:rPr>
            </w:pPr>
            <w:r w:rsidRPr="00E11CCF">
              <w:rPr>
                <w:rFonts w:ascii="Calibri" w:eastAsia="Calibri" w:hAnsi="Calibri" w:cs="Calibri"/>
                <w:i/>
                <w:iCs/>
                <w:color w:val="000000" w:themeColor="text1"/>
                <w:lang w:val="en-US"/>
              </w:rPr>
              <w:t>Standard: Two 30 credit modules each semester across levels 3-6</w:t>
            </w:r>
          </w:p>
        </w:tc>
      </w:tr>
      <w:tr w:rsidR="003F66D8" w:rsidRPr="00E11CCF" w:rsidTr="00CB6A26">
        <w:trPr>
          <w:trHeight w:val="30"/>
        </w:trPr>
        <w:tc>
          <w:tcPr>
            <w:tcW w:w="2647" w:type="dxa"/>
            <w:gridSpan w:val="2"/>
            <w:tcBorders>
              <w:top w:val="single" w:sz="4" w:space="0" w:color="auto"/>
              <w:left w:val="single" w:sz="4" w:space="0" w:color="auto"/>
              <w:bottom w:val="single" w:sz="4" w:space="0" w:color="auto"/>
              <w:right w:val="single" w:sz="4" w:space="0" w:color="auto"/>
            </w:tcBorders>
          </w:tcPr>
          <w:p w:rsidR="003F66D8" w:rsidRPr="00E11CCF" w:rsidRDefault="003F66D8">
            <w:pPr>
              <w:rPr>
                <w:rFonts w:ascii="Calibri" w:eastAsia="Calibri" w:hAnsi="Calibri" w:cs="Calibri"/>
                <w:color w:val="000000" w:themeColor="text1"/>
              </w:rPr>
            </w:pPr>
            <w:r w:rsidRPr="00E11CCF">
              <w:rPr>
                <w:rFonts w:cstheme="minorHAnsi"/>
                <w:lang w:val="en-US"/>
              </w:rPr>
              <w:t>At level 5, one 30 credit and two 15 credit modules (in one semester only)</w:t>
            </w:r>
          </w:p>
        </w:tc>
        <w:tc>
          <w:tcPr>
            <w:tcW w:w="1176"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61143D">
            <w:pPr>
              <w:jc w:val="center"/>
              <w:rPr>
                <w:rFonts w:ascii="MS Gothic" w:eastAsia="MS Gothic" w:hAnsi="MS Gothic"/>
              </w:rPr>
            </w:pPr>
            <w:sdt>
              <w:sdtPr>
                <w:rPr>
                  <w:rFonts w:ascii="MS Gothic" w:eastAsia="MS Gothic" w:hAnsi="MS Gothic" w:hint="eastAsia"/>
                  <w:color w:val="2B579A"/>
                  <w:shd w:val="clear" w:color="auto" w:fill="E6E6E6"/>
                </w:rPr>
                <w:id w:val="1184016827"/>
                <w14:checkbox>
                  <w14:checked w14:val="0"/>
                  <w14:checkedState w14:val="2612" w14:font="MS Gothic"/>
                  <w14:uncheckedState w14:val="2610" w14:font="MS Gothic"/>
                </w14:checkbox>
              </w:sdtPr>
              <w:sdtEndPr/>
              <w:sdtContent>
                <w:r w:rsidR="003F66D8" w:rsidRPr="00E11CCF">
                  <w:rPr>
                    <w:rFonts w:ascii="MS Gothic" w:eastAsia="MS Gothic" w:hAnsi="MS Gothic" w:hint="eastAsia"/>
                    <w:shd w:val="clear" w:color="auto" w:fill="E6E6E6"/>
                    <w:lang w:val="en-US"/>
                  </w:rPr>
                  <w:t>☐</w:t>
                </w:r>
              </w:sdtContent>
            </w:sdt>
          </w:p>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pPr>
              <w:jc w:val="center"/>
              <w:rPr>
                <w:rFonts w:ascii="MS Gothic" w:eastAsia="MS Gothic" w:hAnsi="MS Gothic"/>
              </w:rPr>
            </w:pPr>
          </w:p>
        </w:tc>
        <w:sdt>
          <w:sdtPr>
            <w:rPr>
              <w:rFonts w:ascii="MS Gothic" w:eastAsia="MS Gothic" w:hAnsi="MS Gothic" w:hint="eastAsia"/>
            </w:rPr>
            <w:id w:val="-432824096"/>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pPr>
                  <w:jc w:val="center"/>
                  <w:rPr>
                    <w:rFonts w:ascii="MS Gothic" w:eastAsia="MS Gothic" w:hAnsi="MS Gothic"/>
                  </w:rPr>
                </w:pPr>
                <w:r w:rsidRPr="00E11CCF">
                  <w:rPr>
                    <w:rFonts w:ascii="MS Gothic" w:eastAsia="MS Gothic" w:hAnsi="MS Gothic" w:hint="eastAsia"/>
                  </w:rPr>
                  <w:t>☐</w:t>
                </w:r>
              </w:p>
            </w:tc>
          </w:sdtContent>
        </w:sdt>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0F0A" w:rsidRPr="00E11CCF" w:rsidRDefault="003D0F0A">
            <w:pPr>
              <w:pStyle w:val="xmsolistparagraph"/>
              <w:ind w:left="0"/>
              <w:rPr>
                <w:b/>
                <w:bCs/>
                <w:lang w:eastAsia="en-US"/>
              </w:rPr>
            </w:pPr>
            <w:r w:rsidRPr="00E11CCF">
              <w:rPr>
                <w:b/>
                <w:bCs/>
                <w:lang w:eastAsia="en-US"/>
              </w:rPr>
              <w:t>Principle 4: Student Groups</w:t>
            </w:r>
          </w:p>
        </w:tc>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0F0A" w:rsidRPr="00E11CCF" w:rsidRDefault="003D0F0A">
            <w:pPr>
              <w:pStyle w:val="xmsolistparagraph"/>
              <w:ind w:left="0"/>
              <w:rPr>
                <w:rFonts w:eastAsia="Calibri"/>
                <w:b/>
                <w:bCs/>
                <w:color w:val="000000" w:themeColor="text1"/>
                <w:lang w:eastAsia="en-US"/>
              </w:rPr>
            </w:pPr>
            <w:r w:rsidRPr="00E11CCF">
              <w:rPr>
                <w:b/>
                <w:bCs/>
                <w:lang w:eastAsia="en-US"/>
              </w:rPr>
              <w:t>Feature 4.1: Student clusters</w:t>
            </w:r>
          </w:p>
          <w:p w:rsidR="003D0F0A" w:rsidRPr="00E11CCF" w:rsidRDefault="003D0F0A">
            <w:pPr>
              <w:pStyle w:val="xmsolistparagraph"/>
              <w:ind w:left="0"/>
              <w:rPr>
                <w:b/>
                <w:bCs/>
                <w:lang w:eastAsia="en-US"/>
              </w:rPr>
            </w:pPr>
            <w:r w:rsidRPr="00E11CCF">
              <w:rPr>
                <w:i/>
                <w:iCs/>
                <w:lang w:eastAsia="en-US"/>
              </w:rPr>
              <w:t>Standard: Students taught in cluster groups of between 20-25</w:t>
            </w:r>
          </w:p>
        </w:tc>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75551B">
            <w:pPr>
              <w:pStyle w:val="xmsolistparagraph"/>
              <w:ind w:left="0"/>
              <w:rPr>
                <w:rFonts w:eastAsia="Calibri"/>
                <w:color w:val="000000" w:themeColor="text1"/>
                <w:lang w:eastAsia="en-US"/>
              </w:rPr>
            </w:pPr>
            <w:r w:rsidRPr="00E11CCF">
              <w:rPr>
                <w:rFonts w:asciiTheme="minorHAnsi" w:hAnsiTheme="minorHAnsi" w:cstheme="minorBidi"/>
                <w:lang w:val="en-US" w:eastAsia="en-US"/>
              </w:rPr>
              <w:t xml:space="preserve">Merging two student cluster groups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435406208"/>
              <w14:checkbox>
                <w14:checked w14:val="0"/>
                <w14:checkedState w14:val="2612" w14:font="MS Gothic"/>
                <w14:uncheckedState w14:val="2610" w14:font="MS Gothic"/>
              </w14:checkbox>
            </w:sdtPr>
            <w:sdtEndPr/>
            <w:sdtContent>
              <w:p w:rsidR="003F66D8" w:rsidRPr="00E11CCF" w:rsidRDefault="003F66D8" w:rsidP="0075551B">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75551B">
            <w:pPr>
              <w:jc w:val="center"/>
              <w:rPr>
                <w:rFonts w:ascii="MS Gothic" w:eastAsia="MS Gothic" w:hAnsi="MS Gothic"/>
              </w:rPr>
            </w:pPr>
          </w:p>
        </w:tc>
        <w:sdt>
          <w:sdtPr>
            <w:rPr>
              <w:rFonts w:ascii="MS Gothic" w:eastAsia="MS Gothic" w:hAnsi="MS Gothic" w:hint="eastAsia"/>
            </w:rPr>
            <w:id w:val="1115407369"/>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75551B">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75551B">
            <w:pPr>
              <w:pStyle w:val="xmsolistparagraph"/>
              <w:ind w:left="0"/>
              <w:rPr>
                <w:rStyle w:val="normaltextrun"/>
                <w:color w:val="000000"/>
                <w:shd w:val="clear" w:color="auto" w:fill="FFFFFF"/>
                <w:lang w:val="en-US" w:eastAsia="en-US"/>
              </w:rPr>
            </w:pPr>
            <w:r w:rsidRPr="00E11CCF">
              <w:rPr>
                <w:rFonts w:asciiTheme="minorHAnsi" w:hAnsiTheme="minorHAnsi" w:cstheme="minorBidi"/>
                <w:lang w:val="en-US" w:eastAsia="en-US"/>
              </w:rPr>
              <w:t xml:space="preserve">Splitting student cluster groups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429404060"/>
              <w14:checkbox>
                <w14:checked w14:val="0"/>
                <w14:checkedState w14:val="2612" w14:font="MS Gothic"/>
                <w14:uncheckedState w14:val="2610" w14:font="MS Gothic"/>
              </w14:checkbox>
            </w:sdtPr>
            <w:sdtEndPr/>
            <w:sdtContent>
              <w:p w:rsidR="003F66D8" w:rsidRPr="00E11CCF" w:rsidRDefault="003F66D8" w:rsidP="0075551B">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75551B">
            <w:pPr>
              <w:jc w:val="center"/>
              <w:rPr>
                <w:rFonts w:ascii="MS Gothic" w:eastAsia="MS Gothic" w:hAnsi="MS Gothic"/>
              </w:rPr>
            </w:pPr>
          </w:p>
        </w:tc>
        <w:sdt>
          <w:sdtPr>
            <w:rPr>
              <w:rFonts w:ascii="MS Gothic" w:eastAsia="MS Gothic" w:hAnsi="MS Gothic" w:hint="eastAsia"/>
            </w:rPr>
            <w:id w:val="1471875238"/>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75551B">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75551B">
            <w:pPr>
              <w:pStyle w:val="xmsolistparagraph"/>
              <w:ind w:left="0"/>
              <w:rPr>
                <w:rStyle w:val="normaltextrun"/>
                <w:color w:val="000000"/>
                <w:shd w:val="clear" w:color="auto" w:fill="FFFFFF"/>
                <w:lang w:val="en-US" w:eastAsia="en-US"/>
              </w:rPr>
            </w:pPr>
            <w:r w:rsidRPr="00E11CCF">
              <w:rPr>
                <w:rFonts w:asciiTheme="minorHAnsi" w:hAnsiTheme="minorHAnsi" w:cstheme="minorBidi"/>
                <w:lang w:val="en-US" w:eastAsia="en-US"/>
              </w:rPr>
              <w:t xml:space="preserve">Merging more than two student cluster groups </w:t>
            </w:r>
            <w:r w:rsidRPr="00E11CCF">
              <w:rPr>
                <w:rFonts w:asciiTheme="minorHAnsi" w:hAnsiTheme="minorHAnsi" w:cstheme="minorHAnsi"/>
                <w:bCs/>
                <w:lang w:val="en-US" w:eastAsia="en-US"/>
              </w:rPr>
              <w:t>(larger cohort)</w:t>
            </w:r>
          </w:p>
        </w:tc>
        <w:sdt>
          <w:sdtPr>
            <w:rPr>
              <w:rFonts w:ascii="MS Gothic" w:eastAsia="MS Gothic" w:hAnsi="MS Gothic" w:hint="eastAsia"/>
              <w:color w:val="2B579A"/>
              <w:shd w:val="clear" w:color="auto" w:fill="E6E6E6"/>
            </w:rPr>
            <w:id w:val="666985797"/>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CB6A26" w:rsidP="0075551B">
                <w:pPr>
                  <w:jc w:val="center"/>
                  <w:rPr>
                    <w:rFonts w:ascii="MS Gothic" w:eastAsia="MS Gothic" w:hAnsi="MS Gothic"/>
                    <w:color w:val="2B579A"/>
                    <w:shd w:val="clear" w:color="auto" w:fill="E6E6E6"/>
                  </w:rPr>
                </w:pPr>
                <w:r>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CB6A26">
            <w:pPr>
              <w:pStyle w:val="xmsolistparagraph"/>
              <w:spacing w:line="257" w:lineRule="auto"/>
              <w:ind w:left="360"/>
            </w:pPr>
          </w:p>
        </w:tc>
        <w:sdt>
          <w:sdtPr>
            <w:rPr>
              <w:rFonts w:ascii="MS Gothic" w:eastAsia="MS Gothic" w:hAnsi="MS Gothic" w:hint="eastAsia"/>
            </w:rPr>
            <w:id w:val="-163385950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75551B">
                <w:pPr>
                  <w:jc w:val="center"/>
                  <w:rPr>
                    <w:rFonts w:ascii="MS Gothic" w:eastAsia="MS Gothic" w:hAnsi="MS Gothic"/>
                  </w:rPr>
                </w:pPr>
                <w:r w:rsidRPr="00E11CCF">
                  <w:rPr>
                    <w:rFonts w:ascii="MS Gothic" w:eastAsia="MS Gothic" w:hAnsi="MS Gothic" w:hint="eastAsia"/>
                  </w:rPr>
                  <w:t>☐</w:t>
                </w:r>
              </w:p>
            </w:tc>
          </w:sdtContent>
        </w:sdt>
      </w:tr>
      <w:tr w:rsidR="003D0F0A"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0F0A" w:rsidRPr="00E11CCF" w:rsidRDefault="003D0F0A" w:rsidP="00BE3A1F">
            <w:pPr>
              <w:pStyle w:val="xmsolistparagraph"/>
              <w:ind w:left="0"/>
              <w:rPr>
                <w:rFonts w:cstheme="minorHAnsi"/>
                <w:b/>
                <w:bCs/>
                <w:lang w:val="en-US"/>
              </w:rPr>
            </w:pPr>
            <w:r w:rsidRPr="00E11CCF">
              <w:rPr>
                <w:rFonts w:cstheme="minorHAnsi"/>
                <w:b/>
                <w:bCs/>
                <w:lang w:val="en-US"/>
              </w:rPr>
              <w:t>Principle 5:  Integrated Curriculum Design</w:t>
            </w:r>
          </w:p>
        </w:tc>
      </w:tr>
      <w:tr w:rsidR="003F66D8" w:rsidRPr="00E11CCF" w:rsidTr="00CB6A26">
        <w:trPr>
          <w:trHeight w:val="330"/>
        </w:trPr>
        <w:tc>
          <w:tcPr>
            <w:tcW w:w="81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66D8" w:rsidRPr="00E11CCF" w:rsidRDefault="003F66D8" w:rsidP="00BE3A1F">
            <w:pPr>
              <w:rPr>
                <w:rFonts w:cstheme="minorHAnsi"/>
                <w:b/>
                <w:bCs/>
                <w:lang w:val="en-US"/>
              </w:rPr>
            </w:pPr>
            <w:r w:rsidRPr="00E11CCF">
              <w:rPr>
                <w:rFonts w:cstheme="minorHAnsi"/>
                <w:b/>
                <w:bCs/>
                <w:lang w:val="en-US"/>
              </w:rPr>
              <w:t>Feature 5.1: Principles for curriculum design</w:t>
            </w:r>
          </w:p>
          <w:p w:rsidR="003F66D8" w:rsidRPr="00E11CCF" w:rsidRDefault="003F66D8" w:rsidP="00BE3A1F">
            <w:pPr>
              <w:pStyle w:val="xmsolistparagraph"/>
              <w:ind w:left="0"/>
              <w:rPr>
                <w:b/>
                <w:bCs/>
                <w:lang w:eastAsia="en-US"/>
              </w:rPr>
            </w:pPr>
            <w:r w:rsidRPr="00E11CCF">
              <w:rPr>
                <w:rFonts w:cstheme="minorHAnsi"/>
                <w:i/>
                <w:iCs/>
                <w:lang w:val="en-US"/>
              </w:rPr>
              <w:t>Standard: Representation of inclusive, flexible, personalised, and impactful principles within the curriculum</w:t>
            </w: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66D8" w:rsidRPr="00E11CCF" w:rsidRDefault="003F66D8" w:rsidP="00BE3A1F">
            <w:pPr>
              <w:rPr>
                <w:rFonts w:cstheme="minorHAnsi"/>
                <w:b/>
                <w:bCs/>
                <w:lang w:val="en-US"/>
              </w:rPr>
            </w:pPr>
          </w:p>
        </w:tc>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Fonts w:ascii="Calibri" w:eastAsia="Calibri" w:hAnsi="Calibri" w:cs="Calibri"/>
                <w:color w:val="000000" w:themeColor="text1"/>
              </w:rPr>
            </w:pPr>
            <w:r w:rsidRPr="00E11CCF">
              <w:rPr>
                <w:rFonts w:cstheme="minorHAnsi"/>
                <w:bCs/>
                <w:lang w:val="en-US"/>
              </w:rPr>
              <w:t xml:space="preserve">One or more curriculum principle not evident within the design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988170881"/>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982856827"/>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bCs/>
                <w:lang w:val="en-US"/>
              </w:rPr>
              <w:t>One or more curriculum principle poorly evidenced within the design</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476198036"/>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4794240"/>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04AB" w:rsidRPr="00E11CCF" w:rsidRDefault="001D04AB" w:rsidP="00BE3A1F">
            <w:pPr>
              <w:spacing w:line="257" w:lineRule="auto"/>
              <w:rPr>
                <w:rFonts w:cstheme="minorHAnsi"/>
                <w:b/>
                <w:bCs/>
                <w:lang w:val="en-US"/>
              </w:rPr>
            </w:pPr>
            <w:r w:rsidRPr="00E11CCF">
              <w:rPr>
                <w:rFonts w:cstheme="minorHAnsi"/>
                <w:b/>
                <w:bCs/>
                <w:lang w:val="en-US"/>
              </w:rPr>
              <w:t>Feature 5.2: Embedded practices</w:t>
            </w:r>
          </w:p>
          <w:p w:rsidR="001D04AB" w:rsidRPr="00E11CCF" w:rsidRDefault="001D04AB" w:rsidP="00BE3A1F">
            <w:pPr>
              <w:spacing w:line="257" w:lineRule="auto"/>
              <w:rPr>
                <w:rFonts w:cstheme="minorHAnsi"/>
                <w:b/>
                <w:bCs/>
                <w:lang w:val="en-US"/>
              </w:rPr>
            </w:pPr>
            <w:r w:rsidRPr="00E11CCF">
              <w:rPr>
                <w:rFonts w:cstheme="minorHAnsi"/>
                <w:i/>
                <w:iCs/>
                <w:lang w:val="en-US"/>
              </w:rPr>
              <w:t>Standard: Representation of all practices embedded within the curriculum</w:t>
            </w:r>
          </w:p>
        </w:tc>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Co-leadership no /</w:t>
            </w:r>
            <w:r w:rsidR="004A36D4" w:rsidRPr="00E11CCF">
              <w:rPr>
                <w:rFonts w:cstheme="minorHAnsi"/>
                <w:lang w:val="en-US"/>
              </w:rPr>
              <w:t xml:space="preserve">limited </w:t>
            </w:r>
            <w:r w:rsidRPr="00E11CCF">
              <w:rPr>
                <w:rFonts w:cstheme="minorHAnsi"/>
                <w:lang w:val="en-US"/>
              </w:rPr>
              <w:t xml:space="preserve">evidence within the curriculum </w:t>
            </w:r>
          </w:p>
        </w:tc>
        <w:tc>
          <w:tcPr>
            <w:tcW w:w="1200" w:type="dxa"/>
            <w:gridSpan w:val="3"/>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2138447903"/>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91708336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Digital literacy</w:t>
            </w:r>
            <w:r w:rsidRPr="00E11CCF">
              <w:rPr>
                <w:rFonts w:cstheme="minorHAnsi"/>
                <w:lang w:val="en-US"/>
              </w:rPr>
              <w:t xml:space="preserve"> </w:t>
            </w:r>
            <w:r w:rsidR="006B5072" w:rsidRPr="00E11CCF">
              <w:rPr>
                <w:rFonts w:cstheme="minorHAnsi"/>
                <w:lang w:val="en-US"/>
              </w:rPr>
              <w:t xml:space="preserve">no /limited </w:t>
            </w:r>
            <w:r w:rsidRPr="00E11CCF">
              <w:rPr>
                <w:rFonts w:cstheme="minorHAnsi"/>
                <w:lang w:val="en-US"/>
              </w:rPr>
              <w:t>evidence within the curriculum</w:t>
            </w:r>
          </w:p>
        </w:tc>
        <w:tc>
          <w:tcPr>
            <w:tcW w:w="1200" w:type="dxa"/>
            <w:gridSpan w:val="3"/>
            <w:tcBorders>
              <w:top w:val="single" w:sz="4" w:space="0" w:color="auto"/>
              <w:left w:val="single" w:sz="4" w:space="0" w:color="auto"/>
              <w:bottom w:val="single" w:sz="4" w:space="0" w:color="auto"/>
              <w:right w:val="single" w:sz="4" w:space="0" w:color="auto"/>
            </w:tcBorders>
          </w:tcPr>
          <w:sdt>
            <w:sdtPr>
              <w:rPr>
                <w:rFonts w:ascii="MS Gothic" w:eastAsia="MS Gothic" w:hAnsi="MS Gothic" w:hint="eastAsia"/>
                <w:color w:val="2B579A"/>
                <w:shd w:val="clear" w:color="auto" w:fill="E6E6E6"/>
              </w:rPr>
              <w:id w:val="1531141999"/>
              <w14:checkbox>
                <w14:checked w14:val="0"/>
                <w14:checkedState w14:val="2612" w14:font="MS Gothic"/>
                <w14:uncheckedState w14:val="2610" w14:font="MS Gothic"/>
              </w14:checkbox>
            </w:sdtPr>
            <w:sdtEndPr/>
            <w:sdtContent>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211004747"/>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 xml:space="preserve">Employability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955554046"/>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174081826"/>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 xml:space="preserve">Employer engagement </w:t>
            </w:r>
            <w:r w:rsidR="006B5072" w:rsidRPr="00E11CCF">
              <w:rPr>
                <w:rFonts w:cstheme="minorHAnsi"/>
                <w:lang w:val="en-US"/>
              </w:rPr>
              <w:t>no /limited</w:t>
            </w:r>
            <w:r w:rsidRPr="00E11CCF">
              <w:rPr>
                <w:rFonts w:cstheme="minorHAnsi"/>
                <w:lang w:val="en-US"/>
              </w:rPr>
              <w:t xml:space="preserve"> evidence within the curriculum</w:t>
            </w:r>
          </w:p>
        </w:tc>
        <w:sdt>
          <w:sdtPr>
            <w:rPr>
              <w:rFonts w:ascii="MS Gothic" w:eastAsia="MS Gothic" w:hAnsi="MS Gothic" w:hint="eastAsia"/>
              <w:color w:val="2B579A"/>
              <w:shd w:val="clear" w:color="auto" w:fill="E6E6E6"/>
            </w:rPr>
            <w:id w:val="-1647959827"/>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652900406"/>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lang w:val="en-US"/>
              </w:rPr>
              <w:t xml:space="preserve">Graduate competencies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1493556898"/>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966046553"/>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eastAsia="Times New Roman"/>
              </w:rPr>
              <w:t>Inclusive curriculum</w:t>
            </w:r>
            <w:r w:rsidRPr="00E11CCF">
              <w:rPr>
                <w:rFonts w:cstheme="minorHAnsi"/>
                <w:lang w:val="en-US"/>
              </w:rPr>
              <w:t xml:space="preserve"> </w:t>
            </w:r>
            <w:r w:rsidR="006B5072" w:rsidRPr="00E11CCF">
              <w:rPr>
                <w:rFonts w:cstheme="minorHAnsi"/>
                <w:lang w:val="en-US"/>
              </w:rPr>
              <w:t>no /limited</w:t>
            </w:r>
            <w:r w:rsidRPr="00E11CCF">
              <w:rPr>
                <w:rFonts w:cstheme="minorHAnsi"/>
                <w:lang w:val="en-US"/>
              </w:rPr>
              <w:t xml:space="preserve"> evidence within the curriculum</w:t>
            </w:r>
          </w:p>
        </w:tc>
        <w:sdt>
          <w:sdtPr>
            <w:rPr>
              <w:rFonts w:ascii="MS Gothic" w:eastAsia="MS Gothic" w:hAnsi="MS Gothic" w:hint="eastAsia"/>
              <w:color w:val="2B579A"/>
              <w:shd w:val="clear" w:color="auto" w:fill="E6E6E6"/>
            </w:rPr>
            <w:id w:val="1026835712"/>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2009019565"/>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Internationalisation</w:t>
            </w:r>
            <w:r w:rsidRPr="00E11CCF">
              <w:rPr>
                <w:rFonts w:cstheme="minorHAnsi"/>
                <w:lang w:val="en-US"/>
              </w:rPr>
              <w:t xml:space="preserve">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211963458"/>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659421851"/>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eastAsia="Times New Roman" w:cstheme="minorHAnsi"/>
              </w:rPr>
              <w:t>Practice-led learning</w:t>
            </w:r>
            <w:r w:rsidRPr="00E11CCF">
              <w:rPr>
                <w:rFonts w:cstheme="minorHAnsi"/>
                <w:lang w:val="en-US"/>
              </w:rPr>
              <w:t xml:space="preserve"> </w:t>
            </w:r>
            <w:r w:rsidR="006B5072" w:rsidRPr="00E11CCF">
              <w:rPr>
                <w:rFonts w:cstheme="minorHAnsi"/>
                <w:lang w:val="en-US"/>
              </w:rPr>
              <w:t xml:space="preserve">no /limited </w:t>
            </w:r>
            <w:r w:rsidRPr="00E11CCF">
              <w:rPr>
                <w:rFonts w:cstheme="minorHAnsi"/>
                <w:lang w:val="en-US"/>
              </w:rPr>
              <w:t>evidence within the curriculum</w:t>
            </w:r>
          </w:p>
        </w:tc>
        <w:sdt>
          <w:sdtPr>
            <w:rPr>
              <w:rFonts w:ascii="MS Gothic" w:eastAsia="MS Gothic" w:hAnsi="MS Gothic" w:hint="eastAsia"/>
              <w:color w:val="2B579A"/>
              <w:shd w:val="clear" w:color="auto" w:fill="E6E6E6"/>
            </w:rPr>
            <w:id w:val="-1604172895"/>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636911190"/>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 xml:space="preserve">Sustainable Development </w:t>
            </w:r>
            <w:r w:rsidR="006B5072" w:rsidRPr="00E11CCF">
              <w:rPr>
                <w:rFonts w:cstheme="minorHAnsi"/>
                <w:lang w:val="en-US"/>
              </w:rPr>
              <w:t xml:space="preserve">no /limited </w:t>
            </w:r>
            <w:r w:rsidRPr="00E11CCF">
              <w:rPr>
                <w:rFonts w:cstheme="minorHAnsi"/>
                <w:lang w:val="en-US"/>
              </w:rPr>
              <w:t>evidence</w:t>
            </w:r>
            <w:r w:rsidR="006B5072" w:rsidRPr="00E11CCF">
              <w:rPr>
                <w:rFonts w:cstheme="minorHAnsi"/>
                <w:lang w:val="en-US"/>
              </w:rPr>
              <w:t xml:space="preserve"> </w:t>
            </w:r>
            <w:r w:rsidRPr="00E11CCF">
              <w:rPr>
                <w:rFonts w:cstheme="minorHAnsi"/>
                <w:lang w:val="en-US"/>
              </w:rPr>
              <w:t>within the curriculum</w:t>
            </w:r>
          </w:p>
        </w:tc>
        <w:sdt>
          <w:sdtPr>
            <w:rPr>
              <w:rFonts w:ascii="MS Gothic" w:eastAsia="MS Gothic" w:hAnsi="MS Gothic" w:hint="eastAsia"/>
              <w:color w:val="2B579A"/>
              <w:shd w:val="clear" w:color="auto" w:fill="E6E6E6"/>
            </w:rPr>
            <w:id w:val="1826247458"/>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1724480203"/>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23" w:type="dxa"/>
            <w:tcBorders>
              <w:top w:val="single" w:sz="4" w:space="0" w:color="auto"/>
              <w:left w:val="single" w:sz="4" w:space="0" w:color="auto"/>
              <w:bottom w:val="single" w:sz="4" w:space="0" w:color="auto"/>
              <w:right w:val="single" w:sz="4" w:space="0" w:color="auto"/>
            </w:tcBorders>
            <w:vAlign w:val="center"/>
          </w:tcPr>
          <w:p w:rsidR="003F66D8" w:rsidRPr="00E11CCF" w:rsidRDefault="003F66D8" w:rsidP="00BE3A1F">
            <w:pPr>
              <w:spacing w:line="254" w:lineRule="auto"/>
              <w:rPr>
                <w:rStyle w:val="normaltextrun"/>
                <w:rFonts w:ascii="Calibri" w:hAnsi="Calibri" w:cs="Calibri"/>
                <w:color w:val="000000"/>
                <w:shd w:val="clear" w:color="auto" w:fill="FFFFFF"/>
              </w:rPr>
            </w:pPr>
            <w:r w:rsidRPr="00E11CCF">
              <w:rPr>
                <w:rFonts w:cstheme="minorHAnsi"/>
              </w:rPr>
              <w:t>Research-informed teaching</w:t>
            </w:r>
            <w:r w:rsidRPr="00E11CCF">
              <w:rPr>
                <w:rFonts w:cstheme="minorHAnsi"/>
                <w:lang w:val="en-US"/>
              </w:rPr>
              <w:t xml:space="preserve"> </w:t>
            </w:r>
            <w:r w:rsidR="006B5072" w:rsidRPr="00E11CCF">
              <w:rPr>
                <w:rFonts w:cstheme="minorHAnsi"/>
                <w:lang w:val="en-US"/>
              </w:rPr>
              <w:t xml:space="preserve">no /limited evidence </w:t>
            </w:r>
            <w:r w:rsidRPr="00E11CCF">
              <w:rPr>
                <w:rFonts w:cstheme="minorHAnsi"/>
                <w:lang w:val="en-US"/>
              </w:rPr>
              <w:t>within the curriculum</w:t>
            </w:r>
          </w:p>
        </w:tc>
        <w:sdt>
          <w:sdtPr>
            <w:rPr>
              <w:rFonts w:ascii="MS Gothic" w:eastAsia="MS Gothic" w:hAnsi="MS Gothic" w:hint="eastAsia"/>
              <w:color w:val="2B579A"/>
              <w:shd w:val="clear" w:color="auto" w:fill="E6E6E6"/>
            </w:rPr>
            <w:id w:val="218794544"/>
            <w14:checkbox>
              <w14:checked w14:val="0"/>
              <w14:checkedState w14:val="2612" w14:font="MS Gothic"/>
              <w14:uncheckedState w14:val="2610" w14:font="MS Gothic"/>
            </w14:checkbox>
          </w:sdtPr>
          <w:sdtEndPr/>
          <w:sdtContent>
            <w:tc>
              <w:tcPr>
                <w:tcW w:w="1200"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BE3A1F">
            <w:pPr>
              <w:jc w:val="center"/>
              <w:rPr>
                <w:rFonts w:ascii="MS Gothic" w:eastAsia="MS Gothic" w:hAnsi="MS Gothic"/>
              </w:rPr>
            </w:pPr>
          </w:p>
        </w:tc>
        <w:sdt>
          <w:sdtPr>
            <w:rPr>
              <w:rFonts w:ascii="MS Gothic" w:eastAsia="MS Gothic" w:hAnsi="MS Gothic" w:hint="eastAsia"/>
            </w:rPr>
            <w:id w:val="-994951007"/>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BE3A1F">
                <w:pPr>
                  <w:jc w:val="center"/>
                  <w:rPr>
                    <w:rFonts w:ascii="MS Gothic" w:eastAsia="MS Gothic" w:hAnsi="MS Gothic"/>
                  </w:rPr>
                </w:pPr>
                <w:r w:rsidRPr="00E11CCF">
                  <w:rPr>
                    <w:rFonts w:ascii="MS Gothic" w:eastAsia="MS Gothic" w:hAnsi="MS Gothic" w:hint="eastAsia"/>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4AB" w:rsidRPr="00E11CCF" w:rsidRDefault="001D04AB" w:rsidP="00BE3A1F">
            <w:pPr>
              <w:pStyle w:val="xmsolistparagraph"/>
              <w:ind w:left="0"/>
              <w:rPr>
                <w:b/>
                <w:bCs/>
                <w:lang w:eastAsia="en-US"/>
              </w:rPr>
            </w:pPr>
            <w:r w:rsidRPr="00E11CCF">
              <w:rPr>
                <w:b/>
                <w:bCs/>
                <w:lang w:eastAsia="en-US"/>
              </w:rPr>
              <w:t>Principle 6: On Campus and Online Teaching</w:t>
            </w:r>
          </w:p>
        </w:tc>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4AB" w:rsidRPr="00E11CCF" w:rsidRDefault="001D04AB" w:rsidP="00BE3A1F">
            <w:pPr>
              <w:pStyle w:val="paragraph"/>
              <w:spacing w:before="0" w:beforeAutospacing="0" w:after="0" w:afterAutospacing="0"/>
              <w:textAlignment w:val="baseline"/>
              <w:rPr>
                <w:rFonts w:ascii="Segoe UI" w:hAnsi="Segoe UI" w:cs="Segoe UI"/>
                <w:sz w:val="22"/>
                <w:szCs w:val="22"/>
                <w:lang w:eastAsia="en-US"/>
              </w:rPr>
            </w:pPr>
            <w:r w:rsidRPr="00E11CCF">
              <w:rPr>
                <w:rStyle w:val="normaltextrun"/>
                <w:rFonts w:ascii="Calibri" w:hAnsi="Calibri" w:cs="Calibri"/>
                <w:b/>
                <w:bCs/>
                <w:sz w:val="22"/>
                <w:szCs w:val="22"/>
                <w:lang w:val="en-US" w:eastAsia="en-US"/>
              </w:rPr>
              <w:t>Feature 6.2: Engaging and interactive on campus and online activities</w:t>
            </w:r>
            <w:r w:rsidRPr="00E11CCF">
              <w:rPr>
                <w:rStyle w:val="eop"/>
                <w:rFonts w:ascii="Calibri" w:hAnsi="Calibri" w:cs="Calibri"/>
                <w:sz w:val="22"/>
                <w:szCs w:val="22"/>
                <w:lang w:eastAsia="en-US"/>
              </w:rPr>
              <w:t> </w:t>
            </w:r>
          </w:p>
          <w:p w:rsidR="001D04AB" w:rsidRPr="00894CAA" w:rsidRDefault="001D04AB" w:rsidP="00BE3A1F">
            <w:pPr>
              <w:pStyle w:val="paragraph"/>
              <w:spacing w:before="0" w:beforeAutospacing="0" w:after="0" w:afterAutospacing="0"/>
              <w:textAlignment w:val="baseline"/>
              <w:rPr>
                <w:rStyle w:val="normaltextrun"/>
                <w:rFonts w:ascii="Segoe UI" w:hAnsi="Segoe UI" w:cs="Segoe UI"/>
                <w:sz w:val="22"/>
                <w:szCs w:val="22"/>
                <w:lang w:eastAsia="en-US"/>
              </w:rPr>
            </w:pPr>
            <w:r w:rsidRPr="00E11CCF">
              <w:rPr>
                <w:rStyle w:val="normaltextrun"/>
                <w:rFonts w:ascii="Calibri" w:hAnsi="Calibri" w:cs="Calibri"/>
                <w:i/>
                <w:iCs/>
                <w:sz w:val="22"/>
                <w:szCs w:val="22"/>
                <w:lang w:val="en-US" w:eastAsia="en-US"/>
              </w:rPr>
              <w:t>Standard: Directed timetabled activities should be engaging and interactive across all programmes</w:t>
            </w:r>
            <w:r w:rsidRPr="00E11CCF">
              <w:rPr>
                <w:rStyle w:val="eop"/>
                <w:rFonts w:ascii="Calibri" w:hAnsi="Calibri" w:cs="Calibri"/>
                <w:sz w:val="22"/>
                <w:szCs w:val="22"/>
                <w:lang w:eastAsia="en-US"/>
              </w:rPr>
              <w:t> </w:t>
            </w:r>
          </w:p>
        </w:tc>
      </w:tr>
      <w:tr w:rsidR="003F66D8" w:rsidRPr="00E11CCF" w:rsidTr="00CB6A26">
        <w:trPr>
          <w:trHeight w:val="330"/>
        </w:trPr>
        <w:tc>
          <w:tcPr>
            <w:tcW w:w="26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F66D8" w:rsidRPr="00E11CCF" w:rsidRDefault="003F66D8" w:rsidP="00BE3A1F">
            <w:pPr>
              <w:pStyle w:val="paragraph"/>
              <w:spacing w:before="0" w:beforeAutospacing="0" w:after="0" w:afterAutospacing="0"/>
              <w:textAlignment w:val="baseline"/>
              <w:rPr>
                <w:rStyle w:val="normaltextrun"/>
                <w:rFonts w:ascii="Calibri" w:hAnsi="Calibri" w:cs="Calibri"/>
                <w:b/>
                <w:bCs/>
                <w:sz w:val="22"/>
                <w:szCs w:val="22"/>
                <w:lang w:val="en-US" w:eastAsia="en-US"/>
              </w:rPr>
            </w:pPr>
            <w:r w:rsidRPr="00E11CCF">
              <w:rPr>
                <w:rFonts w:asciiTheme="minorHAnsi" w:hAnsiTheme="minorHAnsi" w:cstheme="minorHAnsi"/>
                <w:bCs/>
                <w:sz w:val="22"/>
                <w:szCs w:val="22"/>
                <w:lang w:val="en-US" w:eastAsia="en-US"/>
              </w:rPr>
              <w:t>Guest lecture</w:t>
            </w:r>
          </w:p>
        </w:tc>
        <w:tc>
          <w:tcPr>
            <w:tcW w:w="151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sdt>
            <w:sdtPr>
              <w:rPr>
                <w:rFonts w:ascii="MS Gothic" w:eastAsia="MS Gothic" w:hAnsi="MS Gothic" w:hint="eastAsia"/>
                <w:sz w:val="22"/>
                <w:szCs w:val="22"/>
                <w:shd w:val="clear" w:color="auto" w:fill="E6E6E6"/>
                <w:lang w:eastAsia="en-US"/>
              </w:rPr>
              <w:id w:val="-2011371966"/>
              <w14:checkbox>
                <w14:checked w14:val="0"/>
                <w14:checkedState w14:val="2612" w14:font="MS Gothic"/>
                <w14:uncheckedState w14:val="2610" w14:font="MS Gothic"/>
              </w14:checkbox>
            </w:sdtPr>
            <w:sdtEndPr/>
            <w:sdtContent>
              <w:p w:rsidR="003F66D8" w:rsidRPr="00E11CCF" w:rsidRDefault="003F66D8" w:rsidP="00BE3A1F">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sz w:val="22"/>
                    <w:szCs w:val="22"/>
                    <w:lang w:eastAsia="en-US"/>
                  </w:rPr>
                  <w:t>☐</w:t>
                </w:r>
              </w:p>
            </w:sdtContent>
          </w:sdt>
        </w:tc>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tcPr>
          <w:p w:rsidR="003F66D8" w:rsidRPr="00E11CCF" w:rsidRDefault="003F66D8" w:rsidP="00BE3A1F">
            <w:pPr>
              <w:pStyle w:val="paragraph"/>
              <w:spacing w:before="0" w:beforeAutospacing="0" w:after="0" w:afterAutospacing="0"/>
              <w:jc w:val="center"/>
              <w:textAlignment w:val="baseline"/>
              <w:rPr>
                <w:rFonts w:ascii="MS Gothic" w:eastAsia="MS Gothic" w:hAnsi="MS Gothic"/>
                <w:sz w:val="22"/>
                <w:szCs w:val="22"/>
                <w:lang w:eastAsia="en-US"/>
              </w:rPr>
            </w:pPr>
          </w:p>
        </w:tc>
        <w:sdt>
          <w:sdtPr>
            <w:rPr>
              <w:rFonts w:ascii="MS Gothic" w:eastAsia="MS Gothic" w:hAnsi="MS Gothic" w:hint="eastAsia"/>
              <w:sz w:val="22"/>
              <w:szCs w:val="22"/>
              <w:lang w:eastAsia="en-US"/>
            </w:rPr>
            <w:id w:val="-535896681"/>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3F66D8" w:rsidRPr="00E11CCF" w:rsidRDefault="001D04AB" w:rsidP="00BE3A1F">
                <w:pPr>
                  <w:pStyle w:val="paragraph"/>
                  <w:spacing w:before="0" w:beforeAutospacing="0" w:after="0" w:afterAutospacing="0"/>
                  <w:jc w:val="center"/>
                  <w:textAlignment w:val="baseline"/>
                  <w:rPr>
                    <w:rFonts w:ascii="MS Gothic" w:eastAsia="MS Gothic" w:hAnsi="MS Gothic"/>
                    <w:sz w:val="22"/>
                    <w:szCs w:val="22"/>
                    <w:lang w:eastAsia="en-US"/>
                  </w:rPr>
                </w:pPr>
                <w:r w:rsidRPr="00E11CCF">
                  <w:rPr>
                    <w:rFonts w:ascii="MS Gothic" w:eastAsia="MS Gothic" w:hAnsi="MS Gothic" w:hint="eastAsia"/>
                    <w:sz w:val="22"/>
                    <w:szCs w:val="22"/>
                    <w:lang w:eastAsia="en-US"/>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04AB" w:rsidRPr="00E11CCF" w:rsidRDefault="001D04AB" w:rsidP="00BE3A1F">
            <w:pPr>
              <w:pStyle w:val="xmsolistparagraph"/>
              <w:ind w:left="0"/>
              <w:rPr>
                <w:b/>
                <w:lang w:eastAsia="en-US"/>
              </w:rPr>
            </w:pPr>
            <w:r w:rsidRPr="00E11CCF">
              <w:rPr>
                <w:b/>
                <w:lang w:eastAsia="en-US"/>
              </w:rPr>
              <w:t>Principle 7:  Assessment</w:t>
            </w:r>
          </w:p>
        </w:tc>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04AB" w:rsidRPr="00E11CCF" w:rsidRDefault="001D04AB" w:rsidP="00575B66">
            <w:pPr>
              <w:pStyle w:val="xmsolistparagraph"/>
              <w:spacing w:line="257" w:lineRule="auto"/>
              <w:ind w:left="0"/>
              <w:rPr>
                <w:rFonts w:asciiTheme="minorHAnsi" w:hAnsiTheme="minorHAnsi" w:cstheme="minorBidi"/>
                <w:b/>
                <w:i/>
                <w:lang w:val="en-US" w:eastAsia="en-US"/>
              </w:rPr>
            </w:pPr>
            <w:r w:rsidRPr="00E11CCF">
              <w:rPr>
                <w:rFonts w:asciiTheme="minorHAnsi" w:hAnsiTheme="minorHAnsi" w:cstheme="minorBidi"/>
                <w:b/>
                <w:bCs/>
                <w:lang w:val="en-US" w:eastAsia="en-US"/>
              </w:rPr>
              <w:t xml:space="preserve">Feature </w:t>
            </w:r>
            <w:r w:rsidRPr="00E11CCF">
              <w:rPr>
                <w:rFonts w:asciiTheme="minorHAnsi" w:hAnsiTheme="minorHAnsi" w:cstheme="minorBidi"/>
                <w:b/>
                <w:lang w:val="en-US" w:eastAsia="en-US"/>
              </w:rPr>
              <w:t>7.1</w:t>
            </w:r>
            <w:r w:rsidRPr="00E11CCF">
              <w:rPr>
                <w:rFonts w:asciiTheme="minorHAnsi" w:hAnsiTheme="minorHAnsi" w:cstheme="minorBidi"/>
                <w:b/>
                <w:bCs/>
                <w:lang w:val="en-US" w:eastAsia="en-US"/>
              </w:rPr>
              <w:t>:</w:t>
            </w:r>
            <w:r w:rsidRPr="00E11CCF">
              <w:rPr>
                <w:rFonts w:asciiTheme="minorHAnsi" w:hAnsiTheme="minorHAnsi" w:cstheme="minorBidi"/>
                <w:b/>
                <w:lang w:val="en-US" w:eastAsia="en-US"/>
              </w:rPr>
              <w:t xml:space="preserve"> Programme-based and authentic assessment</w:t>
            </w:r>
          </w:p>
          <w:p w:rsidR="001D04AB" w:rsidRPr="00E11CCF" w:rsidRDefault="001D04AB" w:rsidP="00575B66">
            <w:pPr>
              <w:pStyle w:val="xmsolistparagraph"/>
              <w:spacing w:line="257" w:lineRule="auto"/>
              <w:ind w:left="0"/>
              <w:rPr>
                <w:rFonts w:asciiTheme="minorHAnsi" w:hAnsiTheme="minorHAnsi" w:cstheme="minorBidi"/>
                <w:b/>
                <w:bCs/>
                <w:lang w:val="en-US" w:eastAsia="en-US"/>
              </w:rPr>
            </w:pPr>
            <w:r w:rsidRPr="00E11CCF">
              <w:rPr>
                <w:rFonts w:asciiTheme="minorHAnsi" w:hAnsiTheme="minorHAnsi" w:cstheme="minorHAnsi"/>
                <w:i/>
                <w:iCs/>
                <w:lang w:val="en-US" w:eastAsia="en-US"/>
              </w:rPr>
              <w:t>Standard: Programme-based and authentic assessment should be evident within all programmes</w:t>
            </w:r>
          </w:p>
        </w:tc>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Fonts w:eastAsia="Calibri"/>
                <w:color w:val="000000" w:themeColor="text1"/>
              </w:rPr>
            </w:pPr>
            <w:r w:rsidRPr="00E11CCF">
              <w:rPr>
                <w:rFonts w:cstheme="minorHAnsi"/>
                <w:bCs/>
                <w:lang w:val="en-US"/>
              </w:rPr>
              <w:t xml:space="preserve">Programme-based assessment not evident within the design </w:t>
            </w:r>
          </w:p>
        </w:tc>
        <w:sdt>
          <w:sdtPr>
            <w:rPr>
              <w:rFonts w:ascii="MS Gothic" w:eastAsia="MS Gothic" w:hAnsi="MS Gothic" w:hint="eastAsia"/>
              <w:color w:val="2B579A"/>
              <w:shd w:val="clear" w:color="auto" w:fill="E6E6E6"/>
            </w:rPr>
            <w:id w:val="-1053307458"/>
            <w14:checkbox>
              <w14:checked w14:val="0"/>
              <w14:checkedState w14:val="2612" w14:font="MS Gothic"/>
              <w14:uncheckedState w14:val="2610" w14:font="MS Gothic"/>
            </w14:checkbox>
          </w:sdtPr>
          <w:sdtEndPr/>
          <w:sdtContent>
            <w:tc>
              <w:tcPr>
                <w:tcW w:w="1232" w:type="dxa"/>
                <w:gridSpan w:val="2"/>
                <w:tcBorders>
                  <w:top w:val="single" w:sz="4" w:space="0" w:color="auto"/>
                  <w:left w:val="single" w:sz="4" w:space="0" w:color="auto"/>
                  <w:bottom w:val="single" w:sz="4" w:space="0" w:color="auto"/>
                  <w:right w:val="single" w:sz="4" w:space="0" w:color="auto"/>
                </w:tcBorders>
                <w:hideMark/>
              </w:tcPr>
              <w:p w:rsidR="003F66D8" w:rsidRPr="00E11CCF" w:rsidRDefault="003F66D8" w:rsidP="00575B66">
                <w:pPr>
                  <w:jc w:val="center"/>
                  <w:rPr>
                    <w:rFonts w:ascii="MS Gothic" w:eastAsia="MS Gothic" w:hAnsi="MS Gothic"/>
                    <w:color w:val="2B579A"/>
                    <w:shd w:val="clear" w:color="auto" w:fill="E6E6E6"/>
                  </w:rPr>
                </w:pPr>
                <w:r w:rsidRPr="00E11CCF">
                  <w:rPr>
                    <w:rFonts w:ascii="MS Gothic" w:eastAsia="MS Gothic" w:hAnsi="MS Gothic" w:hint="eastAsia"/>
                  </w:rPr>
                  <w:t>☐</w:t>
                </w:r>
              </w:p>
            </w:tc>
          </w:sdtContent>
        </w:sdt>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495417192"/>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Style w:val="normaltextrun"/>
                <w:rFonts w:ascii="Calibri" w:hAnsi="Calibri" w:cs="Calibri"/>
                <w:iCs/>
                <w:color w:val="000000"/>
                <w:shd w:val="clear" w:color="auto" w:fill="FFFFFF"/>
                <w:lang w:val="en-US"/>
              </w:rPr>
            </w:pPr>
            <w:r w:rsidRPr="00E11CCF">
              <w:rPr>
                <w:rFonts w:cstheme="minorHAnsi"/>
                <w:bCs/>
                <w:lang w:val="en-US"/>
              </w:rPr>
              <w:t>Programme-based assessment poorly evidenced within the design</w:t>
            </w:r>
          </w:p>
        </w:tc>
        <w:tc>
          <w:tcPr>
            <w:tcW w:w="1232" w:type="dxa"/>
            <w:gridSpan w:val="2"/>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1749304871"/>
              <w14:checkbox>
                <w14:checked w14:val="0"/>
                <w14:checkedState w14:val="2612" w14:font="MS Gothic"/>
                <w14:uncheckedState w14:val="2610" w14:font="MS Gothic"/>
              </w14:checkbox>
            </w:sdtPr>
            <w:sdtEndPr/>
            <w:sdtContent>
              <w:p w:rsidR="003F66D8" w:rsidRPr="00E11CCF" w:rsidRDefault="003F66D8" w:rsidP="00575B66">
                <w:pPr>
                  <w:jc w:val="center"/>
                  <w:rPr>
                    <w:rFonts w:ascii="MS Gothic" w:eastAsia="MS Gothic" w:hAnsi="MS Gothic"/>
                  </w:rPr>
                </w:pPr>
                <w:r w:rsidRPr="00E11CCF">
                  <w:rPr>
                    <w:rFonts w:ascii="MS Gothic" w:eastAsia="MS Gothic" w:hAnsi="MS Gothic" w:hint="eastAsia"/>
                  </w:rPr>
                  <w:t>☐</w:t>
                </w:r>
              </w:p>
            </w:sdtContent>
          </w:sdt>
        </w:tc>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582143453"/>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Style w:val="normaltextrun"/>
                <w:rFonts w:ascii="Calibri" w:hAnsi="Calibri" w:cs="Calibri"/>
                <w:iCs/>
                <w:color w:val="000000"/>
                <w:shd w:val="clear" w:color="auto" w:fill="FFFFFF"/>
                <w:lang w:val="en-US"/>
              </w:rPr>
            </w:pPr>
            <w:r w:rsidRPr="00E11CCF">
              <w:rPr>
                <w:rFonts w:cstheme="minorHAnsi"/>
                <w:bCs/>
                <w:lang w:val="en-US"/>
              </w:rPr>
              <w:t xml:space="preserve">Authentic assessment not evident within the design </w:t>
            </w:r>
          </w:p>
        </w:tc>
        <w:tc>
          <w:tcPr>
            <w:tcW w:w="1232" w:type="dxa"/>
            <w:gridSpan w:val="2"/>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hd w:val="clear" w:color="auto" w:fill="E6E6E6"/>
              </w:rPr>
              <w:id w:val="-1674558442"/>
              <w14:checkbox>
                <w14:checked w14:val="0"/>
                <w14:checkedState w14:val="2612" w14:font="MS Gothic"/>
                <w14:uncheckedState w14:val="2610" w14:font="MS Gothic"/>
              </w14:checkbox>
            </w:sdtPr>
            <w:sdtEndPr/>
            <w:sdtContent>
              <w:p w:rsidR="003F66D8" w:rsidRPr="00E11CCF" w:rsidRDefault="003F66D8" w:rsidP="00575B66">
                <w:pPr>
                  <w:jc w:val="center"/>
                  <w:rPr>
                    <w:rFonts w:ascii="MS Gothic" w:eastAsia="MS Gothic" w:hAnsi="MS Gothic"/>
                  </w:rPr>
                </w:pPr>
                <w:r w:rsidRPr="00E11CCF">
                  <w:rPr>
                    <w:rFonts w:ascii="MS Gothic" w:eastAsia="MS Gothic" w:hAnsi="MS Gothic" w:hint="eastAsia"/>
                  </w:rPr>
                  <w:t>☐</w:t>
                </w:r>
              </w:p>
            </w:sdtContent>
          </w:sdt>
        </w:tc>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546107042"/>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tcPr>
          <w:p w:rsidR="003F66D8" w:rsidRPr="00E11CCF" w:rsidRDefault="003F66D8" w:rsidP="00575B66">
            <w:pPr>
              <w:rPr>
                <w:rStyle w:val="normaltextrun"/>
                <w:rFonts w:ascii="Calibri" w:hAnsi="Calibri" w:cs="Calibri"/>
                <w:iCs/>
                <w:color w:val="000000"/>
                <w:shd w:val="clear" w:color="auto" w:fill="FFFFFF"/>
                <w:lang w:val="en-US"/>
              </w:rPr>
            </w:pPr>
            <w:r w:rsidRPr="00E11CCF">
              <w:rPr>
                <w:rFonts w:cstheme="minorHAnsi"/>
                <w:bCs/>
                <w:lang w:val="en-US"/>
              </w:rPr>
              <w:t>Authentic assessment poorly evidenced within the design</w:t>
            </w:r>
          </w:p>
        </w:tc>
        <w:sdt>
          <w:sdtPr>
            <w:rPr>
              <w:rFonts w:ascii="MS Gothic" w:eastAsia="MS Gothic" w:hAnsi="MS Gothic" w:hint="eastAsia"/>
              <w:color w:val="2B579A"/>
              <w:shd w:val="clear" w:color="auto" w:fill="E6E6E6"/>
            </w:rPr>
            <w:id w:val="-478074950"/>
            <w14:checkbox>
              <w14:checked w14:val="0"/>
              <w14:checkedState w14:val="2612" w14:font="MS Gothic"/>
              <w14:uncheckedState w14:val="2610" w14:font="MS Gothic"/>
            </w14:checkbox>
          </w:sdtPr>
          <w:sdtEndPr/>
          <w:sdtContent>
            <w:tc>
              <w:tcPr>
                <w:tcW w:w="1232"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00575B66">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217" w:type="dxa"/>
            <w:gridSpan w:val="2"/>
            <w:tcBorders>
              <w:top w:val="single" w:sz="4" w:space="0" w:color="auto"/>
              <w:left w:val="single" w:sz="4" w:space="0" w:color="auto"/>
              <w:bottom w:val="single" w:sz="4" w:space="0" w:color="auto"/>
              <w:right w:val="single" w:sz="4" w:space="0" w:color="auto"/>
            </w:tcBorders>
          </w:tcPr>
          <w:p w:rsidR="003F66D8" w:rsidRPr="00E11CCF" w:rsidRDefault="003F66D8" w:rsidP="1D235E02">
            <w:pPr>
              <w:rPr>
                <w:rFonts w:ascii="Arial" w:eastAsia="Arial" w:hAnsi="Arial" w:cs="Arial"/>
              </w:rPr>
            </w:pPr>
          </w:p>
        </w:tc>
        <w:sdt>
          <w:sdtPr>
            <w:rPr>
              <w:rFonts w:ascii="MS Gothic" w:eastAsia="MS Gothic" w:hAnsi="MS Gothic" w:hint="eastAsia"/>
            </w:rPr>
            <w:id w:val="362488539"/>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r w:rsidR="001D04AB" w:rsidRPr="00E11CCF" w:rsidTr="65E1C8D5">
        <w:trPr>
          <w:trHeight w:val="330"/>
        </w:trPr>
        <w:tc>
          <w:tcPr>
            <w:tcW w:w="90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04AB" w:rsidRPr="00E11CCF" w:rsidRDefault="001D04AB" w:rsidP="00575B66">
            <w:pPr>
              <w:spacing w:line="257" w:lineRule="auto"/>
              <w:rPr>
                <w:b/>
                <w:bCs/>
                <w:i/>
                <w:lang w:val="en-US"/>
              </w:rPr>
            </w:pPr>
            <w:r w:rsidRPr="00E11CCF">
              <w:rPr>
                <w:b/>
                <w:bCs/>
                <w:lang w:val="en-US"/>
              </w:rPr>
              <w:t>Feature 7.3: Formative feedback throughout module</w:t>
            </w:r>
          </w:p>
          <w:p w:rsidR="001D04AB" w:rsidRPr="00E11CCF" w:rsidRDefault="001D04AB" w:rsidP="00575B66">
            <w:pPr>
              <w:spacing w:line="257" w:lineRule="auto"/>
              <w:rPr>
                <w:b/>
                <w:bCs/>
                <w:lang w:val="en-US"/>
              </w:rPr>
            </w:pPr>
            <w:r w:rsidRPr="00E11CCF">
              <w:rPr>
                <w:rFonts w:cstheme="minorHAnsi"/>
                <w:i/>
                <w:iCs/>
                <w:lang w:val="en-US"/>
              </w:rPr>
              <w:t>Standard: Formative feedback will be expected within all programmes</w:t>
            </w:r>
          </w:p>
        </w:tc>
      </w:tr>
      <w:tr w:rsidR="003F66D8" w:rsidRPr="00E11CCF" w:rsidTr="00CB6A26">
        <w:trPr>
          <w:trHeight w:val="330"/>
        </w:trPr>
        <w:tc>
          <w:tcPr>
            <w:tcW w:w="2695" w:type="dxa"/>
            <w:gridSpan w:val="3"/>
            <w:tcBorders>
              <w:top w:val="single" w:sz="4" w:space="0" w:color="auto"/>
              <w:left w:val="single" w:sz="4" w:space="0" w:color="auto"/>
              <w:bottom w:val="single" w:sz="4" w:space="0" w:color="auto"/>
              <w:right w:val="single" w:sz="4" w:space="0" w:color="auto"/>
            </w:tcBorders>
            <w:vAlign w:val="center"/>
            <w:hideMark/>
          </w:tcPr>
          <w:p w:rsidR="003F66D8" w:rsidRPr="00E11CCF" w:rsidRDefault="003F66D8" w:rsidP="00575B66">
            <w:pPr>
              <w:pStyle w:val="paragraph"/>
              <w:spacing w:before="0" w:beforeAutospacing="0" w:after="0" w:afterAutospacing="0"/>
              <w:textAlignment w:val="baseline"/>
              <w:rPr>
                <w:rStyle w:val="normaltextrun"/>
                <w:rFonts w:ascii="Calibri" w:hAnsi="Calibri" w:cs="Calibri"/>
                <w:b/>
                <w:bCs/>
                <w:sz w:val="22"/>
                <w:szCs w:val="22"/>
              </w:rPr>
            </w:pPr>
            <w:r w:rsidRPr="00E11CCF">
              <w:rPr>
                <w:rFonts w:asciiTheme="minorHAnsi" w:hAnsiTheme="minorHAnsi" w:cstheme="minorHAnsi"/>
                <w:bCs/>
                <w:sz w:val="22"/>
                <w:szCs w:val="22"/>
                <w:lang w:val="en-US" w:eastAsia="en-US"/>
              </w:rPr>
              <w:t xml:space="preserve">Formative feedback not evident within the design </w:t>
            </w:r>
          </w:p>
        </w:tc>
        <w:tc>
          <w:tcPr>
            <w:tcW w:w="1128" w:type="dxa"/>
            <w:tcBorders>
              <w:top w:val="single" w:sz="4" w:space="0" w:color="auto"/>
              <w:left w:val="single" w:sz="4" w:space="0" w:color="auto"/>
              <w:bottom w:val="single" w:sz="4" w:space="0" w:color="auto"/>
              <w:right w:val="single" w:sz="4" w:space="0" w:color="auto"/>
            </w:tcBorders>
            <w:hideMark/>
          </w:tcPr>
          <w:sdt>
            <w:sdtPr>
              <w:rPr>
                <w:rFonts w:ascii="MS Gothic" w:eastAsia="MS Gothic" w:hAnsi="MS Gothic" w:hint="eastAsia"/>
                <w:color w:val="2B579A"/>
                <w:sz w:val="22"/>
                <w:szCs w:val="22"/>
                <w:shd w:val="clear" w:color="auto" w:fill="E6E6E6"/>
                <w:lang w:eastAsia="en-US"/>
              </w:rPr>
              <w:id w:val="1508483984"/>
              <w14:checkbox>
                <w14:checked w14:val="0"/>
                <w14:checkedState w14:val="2612" w14:font="MS Gothic"/>
                <w14:uncheckedState w14:val="2610" w14:font="MS Gothic"/>
              </w14:checkbox>
            </w:sdtPr>
            <w:sdtEndPr/>
            <w:sdtContent>
              <w:p w:rsidR="003F66D8" w:rsidRPr="00E11CCF" w:rsidRDefault="003F66D8" w:rsidP="00575B66">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color w:val="2B579A"/>
                    <w:sz w:val="22"/>
                    <w:szCs w:val="22"/>
                    <w:shd w:val="clear" w:color="auto" w:fill="E6E6E6"/>
                    <w:lang w:eastAsia="en-US"/>
                  </w:rPr>
                  <w:t>☐</w:t>
                </w:r>
              </w:p>
            </w:sdtContent>
          </w:sdt>
        </w:tc>
        <w:tc>
          <w:tcPr>
            <w:tcW w:w="4321" w:type="dxa"/>
            <w:gridSpan w:val="3"/>
            <w:tcBorders>
              <w:top w:val="single" w:sz="4" w:space="0" w:color="auto"/>
              <w:left w:val="single" w:sz="4" w:space="0" w:color="auto"/>
              <w:bottom w:val="single" w:sz="4" w:space="0" w:color="auto"/>
              <w:right w:val="single" w:sz="4" w:space="0" w:color="auto"/>
            </w:tcBorders>
          </w:tcPr>
          <w:p w:rsidR="003F66D8" w:rsidRPr="00E11CCF" w:rsidRDefault="003F66D8" w:rsidP="00575B66">
            <w:pPr>
              <w:pStyle w:val="paragraph"/>
              <w:spacing w:before="0" w:beforeAutospacing="0" w:after="0" w:afterAutospacing="0"/>
              <w:jc w:val="center"/>
              <w:textAlignment w:val="baseline"/>
              <w:rPr>
                <w:rFonts w:ascii="MS Gothic" w:eastAsia="MS Gothic" w:hAnsi="MS Gothic"/>
                <w:sz w:val="22"/>
                <w:szCs w:val="22"/>
                <w:lang w:eastAsia="en-US"/>
              </w:rPr>
            </w:pPr>
          </w:p>
        </w:tc>
        <w:sdt>
          <w:sdtPr>
            <w:rPr>
              <w:rFonts w:ascii="MS Gothic" w:eastAsia="MS Gothic" w:hAnsi="MS Gothic" w:hint="eastAsia"/>
              <w:sz w:val="22"/>
              <w:szCs w:val="22"/>
              <w:lang w:eastAsia="en-US"/>
            </w:rPr>
            <w:id w:val="788853209"/>
            <w14:checkbox>
              <w14:checked w14:val="0"/>
              <w14:checkedState w14:val="2612" w14:font="MS Gothic"/>
              <w14:uncheckedState w14:val="2610" w14:font="MS Gothic"/>
            </w14:checkbox>
          </w:sdtPr>
          <w:sdtEndPr/>
          <w:sdtContent>
            <w:tc>
              <w:tcPr>
                <w:tcW w:w="872" w:type="dxa"/>
                <w:tcBorders>
                  <w:top w:val="single" w:sz="4" w:space="0" w:color="auto"/>
                  <w:left w:val="single" w:sz="4" w:space="0" w:color="auto"/>
                  <w:bottom w:val="single" w:sz="4" w:space="0" w:color="auto"/>
                  <w:right w:val="single" w:sz="4" w:space="0" w:color="auto"/>
                </w:tcBorders>
              </w:tcPr>
              <w:p w:rsidR="003F66D8" w:rsidRPr="00E11CCF" w:rsidRDefault="001D04AB" w:rsidP="00575B66">
                <w:pPr>
                  <w:pStyle w:val="paragraph"/>
                  <w:spacing w:before="0" w:beforeAutospacing="0" w:after="0" w:afterAutospacing="0"/>
                  <w:jc w:val="center"/>
                  <w:textAlignment w:val="baseline"/>
                  <w:rPr>
                    <w:rFonts w:ascii="MS Gothic" w:eastAsia="MS Gothic" w:hAnsi="MS Gothic"/>
                    <w:sz w:val="22"/>
                    <w:szCs w:val="22"/>
                    <w:lang w:eastAsia="en-US"/>
                  </w:rPr>
                </w:pPr>
                <w:r w:rsidRPr="00E11CCF">
                  <w:rPr>
                    <w:rFonts w:ascii="MS Gothic" w:eastAsia="MS Gothic" w:hAnsi="MS Gothic" w:hint="eastAsia"/>
                    <w:sz w:val="22"/>
                    <w:szCs w:val="22"/>
                    <w:lang w:eastAsia="en-US"/>
                  </w:rPr>
                  <w:t>☐</w:t>
                </w:r>
              </w:p>
            </w:tc>
          </w:sdtContent>
        </w:sdt>
      </w:tr>
      <w:tr w:rsidR="003F66D8" w:rsidRPr="00E11CCF" w:rsidTr="00CB6A26">
        <w:trPr>
          <w:trHeight w:val="330"/>
        </w:trPr>
        <w:tc>
          <w:tcPr>
            <w:tcW w:w="2695" w:type="dxa"/>
            <w:gridSpan w:val="3"/>
            <w:vAlign w:val="center"/>
          </w:tcPr>
          <w:p w:rsidR="003F66D8" w:rsidRPr="00E11CCF" w:rsidRDefault="003F66D8" w:rsidP="00575B66">
            <w:pPr>
              <w:rPr>
                <w:rFonts w:cstheme="minorHAnsi"/>
                <w:bCs/>
                <w:lang w:val="en-US"/>
              </w:rPr>
            </w:pPr>
            <w:r w:rsidRPr="00E11CCF">
              <w:rPr>
                <w:rFonts w:cstheme="minorHAnsi"/>
                <w:bCs/>
                <w:lang w:val="en-US"/>
              </w:rPr>
              <w:t>Formative feedback poorly evidenced within the design</w:t>
            </w:r>
          </w:p>
        </w:tc>
        <w:sdt>
          <w:sdtPr>
            <w:rPr>
              <w:rFonts w:ascii="MS Gothic" w:eastAsia="MS Gothic" w:hAnsi="MS Gothic" w:hint="eastAsia"/>
              <w:color w:val="2B579A"/>
              <w:shd w:val="clear" w:color="auto" w:fill="E6E6E6"/>
            </w:rPr>
            <w:id w:val="1528912664"/>
            <w14:checkbox>
              <w14:checked w14:val="0"/>
              <w14:checkedState w14:val="2612" w14:font="MS Gothic"/>
              <w14:uncheckedState w14:val="2610" w14:font="MS Gothic"/>
            </w14:checkbox>
          </w:sdtPr>
          <w:sdtEndPr/>
          <w:sdtContent>
            <w:tc>
              <w:tcPr>
                <w:tcW w:w="1128" w:type="dxa"/>
              </w:tcPr>
              <w:p w:rsidR="003F66D8" w:rsidRPr="00E11CCF" w:rsidRDefault="003F66D8" w:rsidP="00575B66">
                <w:pPr>
                  <w:jc w:val="center"/>
                  <w:rPr>
                    <w:rFonts w:ascii="MS Gothic" w:eastAsia="MS Gothic" w:hAnsi="MS Gothic"/>
                    <w:color w:val="2B579A"/>
                    <w:shd w:val="clear" w:color="auto" w:fill="E6E6E6"/>
                  </w:rPr>
                </w:pPr>
                <w:r w:rsidRPr="00E11CCF">
                  <w:rPr>
                    <w:rFonts w:ascii="MS Gothic" w:eastAsia="MS Gothic" w:hAnsi="MS Gothic" w:hint="eastAsia"/>
                    <w:color w:val="2B579A"/>
                    <w:shd w:val="clear" w:color="auto" w:fill="E6E6E6"/>
                  </w:rPr>
                  <w:t>☐</w:t>
                </w:r>
              </w:p>
            </w:tc>
          </w:sdtContent>
        </w:sdt>
        <w:tc>
          <w:tcPr>
            <w:tcW w:w="4321" w:type="dxa"/>
            <w:gridSpan w:val="3"/>
          </w:tcPr>
          <w:p w:rsidR="003F66D8" w:rsidRPr="00E11CCF" w:rsidRDefault="003F66D8" w:rsidP="00575B66">
            <w:pPr>
              <w:jc w:val="center"/>
              <w:rPr>
                <w:rFonts w:ascii="MS Gothic" w:eastAsia="MS Gothic" w:hAnsi="MS Gothic"/>
              </w:rPr>
            </w:pPr>
          </w:p>
        </w:tc>
        <w:sdt>
          <w:sdtPr>
            <w:rPr>
              <w:rFonts w:ascii="MS Gothic" w:eastAsia="MS Gothic" w:hAnsi="MS Gothic" w:hint="eastAsia"/>
            </w:rPr>
            <w:id w:val="-529641203"/>
            <w14:checkbox>
              <w14:checked w14:val="0"/>
              <w14:checkedState w14:val="2612" w14:font="MS Gothic"/>
              <w14:uncheckedState w14:val="2610" w14:font="MS Gothic"/>
            </w14:checkbox>
          </w:sdtPr>
          <w:sdtEndPr/>
          <w:sdtContent>
            <w:tc>
              <w:tcPr>
                <w:tcW w:w="872" w:type="dxa"/>
              </w:tcPr>
              <w:p w:rsidR="003F66D8" w:rsidRPr="00E11CCF" w:rsidRDefault="001D04AB" w:rsidP="00575B66">
                <w:pPr>
                  <w:jc w:val="center"/>
                  <w:rPr>
                    <w:rFonts w:ascii="MS Gothic" w:eastAsia="MS Gothic" w:hAnsi="MS Gothic"/>
                  </w:rPr>
                </w:pPr>
                <w:r w:rsidRPr="00E11CCF">
                  <w:rPr>
                    <w:rFonts w:ascii="MS Gothic" w:eastAsia="MS Gothic" w:hAnsi="MS Gothic" w:hint="eastAsia"/>
                  </w:rPr>
                  <w:t>☐</w:t>
                </w:r>
              </w:p>
            </w:tc>
          </w:sdtContent>
        </w:sdt>
      </w:tr>
    </w:tbl>
    <w:p w:rsidR="004B15DC" w:rsidRPr="00E11CCF" w:rsidRDefault="004B15DC">
      <w:pPr>
        <w:rPr>
          <w:rFonts w:ascii="Calibri" w:eastAsia="Calibri" w:hAnsi="Calibri" w:cs="Calibri"/>
          <w:b/>
          <w:bCs/>
          <w:color w:val="000000" w:themeColor="text1"/>
          <w:lang w:val="en-US"/>
        </w:rPr>
      </w:pPr>
    </w:p>
    <w:p w:rsidR="007503ED" w:rsidRPr="00E11CCF" w:rsidRDefault="00661FC9" w:rsidP="09CAC743">
      <w:pPr>
        <w:spacing w:before="240"/>
        <w:rPr>
          <w:rFonts w:ascii="Calibri" w:eastAsia="Calibri" w:hAnsi="Calibri" w:cs="Calibri"/>
          <w:b/>
          <w:color w:val="000000" w:themeColor="text1"/>
          <w:lang w:val="en-US"/>
        </w:rPr>
      </w:pPr>
      <w:r w:rsidRPr="00E11CCF">
        <w:rPr>
          <w:rFonts w:ascii="Calibri" w:eastAsia="Calibri" w:hAnsi="Calibri" w:cs="Calibri"/>
          <w:b/>
          <w:bCs/>
          <w:color w:val="000000" w:themeColor="text1"/>
          <w:lang w:val="en-US"/>
        </w:rPr>
        <w:t xml:space="preserve">Section 3:  </w:t>
      </w:r>
      <w:r w:rsidR="306D1F81" w:rsidRPr="00E11CCF">
        <w:rPr>
          <w:rFonts w:ascii="Calibri" w:eastAsia="Calibri" w:hAnsi="Calibri" w:cs="Calibri"/>
          <w:b/>
          <w:bCs/>
          <w:color w:val="000000" w:themeColor="text1"/>
          <w:lang w:val="en-US"/>
        </w:rPr>
        <w:t>Justification</w:t>
      </w:r>
      <w:r w:rsidR="1BFCC38D" w:rsidRPr="00E11CCF">
        <w:rPr>
          <w:rFonts w:ascii="Calibri" w:eastAsia="Calibri" w:hAnsi="Calibri" w:cs="Calibri"/>
          <w:b/>
          <w:bCs/>
          <w:color w:val="000000" w:themeColor="text1"/>
          <w:lang w:val="en-US"/>
        </w:rPr>
        <w:t>s</w:t>
      </w:r>
      <w:r w:rsidR="6BEC7E16" w:rsidRPr="00E11CCF">
        <w:rPr>
          <w:rFonts w:ascii="Calibri" w:eastAsia="Calibri" w:hAnsi="Calibri" w:cs="Calibri"/>
          <w:b/>
          <w:bCs/>
          <w:color w:val="000000" w:themeColor="text1"/>
          <w:lang w:val="en-US"/>
        </w:rPr>
        <w:t xml:space="preserve"> </w:t>
      </w:r>
      <w:r w:rsidRPr="00E11CCF">
        <w:rPr>
          <w:rFonts w:ascii="Calibri" w:eastAsia="Calibri" w:hAnsi="Calibri" w:cs="Calibri"/>
          <w:b/>
          <w:bCs/>
          <w:color w:val="000000" w:themeColor="text1"/>
          <w:lang w:val="en-US"/>
        </w:rPr>
        <w:t>(stage 2</w:t>
      </w:r>
      <w:r w:rsidR="00856F2A" w:rsidRPr="00E11CCF">
        <w:rPr>
          <w:rFonts w:ascii="Calibri" w:eastAsia="Calibri" w:hAnsi="Calibri" w:cs="Calibri"/>
          <w:b/>
          <w:bCs/>
          <w:color w:val="000000" w:themeColor="text1"/>
          <w:lang w:val="en-US"/>
        </w:rPr>
        <w:t xml:space="preserve">) </w:t>
      </w:r>
    </w:p>
    <w:p w:rsidR="002774EE" w:rsidRPr="00E11CCF" w:rsidDel="00675363" w:rsidRDefault="00DA4842" w:rsidP="002774EE">
      <w:pPr>
        <w:rPr>
          <w:rFonts w:ascii="Calibri" w:eastAsia="Calibri" w:hAnsi="Calibri" w:cs="Calibri"/>
          <w:color w:val="000000" w:themeColor="text1"/>
        </w:rPr>
      </w:pPr>
      <w:r w:rsidRPr="00E11CCF">
        <w:rPr>
          <w:rFonts w:ascii="Calibri" w:eastAsia="Calibri" w:hAnsi="Calibri" w:cs="Calibri"/>
          <w:color w:val="000000" w:themeColor="text1"/>
        </w:rPr>
        <w:t xml:space="preserve">Please </w:t>
      </w:r>
      <w:r w:rsidR="00CF273D" w:rsidRPr="00E11CCF">
        <w:rPr>
          <w:rFonts w:ascii="Calibri" w:eastAsia="Calibri" w:hAnsi="Calibri" w:cs="Calibri"/>
          <w:color w:val="000000" w:themeColor="text1"/>
        </w:rPr>
        <w:t xml:space="preserve">indicate </w:t>
      </w:r>
      <w:r w:rsidRPr="00E11CCF">
        <w:rPr>
          <w:rFonts w:ascii="Calibri" w:eastAsia="Calibri" w:hAnsi="Calibri" w:cs="Calibri"/>
          <w:color w:val="000000" w:themeColor="text1"/>
        </w:rPr>
        <w:t xml:space="preserve">which adjustment/s are being requested and provide a justification for each one.   Your justification should include as much detail as possible detailing </w:t>
      </w:r>
      <w:r w:rsidR="00CF273D" w:rsidRPr="00E11CCF">
        <w:rPr>
          <w:rFonts w:ascii="Calibri" w:eastAsia="Calibri" w:hAnsi="Calibri" w:cs="Calibri"/>
          <w:color w:val="000000" w:themeColor="text1"/>
        </w:rPr>
        <w:t xml:space="preserve">why you are </w:t>
      </w:r>
      <w:r w:rsidRPr="00E11CCF">
        <w:rPr>
          <w:rFonts w:ascii="Calibri" w:eastAsia="Calibri" w:hAnsi="Calibri" w:cs="Calibri"/>
          <w:color w:val="000000" w:themeColor="text1"/>
        </w:rPr>
        <w:t xml:space="preserve">making </w:t>
      </w:r>
      <w:r w:rsidR="00CF273D" w:rsidRPr="00E11CCF">
        <w:rPr>
          <w:rFonts w:ascii="Calibri" w:eastAsia="Calibri" w:hAnsi="Calibri" w:cs="Calibri"/>
          <w:color w:val="000000" w:themeColor="text1"/>
        </w:rPr>
        <w:t xml:space="preserve">this </w:t>
      </w:r>
      <w:r w:rsidRPr="00E11CCF">
        <w:rPr>
          <w:rFonts w:ascii="Calibri" w:eastAsia="Calibri" w:hAnsi="Calibri" w:cs="Calibri"/>
          <w:color w:val="000000" w:themeColor="text1"/>
        </w:rPr>
        <w:t xml:space="preserve">request, </w:t>
      </w:r>
      <w:r w:rsidRPr="00E11CCF">
        <w:t xml:space="preserve">such as pedagogic, campus capacity, cross-campus collaboration and any benefits for students, discipline and/or the University.  </w:t>
      </w:r>
      <w:r w:rsidRPr="00E11CCF">
        <w:rPr>
          <w:rFonts w:ascii="Calibri" w:eastAsia="Calibri" w:hAnsi="Calibri" w:cs="Calibri"/>
          <w:color w:val="000000" w:themeColor="text1"/>
        </w:rPr>
        <w:t xml:space="preserve">Following discussion </w:t>
      </w:r>
      <w:r w:rsidRPr="00E11CCF">
        <w:rPr>
          <w:rFonts w:ascii="Calibri" w:eastAsia="Calibri" w:hAnsi="Calibri" w:cs="Calibri"/>
          <w:color w:val="000000"/>
          <w:shd w:val="clear" w:color="auto" w:fill="FFFFFF"/>
        </w:rPr>
        <w:t xml:space="preserve">and agreement at the </w:t>
      </w:r>
      <w:r w:rsidR="00266D8E">
        <w:rPr>
          <w:rFonts w:ascii="Calibri" w:eastAsia="Calibri" w:hAnsi="Calibri" w:cs="Calibri"/>
          <w:color w:val="000000"/>
          <w:shd w:val="clear" w:color="auto" w:fill="FFFFFF"/>
        </w:rPr>
        <w:t>relevant Faculty quality committee and/or validation/review event</w:t>
      </w:r>
      <w:r w:rsidRPr="00E11CCF">
        <w:rPr>
          <w:rFonts w:ascii="Calibri" w:eastAsia="Calibri" w:hAnsi="Calibri" w:cs="Calibri"/>
          <w:color w:val="000000"/>
          <w:shd w:val="clear" w:color="auto" w:fill="FFFFFF"/>
        </w:rPr>
        <w:t xml:space="preserve"> that the adjustment is required, a r</w:t>
      </w:r>
      <w:r w:rsidRPr="00E11CCF" w:rsidDel="00070A05">
        <w:rPr>
          <w:rStyle w:val="normaltextrun"/>
          <w:rFonts w:ascii="Calibri" w:hAnsi="Calibri" w:cs="Calibri"/>
          <w:color w:val="000000"/>
          <w:shd w:val="clear" w:color="auto" w:fill="FFFFFF"/>
        </w:rPr>
        <w:t>ecommendation</w:t>
      </w:r>
      <w:r w:rsidRPr="00E11CCF">
        <w:rPr>
          <w:rStyle w:val="normaltextrun"/>
          <w:rFonts w:ascii="Calibri" w:hAnsi="Calibri" w:cs="Calibri"/>
          <w:color w:val="000000"/>
          <w:shd w:val="clear" w:color="auto" w:fill="FFFFFF"/>
        </w:rPr>
        <w:t xml:space="preserve"> will be </w:t>
      </w:r>
      <w:r w:rsidRPr="00E11CCF">
        <w:rPr>
          <w:rStyle w:val="normaltextrun"/>
          <w:rFonts w:ascii="Calibri" w:hAnsi="Calibri" w:cs="Calibri"/>
          <w:color w:val="000000" w:themeColor="text1"/>
        </w:rPr>
        <w:t>put forward</w:t>
      </w:r>
      <w:r w:rsidR="003D0F0A" w:rsidRPr="00E11CCF">
        <w:rPr>
          <w:rStyle w:val="normaltextrun"/>
          <w:rFonts w:ascii="Calibri" w:hAnsi="Calibri" w:cs="Calibri"/>
          <w:color w:val="000000" w:themeColor="text1"/>
        </w:rPr>
        <w:t xml:space="preserve"> </w:t>
      </w:r>
      <w:r w:rsidR="00266D8E">
        <w:rPr>
          <w:rStyle w:val="normaltextrun"/>
          <w:rFonts w:ascii="Calibri" w:hAnsi="Calibri" w:cs="Calibri"/>
          <w:color w:val="000000" w:themeColor="text1"/>
        </w:rPr>
        <w:t>in line with the deadline set at the</w:t>
      </w:r>
      <w:r w:rsidR="003D0F0A" w:rsidRPr="00E11CCF">
        <w:rPr>
          <w:rStyle w:val="normaltextrun"/>
          <w:rFonts w:ascii="Calibri" w:hAnsi="Calibri" w:cs="Calibri"/>
          <w:color w:val="000000" w:themeColor="text1"/>
        </w:rPr>
        <w:t xml:space="preserve"> meeting</w:t>
      </w:r>
      <w:r w:rsidR="00266D8E">
        <w:rPr>
          <w:rStyle w:val="normaltextrun"/>
          <w:rFonts w:ascii="Calibri" w:hAnsi="Calibri" w:cs="Calibri"/>
          <w:color w:val="000000" w:themeColor="text1"/>
        </w:rPr>
        <w:t>/event</w:t>
      </w:r>
      <w:r w:rsidRPr="00E11CCF">
        <w:rPr>
          <w:rStyle w:val="normaltextrun"/>
          <w:rFonts w:ascii="Calibri" w:hAnsi="Calibri" w:cs="Calibri"/>
          <w:color w:val="000000"/>
          <w:shd w:val="clear" w:color="auto" w:fill="FFFFFF"/>
        </w:rPr>
        <w:t xml:space="preserve">.  This </w:t>
      </w:r>
      <w:r w:rsidRPr="00E11CCF">
        <w:rPr>
          <w:rFonts w:eastAsiaTheme="minorEastAsia"/>
          <w:shd w:val="clear" w:color="auto" w:fill="FFFFFF"/>
        </w:rPr>
        <w:t>should be signed off by the Faculty Dean /Deputy Dean ahead of being submitted for approval by the PVC Education and Student Experience and Director of Quality.</w:t>
      </w:r>
      <w:r w:rsidR="003D0F0A" w:rsidRPr="00E11CCF">
        <w:rPr>
          <w:rFonts w:eastAsiaTheme="minorEastAsia"/>
          <w:shd w:val="clear" w:color="auto" w:fill="FFFFFF"/>
        </w:rPr>
        <w:t xml:space="preserve">  Programme teams will be notified of the outcome.  </w:t>
      </w:r>
    </w:p>
    <w:tbl>
      <w:tblPr>
        <w:tblStyle w:val="TableGrid"/>
        <w:tblW w:w="9016" w:type="dxa"/>
        <w:tblLook w:val="04A0" w:firstRow="1" w:lastRow="0" w:firstColumn="1" w:lastColumn="0" w:noHBand="0" w:noVBand="1"/>
      </w:tblPr>
      <w:tblGrid>
        <w:gridCol w:w="2305"/>
        <w:gridCol w:w="1048"/>
        <w:gridCol w:w="230"/>
        <w:gridCol w:w="230"/>
        <w:gridCol w:w="3882"/>
        <w:gridCol w:w="1321"/>
      </w:tblGrid>
      <w:tr w:rsidR="007B62ED" w:rsidRPr="00E11CCF" w:rsidTr="00E31B58">
        <w:trPr>
          <w:trHeight w:val="330"/>
        </w:trPr>
        <w:tc>
          <w:tcPr>
            <w:tcW w:w="2305" w:type="dxa"/>
            <w:shd w:val="clear" w:color="auto" w:fill="D9D9D9" w:themeFill="background1" w:themeFillShade="D9"/>
            <w:vAlign w:val="center"/>
          </w:tcPr>
          <w:p w:rsidR="007B62ED" w:rsidRPr="00E11CCF" w:rsidRDefault="007B62ED" w:rsidP="0098270A">
            <w:pPr>
              <w:pStyle w:val="xmsolistparagraph"/>
              <w:spacing w:line="257" w:lineRule="auto"/>
              <w:ind w:left="0"/>
              <w:jc w:val="center"/>
              <w:rPr>
                <w:b/>
                <w:bCs/>
              </w:rPr>
            </w:pPr>
            <w:r w:rsidRPr="00E11CCF">
              <w:rPr>
                <w:b/>
                <w:bCs/>
              </w:rPr>
              <w:t>Type of adjustment</w:t>
            </w:r>
          </w:p>
        </w:tc>
        <w:tc>
          <w:tcPr>
            <w:tcW w:w="1048" w:type="dxa"/>
            <w:shd w:val="clear" w:color="auto" w:fill="D9D9D9" w:themeFill="background1" w:themeFillShade="D9"/>
            <w:vAlign w:val="center"/>
          </w:tcPr>
          <w:p w:rsidR="007B62ED" w:rsidRPr="00E11CCF" w:rsidRDefault="007B62ED" w:rsidP="0098270A">
            <w:pPr>
              <w:pStyle w:val="xmsolistparagraph"/>
              <w:spacing w:line="257" w:lineRule="auto"/>
              <w:ind w:left="0"/>
              <w:jc w:val="center"/>
              <w:rPr>
                <w:b/>
                <w:bCs/>
              </w:rPr>
            </w:pPr>
            <w:r w:rsidRPr="00E11CCF">
              <w:rPr>
                <w:b/>
                <w:bCs/>
              </w:rPr>
              <w:t>Required</w:t>
            </w:r>
          </w:p>
        </w:tc>
        <w:tc>
          <w:tcPr>
            <w:tcW w:w="4342" w:type="dxa"/>
            <w:gridSpan w:val="3"/>
            <w:shd w:val="clear" w:color="auto" w:fill="D9D9D9" w:themeFill="background1" w:themeFillShade="D9"/>
            <w:vAlign w:val="center"/>
          </w:tcPr>
          <w:p w:rsidR="007B62ED" w:rsidRPr="00E11CCF" w:rsidRDefault="007B62ED" w:rsidP="0098270A">
            <w:pPr>
              <w:pStyle w:val="xmsolistparagraph"/>
              <w:spacing w:line="257" w:lineRule="auto"/>
              <w:ind w:left="0"/>
              <w:jc w:val="center"/>
              <w:rPr>
                <w:b/>
                <w:bCs/>
              </w:rPr>
            </w:pPr>
            <w:r w:rsidRPr="00E11CCF">
              <w:rPr>
                <w:rFonts w:asciiTheme="minorHAnsi" w:eastAsia="MS Gothic" w:hAnsiTheme="minorHAnsi" w:cstheme="minorBidi"/>
                <w:b/>
              </w:rPr>
              <w:t>Justification</w:t>
            </w:r>
          </w:p>
        </w:tc>
        <w:tc>
          <w:tcPr>
            <w:tcW w:w="1321" w:type="dxa"/>
            <w:shd w:val="clear" w:color="auto" w:fill="D9D9D9" w:themeFill="background1" w:themeFillShade="D9"/>
            <w:vAlign w:val="center"/>
          </w:tcPr>
          <w:p w:rsidR="0098270A" w:rsidRPr="00E11CCF" w:rsidRDefault="0098270A" w:rsidP="00A0750B">
            <w:pPr>
              <w:pStyle w:val="xmsolistparagraph"/>
              <w:spacing w:line="257" w:lineRule="auto"/>
              <w:ind w:left="0"/>
              <w:jc w:val="center"/>
              <w:rPr>
                <w:rFonts w:asciiTheme="minorHAnsi" w:eastAsia="MS Gothic" w:hAnsiTheme="minorHAnsi" w:cstheme="minorBidi"/>
                <w:b/>
              </w:rPr>
            </w:pPr>
            <w:r w:rsidRPr="00E11CCF">
              <w:rPr>
                <w:rFonts w:asciiTheme="minorHAnsi" w:eastAsia="MS Gothic" w:hAnsiTheme="minorHAnsi" w:cstheme="minorBidi"/>
                <w:b/>
              </w:rPr>
              <w:t>Agreed/</w:t>
            </w:r>
          </w:p>
          <w:p w:rsidR="007B62ED" w:rsidRPr="00E11CCF" w:rsidRDefault="0098270A" w:rsidP="00A0750B">
            <w:pPr>
              <w:pStyle w:val="xmsolistparagraph"/>
              <w:spacing w:line="257" w:lineRule="auto"/>
              <w:ind w:left="0"/>
              <w:jc w:val="center"/>
              <w:rPr>
                <w:rFonts w:asciiTheme="minorHAnsi" w:eastAsia="MS Gothic" w:hAnsiTheme="minorHAnsi" w:cstheme="minorBidi"/>
                <w:b/>
              </w:rPr>
            </w:pPr>
            <w:r w:rsidRPr="00E11CCF">
              <w:rPr>
                <w:rFonts w:asciiTheme="minorHAnsi" w:eastAsia="MS Gothic" w:hAnsiTheme="minorHAnsi" w:cstheme="minorBidi"/>
                <w:b/>
              </w:rPr>
              <w:t>recommend</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B11E1F">
            <w:pPr>
              <w:pStyle w:val="xmsolistparagraph"/>
              <w:spacing w:line="257" w:lineRule="auto"/>
              <w:ind w:left="0"/>
              <w:rPr>
                <w:b/>
                <w:bCs/>
              </w:rPr>
            </w:pPr>
            <w:r w:rsidRPr="00E11CCF">
              <w:rPr>
                <w:b/>
                <w:bCs/>
              </w:rPr>
              <w:t>Principle 2:  Programme Structure</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B11E1F">
            <w:pPr>
              <w:pStyle w:val="xmsolistparagraph"/>
              <w:spacing w:line="257" w:lineRule="auto"/>
              <w:ind w:left="0"/>
              <w:rPr>
                <w:rStyle w:val="normaltextrun"/>
                <w:b/>
                <w:bCs/>
                <w:color w:val="000000"/>
                <w:highlight w:val="lightGray"/>
                <w:shd w:val="clear" w:color="auto" w:fill="FFFFFF"/>
                <w:lang w:val="en-US"/>
              </w:rPr>
            </w:pPr>
            <w:r w:rsidRPr="00E11CCF">
              <w:rPr>
                <w:rStyle w:val="normaltextrun"/>
                <w:b/>
                <w:bCs/>
                <w:color w:val="000000"/>
                <w:highlight w:val="lightGray"/>
                <w:shd w:val="clear" w:color="auto" w:fill="FFFFFF"/>
                <w:lang w:val="en-US"/>
              </w:rPr>
              <w:t>Feature 2.2: Limited module options for levels 5 and 6</w:t>
            </w:r>
          </w:p>
        </w:tc>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Fonts w:asciiTheme="minorHAnsi" w:eastAsia="Calibri" w:hAnsiTheme="minorHAnsi" w:cstheme="minorBidi"/>
                <w:color w:val="000000" w:themeColor="text1"/>
              </w:rPr>
            </w:pPr>
            <w:r w:rsidRPr="00E11CCF">
              <w:rPr>
                <w:rStyle w:val="normaltextrun"/>
                <w:rFonts w:asciiTheme="minorHAnsi" w:hAnsiTheme="minorHAnsi" w:cstheme="minorBidi"/>
                <w:color w:val="000000"/>
                <w:shd w:val="clear" w:color="auto" w:fill="FFFFFF"/>
                <w:lang w:val="en-US"/>
              </w:rPr>
              <w:t>More than two optional modules at levels 5 and 6</w:t>
            </w:r>
            <w:r w:rsidRPr="00E11CCF">
              <w:rPr>
                <w:rStyle w:val="eop"/>
                <w:rFonts w:asciiTheme="minorHAnsi" w:hAnsiTheme="minorHAnsi" w:cstheme="minorBidi"/>
                <w:color w:val="000000"/>
                <w:shd w:val="clear" w:color="auto" w:fill="FFFFFF"/>
              </w:rPr>
              <w:t> </w:t>
            </w:r>
          </w:p>
        </w:tc>
        <w:tc>
          <w:tcPr>
            <w:tcW w:w="1048" w:type="dxa"/>
          </w:tcPr>
          <w:p w:rsidR="007B62ED" w:rsidRPr="00E11CCF" w:rsidRDefault="0061143D" w:rsidP="00505DCB">
            <w:pPr>
              <w:jc w:val="center"/>
              <w:rPr>
                <w:rFonts w:ascii="Segoe UI Symbol" w:eastAsia="MS Gothic" w:hAnsi="Segoe UI Symbol" w:cs="Segoe UI Symbol"/>
              </w:rPr>
            </w:pPr>
            <w:sdt>
              <w:sdtPr>
                <w:rPr>
                  <w:rFonts w:ascii="Segoe UI Symbol" w:eastAsia="MS Gothic" w:hAnsi="Segoe UI Symbol" w:cs="Segoe UI Symbol"/>
                  <w:color w:val="2B579A"/>
                  <w:shd w:val="clear" w:color="auto" w:fill="E6E6E6"/>
                </w:rPr>
                <w:id w:val="1718245585"/>
                <w14:checkbox>
                  <w14:checked w14:val="0"/>
                  <w14:checkedState w14:val="2612" w14:font="MS Gothic"/>
                  <w14:uncheckedState w14:val="2610" w14:font="MS Gothic"/>
                </w14:checkbox>
              </w:sdtPr>
              <w:sdtEndPr/>
              <w:sdtContent>
                <w:r w:rsidR="007B62ED" w:rsidRPr="00E11CCF">
                  <w:rPr>
                    <w:rFonts w:ascii="MS Gothic" w:eastAsia="MS Gothic" w:hAnsi="MS Gothic" w:cs="Segoe UI Symbol" w:hint="eastAsia"/>
                    <w:color w:val="2B579A"/>
                    <w:shd w:val="clear" w:color="auto" w:fill="E6E6E6"/>
                  </w:rPr>
                  <w:t>☐</w:t>
                </w:r>
              </w:sdtContent>
            </w:sdt>
          </w:p>
          <w:p w:rsidR="007B62ED" w:rsidRPr="00E11CCF" w:rsidRDefault="007B62ED" w:rsidP="00505DCB">
            <w:pPr>
              <w:spacing w:line="257" w:lineRule="auto"/>
              <w:jc w:val="center"/>
              <w:rPr>
                <w:rFonts w:eastAsia="Calibri"/>
                <w:color w:val="000000" w:themeColor="text1"/>
              </w:rPr>
            </w:pPr>
          </w:p>
        </w:tc>
        <w:tc>
          <w:tcPr>
            <w:tcW w:w="4342" w:type="dxa"/>
            <w:gridSpan w:val="3"/>
          </w:tcPr>
          <w:p w:rsidR="007B62ED" w:rsidRPr="00E11CCF" w:rsidRDefault="007B62ED" w:rsidP="09CAC743">
            <w:pPr>
              <w:rPr>
                <w:rFonts w:eastAsia="MS Gothic"/>
              </w:rPr>
            </w:pPr>
          </w:p>
        </w:tc>
        <w:sdt>
          <w:sdtPr>
            <w:rPr>
              <w:rFonts w:eastAsia="MS Gothic"/>
            </w:rPr>
            <w:id w:val="-175219357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jc w:val="center"/>
                  <w:rPr>
                    <w:rFonts w:eastAsia="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rFonts w:asciiTheme="minorHAnsi" w:hAnsiTheme="minorHAnsi" w:cstheme="minorBidi"/>
                <w:color w:val="000000"/>
                <w:shd w:val="clear" w:color="auto" w:fill="FFFFFF"/>
                <w:lang w:val="en-US"/>
              </w:rPr>
            </w:pPr>
            <w:r w:rsidRPr="00E11CCF">
              <w:rPr>
                <w:rStyle w:val="normaltextrun"/>
                <w:rFonts w:asciiTheme="minorHAnsi" w:hAnsiTheme="minorHAnsi" w:cstheme="minorBidi"/>
                <w:color w:val="000000"/>
                <w:shd w:val="clear" w:color="auto" w:fill="FFFFFF"/>
                <w:lang w:val="en-US"/>
              </w:rPr>
              <w:t>Inclusion of optional modules at levels of study, other than 5 and 6</w:t>
            </w:r>
            <w:r w:rsidRPr="00E11CCF">
              <w:rPr>
                <w:rStyle w:val="eop"/>
                <w:rFonts w:asciiTheme="minorHAnsi" w:hAnsiTheme="minorHAnsi" w:cstheme="minorBidi"/>
                <w:color w:val="000000"/>
                <w:shd w:val="clear" w:color="auto" w:fill="FFFFFF"/>
              </w:rPr>
              <w:t> </w:t>
            </w:r>
          </w:p>
        </w:tc>
        <w:tc>
          <w:tcPr>
            <w:tcW w:w="1048" w:type="dxa"/>
          </w:tcPr>
          <w:p w:rsidR="007B62ED" w:rsidRPr="00E11CCF" w:rsidRDefault="0061143D" w:rsidP="00505DCB">
            <w:pPr>
              <w:jc w:val="center"/>
              <w:rPr>
                <w:rFonts w:ascii="Segoe UI Symbol" w:eastAsia="MS Gothic" w:hAnsi="Segoe UI Symbol" w:cs="Segoe UI Symbol"/>
              </w:rPr>
            </w:pPr>
            <w:sdt>
              <w:sdtPr>
                <w:rPr>
                  <w:rFonts w:ascii="Segoe UI Symbol" w:eastAsia="MS Gothic" w:hAnsi="Segoe UI Symbol" w:cs="Segoe UI Symbol"/>
                  <w:color w:val="2B579A"/>
                  <w:shd w:val="clear" w:color="auto" w:fill="E6E6E6"/>
                </w:rPr>
                <w:id w:val="189347754"/>
                <w14:checkbox>
                  <w14:checked w14:val="0"/>
                  <w14:checkedState w14:val="2612" w14:font="MS Gothic"/>
                  <w14:uncheckedState w14:val="2610" w14:font="MS Gothic"/>
                </w14:checkbox>
              </w:sdtPr>
              <w:sdtEndPr/>
              <w:sdtContent>
                <w:r w:rsidR="007B62ED" w:rsidRPr="00E11CCF">
                  <w:rPr>
                    <w:rFonts w:ascii="MS Gothic" w:eastAsia="MS Gothic" w:hAnsi="MS Gothic" w:cs="Segoe UI Symbol" w:hint="eastAsia"/>
                    <w:color w:val="2B579A"/>
                    <w:shd w:val="clear" w:color="auto" w:fill="E6E6E6"/>
                  </w:rPr>
                  <w:t>☐</w:t>
                </w:r>
              </w:sdtContent>
            </w:sdt>
          </w:p>
          <w:p w:rsidR="007B62ED" w:rsidRPr="00E11CCF" w:rsidRDefault="007B62ED" w:rsidP="00505DCB">
            <w:pPr>
              <w:jc w:val="center"/>
              <w:rPr>
                <w:rFonts w:eastAsia="MS Gothic"/>
              </w:rPr>
            </w:pPr>
          </w:p>
        </w:tc>
        <w:tc>
          <w:tcPr>
            <w:tcW w:w="4342" w:type="dxa"/>
            <w:gridSpan w:val="3"/>
          </w:tcPr>
          <w:p w:rsidR="007B62ED" w:rsidRPr="00E11CCF" w:rsidRDefault="007B62ED" w:rsidP="00505DCB">
            <w:pPr>
              <w:jc w:val="center"/>
              <w:rPr>
                <w:rFonts w:eastAsia="MS Gothic"/>
              </w:rPr>
            </w:pPr>
          </w:p>
        </w:tc>
        <w:sdt>
          <w:sdtPr>
            <w:rPr>
              <w:rFonts w:eastAsia="MS Gothic"/>
            </w:rPr>
            <w:id w:val="-50875197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jc w:val="center"/>
                  <w:rPr>
                    <w:rFonts w:eastAsia="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rFonts w:asciiTheme="minorHAnsi" w:hAnsiTheme="minorHAnsi" w:cstheme="minorBidi"/>
                <w:color w:val="000000"/>
                <w:shd w:val="clear" w:color="auto" w:fill="FFFFFF"/>
                <w:lang w:val="en-US"/>
              </w:rPr>
            </w:pPr>
            <w:r w:rsidRPr="00E11CCF">
              <w:rPr>
                <w:rStyle w:val="normaltextrun"/>
                <w:rFonts w:asciiTheme="minorHAnsi" w:hAnsiTheme="minorHAnsi" w:cstheme="minorBidi"/>
                <w:color w:val="000000"/>
                <w:shd w:val="clear" w:color="auto" w:fill="FFFFFF"/>
                <w:lang w:val="en-US"/>
              </w:rPr>
              <w:t>Level 5,</w:t>
            </w:r>
            <w:r w:rsidRPr="00E11CCF">
              <w:rPr>
                <w:rStyle w:val="normaltextrun"/>
                <w:rFonts w:asciiTheme="minorHAnsi" w:hAnsiTheme="minorHAnsi" w:cstheme="minorBidi"/>
                <w:i/>
                <w:color w:val="000000"/>
                <w:shd w:val="clear" w:color="auto" w:fill="FFFFFF"/>
                <w:lang w:val="en-US"/>
              </w:rPr>
              <w:t xml:space="preserve"> </w:t>
            </w:r>
            <w:r w:rsidRPr="00E11CCF">
              <w:rPr>
                <w:rStyle w:val="normaltextrun"/>
                <w:rFonts w:asciiTheme="minorHAnsi" w:hAnsiTheme="minorHAnsi" w:cstheme="minorBidi"/>
                <w:color w:val="000000"/>
                <w:shd w:val="clear" w:color="auto" w:fill="FFFFFF"/>
                <w:lang w:val="en-US"/>
              </w:rPr>
              <w:t>inclusion of 60 credit modules </w:t>
            </w:r>
            <w:r w:rsidRPr="00E11CCF">
              <w:rPr>
                <w:rStyle w:val="eop"/>
                <w:rFonts w:asciiTheme="minorHAnsi" w:hAnsiTheme="minorHAnsi" w:cstheme="minorBidi"/>
                <w:color w:val="000000"/>
                <w:shd w:val="clear" w:color="auto" w:fill="FFFFFF"/>
              </w:rPr>
              <w:t> </w:t>
            </w:r>
          </w:p>
        </w:tc>
        <w:tc>
          <w:tcPr>
            <w:tcW w:w="1048" w:type="dxa"/>
          </w:tcPr>
          <w:p w:rsidR="007B62ED" w:rsidRPr="00E11CCF" w:rsidRDefault="0061143D" w:rsidP="00EA6A6C">
            <w:pPr>
              <w:jc w:val="center"/>
              <w:rPr>
                <w:rFonts w:ascii="Segoe UI Symbol" w:eastAsia="MS Gothic" w:hAnsi="Segoe UI Symbol" w:cs="Segoe UI Symbol"/>
              </w:rPr>
            </w:pPr>
            <w:sdt>
              <w:sdtPr>
                <w:rPr>
                  <w:rFonts w:ascii="Segoe UI Symbol" w:eastAsia="MS Gothic" w:hAnsi="Segoe UI Symbol" w:cs="Segoe UI Symbol"/>
                  <w:color w:val="2B579A"/>
                  <w:shd w:val="clear" w:color="auto" w:fill="E6E6E6"/>
                </w:rPr>
                <w:id w:val="295798846"/>
                <w14:checkbox>
                  <w14:checked w14:val="0"/>
                  <w14:checkedState w14:val="2612" w14:font="MS Gothic"/>
                  <w14:uncheckedState w14:val="2610" w14:font="MS Gothic"/>
                </w14:checkbox>
              </w:sdtPr>
              <w:sdtEndPr/>
              <w:sdtContent>
                <w:r w:rsidR="007B62ED" w:rsidRPr="00E11CCF">
                  <w:rPr>
                    <w:rFonts w:ascii="MS Gothic" w:eastAsia="MS Gothic" w:hAnsi="MS Gothic" w:cs="Segoe UI Symbol" w:hint="eastAsia"/>
                    <w:color w:val="2B579A"/>
                    <w:shd w:val="clear" w:color="auto" w:fill="E6E6E6"/>
                  </w:rPr>
                  <w:t>☐</w:t>
                </w:r>
              </w:sdtContent>
            </w:sdt>
          </w:p>
        </w:tc>
        <w:tc>
          <w:tcPr>
            <w:tcW w:w="4342" w:type="dxa"/>
            <w:gridSpan w:val="3"/>
          </w:tcPr>
          <w:p w:rsidR="007B62ED" w:rsidRPr="00E11CCF" w:rsidRDefault="007B62ED" w:rsidP="00505DCB">
            <w:pPr>
              <w:jc w:val="center"/>
              <w:rPr>
                <w:rFonts w:eastAsia="MS Gothic"/>
              </w:rPr>
            </w:pPr>
          </w:p>
        </w:tc>
        <w:sdt>
          <w:sdtPr>
            <w:rPr>
              <w:rFonts w:eastAsia="MS Gothic"/>
            </w:rPr>
            <w:id w:val="1335890814"/>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jc w:val="center"/>
                  <w:rPr>
                    <w:rFonts w:eastAsia="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bCs/>
              </w:rPr>
            </w:pPr>
            <w:r w:rsidRPr="00E11CCF">
              <w:rPr>
                <w:b/>
                <w:bCs/>
              </w:rPr>
              <w:t>Principle 3: Module Structure</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rFonts w:eastAsia="Calibri"/>
                <w:b/>
                <w:bCs/>
                <w:color w:val="000000" w:themeColor="text1"/>
              </w:rPr>
            </w:pPr>
            <w:r w:rsidRPr="00E11CCF">
              <w:rPr>
                <w:b/>
                <w:bCs/>
              </w:rPr>
              <w:t>Feature 3.1: Four 30 credit modules</w:t>
            </w:r>
          </w:p>
          <w:p w:rsidR="0098270A" w:rsidRPr="00E11CCF" w:rsidRDefault="0098270A" w:rsidP="00A92616">
            <w:pPr>
              <w:pStyle w:val="xmsolistparagraph"/>
              <w:spacing w:line="257" w:lineRule="auto"/>
              <w:ind w:left="0"/>
              <w:rPr>
                <w:b/>
                <w:bCs/>
              </w:rPr>
            </w:pPr>
            <w:r w:rsidRPr="00E11CCF">
              <w:rPr>
                <w:i/>
                <w:iCs/>
              </w:rPr>
              <w:t>Standard:  Four 30 credit modules</w:t>
            </w:r>
          </w:p>
        </w:tc>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Fonts w:eastAsia="Calibri"/>
                <w:color w:val="000000" w:themeColor="text1"/>
              </w:rPr>
            </w:pPr>
            <w:r w:rsidRPr="00E11CCF">
              <w:rPr>
                <w:rStyle w:val="normaltextrun"/>
                <w:color w:val="000000"/>
                <w:shd w:val="clear" w:color="auto" w:fill="FFFFFF"/>
                <w:lang w:val="en-US"/>
              </w:rPr>
              <w:t>Level 6, inclusion of 15 credit modules </w:t>
            </w:r>
            <w:r w:rsidRPr="00E11CCF">
              <w:rPr>
                <w:rStyle w:val="eop"/>
                <w:color w:val="000000"/>
                <w:shd w:val="clear" w:color="auto" w:fill="FFFFFF"/>
              </w:rPr>
              <w:t> </w:t>
            </w:r>
          </w:p>
        </w:tc>
        <w:tc>
          <w:tcPr>
            <w:tcW w:w="1048" w:type="dxa"/>
          </w:tcPr>
          <w:p w:rsidR="007B62ED" w:rsidRPr="00E11CCF" w:rsidRDefault="0061143D"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8574380"/>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36336270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color w:val="000000"/>
                <w:shd w:val="clear" w:color="auto" w:fill="FFFFFF"/>
                <w:lang w:val="en-US"/>
              </w:rPr>
            </w:pPr>
            <w:r w:rsidRPr="00E11CCF">
              <w:rPr>
                <w:rStyle w:val="normaltextrun"/>
                <w:color w:val="000000"/>
                <w:shd w:val="clear" w:color="auto" w:fill="FFFFFF"/>
                <w:lang w:val="en-US"/>
              </w:rPr>
              <w:t>Level 3 inclusion of 60 credit modules</w:t>
            </w:r>
            <w:r w:rsidRPr="00E11CCF">
              <w:rPr>
                <w:rStyle w:val="eop"/>
                <w:color w:val="000000"/>
                <w:shd w:val="clear" w:color="auto" w:fill="FFFFFF"/>
              </w:rPr>
              <w:t> </w:t>
            </w:r>
          </w:p>
        </w:tc>
        <w:tc>
          <w:tcPr>
            <w:tcW w:w="1048" w:type="dxa"/>
          </w:tcPr>
          <w:p w:rsidR="007B62ED" w:rsidRPr="00E11CCF" w:rsidRDefault="0061143D"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1873059595"/>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751780923"/>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spacing w:line="257" w:lineRule="auto"/>
              <w:rPr>
                <w:rFonts w:ascii="Calibri" w:eastAsia="Calibri" w:hAnsi="Calibri" w:cs="Calibri"/>
                <w:color w:val="000000" w:themeColor="text1"/>
              </w:rPr>
            </w:pPr>
            <w:r w:rsidRPr="00E11CCF">
              <w:rPr>
                <w:rFonts w:ascii="Calibri" w:eastAsia="Calibri" w:hAnsi="Calibri" w:cs="Calibri"/>
                <w:b/>
                <w:bCs/>
                <w:color w:val="000000" w:themeColor="text1"/>
                <w:lang w:val="en-US"/>
              </w:rPr>
              <w:t>Feature 3.2: Two modules each semester for full time UG</w:t>
            </w:r>
          </w:p>
          <w:p w:rsidR="0098270A" w:rsidRPr="00E11CCF" w:rsidRDefault="0098270A" w:rsidP="00A92616">
            <w:pPr>
              <w:spacing w:line="257" w:lineRule="auto"/>
              <w:rPr>
                <w:rFonts w:ascii="Calibri" w:eastAsia="Calibri" w:hAnsi="Calibri" w:cs="Calibri"/>
                <w:b/>
                <w:bCs/>
                <w:color w:val="000000" w:themeColor="text1"/>
                <w:lang w:val="en-US"/>
              </w:rPr>
            </w:pPr>
            <w:r w:rsidRPr="00E11CCF">
              <w:rPr>
                <w:rFonts w:ascii="Calibri" w:eastAsia="Calibri" w:hAnsi="Calibri" w:cs="Calibri"/>
                <w:i/>
                <w:iCs/>
                <w:color w:val="000000" w:themeColor="text1"/>
                <w:lang w:val="en-US"/>
              </w:rPr>
              <w:t>Standard: Two 30 credit modules each semester across levels 3-6</w:t>
            </w:r>
          </w:p>
        </w:tc>
      </w:tr>
      <w:tr w:rsidR="007B62ED" w:rsidRPr="00E11CCF" w:rsidTr="00E31B58">
        <w:trPr>
          <w:trHeight w:val="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lang w:val="en-US"/>
              </w:rPr>
              <w:t>At level 3,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61143D"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2104023819"/>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379289144"/>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lang w:val="en-US"/>
              </w:rPr>
              <w:t>At level 4, with a common first year,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61143D"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1599522979"/>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34181258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color w:val="000000"/>
                <w:shd w:val="clear" w:color="auto" w:fill="FFFFFF"/>
                <w:lang w:val="en-US"/>
              </w:rPr>
            </w:pPr>
            <w:r w:rsidRPr="00E11CCF">
              <w:rPr>
                <w:rStyle w:val="normaltextrun"/>
                <w:rFonts w:ascii="Calibri" w:hAnsi="Calibri" w:cs="Calibri"/>
                <w:color w:val="000000"/>
                <w:shd w:val="clear" w:color="auto" w:fill="FFFFFF"/>
                <w:lang w:val="en-US"/>
              </w:rPr>
              <w:t>At level 4, without a common first year,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61143D"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2045131126"/>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682271374"/>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color w:val="000000"/>
                <w:shd w:val="clear" w:color="auto" w:fill="FFFFFF"/>
                <w:lang w:val="en-US"/>
              </w:rPr>
            </w:pPr>
            <w:r w:rsidRPr="00E11CCF">
              <w:rPr>
                <w:rStyle w:val="normaltextrun"/>
                <w:rFonts w:ascii="Calibri" w:hAnsi="Calibri" w:cs="Calibri"/>
                <w:color w:val="000000"/>
                <w:shd w:val="clear" w:color="auto" w:fill="FFFFFF"/>
                <w:lang w:val="en-US"/>
              </w:rPr>
              <w:t>At level 6, one 30 credit and two 15 credit modules (in one semester only)</w:t>
            </w:r>
            <w:r w:rsidRPr="00E11CCF">
              <w:rPr>
                <w:rStyle w:val="eop"/>
                <w:rFonts w:ascii="Calibri" w:hAnsi="Calibri" w:cs="Calibri"/>
                <w:color w:val="000000"/>
                <w:shd w:val="clear" w:color="auto" w:fill="FFFFFF"/>
              </w:rPr>
              <w:t> </w:t>
            </w:r>
          </w:p>
        </w:tc>
        <w:tc>
          <w:tcPr>
            <w:tcW w:w="1048" w:type="dxa"/>
          </w:tcPr>
          <w:p w:rsidR="007B62ED" w:rsidRPr="00E11CCF" w:rsidRDefault="0061143D" w:rsidP="00505DCB">
            <w:pPr>
              <w:spacing w:line="257" w:lineRule="auto"/>
              <w:jc w:val="center"/>
              <w:rPr>
                <w:rFonts w:ascii="MS Gothic" w:eastAsia="MS Gothic" w:hAnsi="MS Gothic"/>
              </w:rPr>
            </w:pPr>
            <w:sdt>
              <w:sdtPr>
                <w:rPr>
                  <w:rFonts w:ascii="MS Gothic" w:eastAsia="MS Gothic" w:hAnsi="MS Gothic"/>
                  <w:color w:val="2B579A"/>
                  <w:shd w:val="clear" w:color="auto" w:fill="E6E6E6"/>
                </w:rPr>
                <w:id w:val="8953934"/>
                <w14:checkbox>
                  <w14:checked w14:val="0"/>
                  <w14:checkedState w14:val="2612" w14:font="MS Gothic"/>
                  <w14:uncheckedState w14:val="2610" w14:font="MS Gothic"/>
                </w14:checkbox>
              </w:sdtPr>
              <w:sdtEndPr/>
              <w:sdtContent>
                <w:r w:rsidR="007B62ED" w:rsidRPr="00E11CCF">
                  <w:rPr>
                    <w:rFonts w:ascii="MS Gothic" w:eastAsia="MS Gothic" w:hAnsi="MS Gothic" w:hint="eastAsia"/>
                  </w:rPr>
                  <w:t>☐</w:t>
                </w:r>
              </w:sdtContent>
            </w:sdt>
          </w:p>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5382842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bCs/>
              </w:rPr>
            </w:pPr>
            <w:r w:rsidRPr="00E11CCF">
              <w:rPr>
                <w:b/>
                <w:bCs/>
              </w:rPr>
              <w:t>Principle 4: Student Groups</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rFonts w:eastAsia="Calibri"/>
                <w:b/>
                <w:bCs/>
                <w:color w:val="000000" w:themeColor="text1"/>
              </w:rPr>
            </w:pPr>
            <w:r w:rsidRPr="00E11CCF">
              <w:rPr>
                <w:b/>
                <w:bCs/>
              </w:rPr>
              <w:t>Feature 4.1: Student clusters</w:t>
            </w:r>
          </w:p>
          <w:p w:rsidR="0098270A" w:rsidRPr="00E11CCF" w:rsidRDefault="0098270A" w:rsidP="00A92616">
            <w:pPr>
              <w:pStyle w:val="xmsolistparagraph"/>
              <w:spacing w:line="257" w:lineRule="auto"/>
              <w:ind w:left="0"/>
              <w:rPr>
                <w:b/>
                <w:bCs/>
              </w:rPr>
            </w:pPr>
            <w:r w:rsidRPr="00E11CCF">
              <w:rPr>
                <w:i/>
                <w:iCs/>
              </w:rPr>
              <w:t>Standard: Students taught in cluster groups of between 20-25</w:t>
            </w:r>
          </w:p>
        </w:tc>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Fonts w:eastAsia="Calibri"/>
                <w:color w:val="000000" w:themeColor="text1"/>
              </w:rPr>
            </w:pPr>
            <w:r w:rsidRPr="00E11CCF">
              <w:rPr>
                <w:rStyle w:val="normaltextrun"/>
                <w:color w:val="000000"/>
                <w:shd w:val="clear" w:color="auto" w:fill="FFFFFF"/>
                <w:lang w:val="en-US"/>
              </w:rPr>
              <w:t>Use of non-standard sized student cluster groups (outside of tolerance provided 15-35)</w:t>
            </w:r>
            <w:r w:rsidRPr="00E11CCF">
              <w:rPr>
                <w:rStyle w:val="eop"/>
                <w:color w:val="000000"/>
                <w:shd w:val="clear" w:color="auto" w:fill="FFFFFF"/>
              </w:rPr>
              <w:t> </w:t>
            </w:r>
          </w:p>
        </w:tc>
        <w:tc>
          <w:tcPr>
            <w:tcW w:w="1048" w:type="dxa"/>
          </w:tcPr>
          <w:sdt>
            <w:sdtPr>
              <w:rPr>
                <w:rFonts w:ascii="MS Gothic" w:eastAsia="MS Gothic" w:hAnsi="MS Gothic"/>
                <w:color w:val="2B579A"/>
                <w:shd w:val="clear" w:color="auto" w:fill="E6E6E6"/>
              </w:rPr>
              <w:id w:val="-1779020128"/>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942675169"/>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pStyle w:val="xmsolistparagraph"/>
              <w:spacing w:line="257" w:lineRule="auto"/>
              <w:ind w:left="0"/>
              <w:rPr>
                <w:rStyle w:val="normaltextrun"/>
                <w:color w:val="000000"/>
                <w:shd w:val="clear" w:color="auto" w:fill="FFFFFF"/>
                <w:lang w:val="en-US"/>
              </w:rPr>
            </w:pPr>
            <w:r w:rsidRPr="00E11CCF">
              <w:rPr>
                <w:rStyle w:val="normaltextrun"/>
                <w:color w:val="000000"/>
                <w:shd w:val="clear" w:color="auto" w:fill="FFFFFF"/>
                <w:lang w:val="en-US"/>
              </w:rPr>
              <w:t>Merging more than two student cluster groups (standard cohort)</w:t>
            </w:r>
            <w:r w:rsidRPr="00E11CCF">
              <w:rPr>
                <w:rStyle w:val="eop"/>
                <w:color w:val="000000"/>
                <w:shd w:val="clear" w:color="auto" w:fill="FFFFFF"/>
              </w:rPr>
              <w:t> </w:t>
            </w:r>
          </w:p>
        </w:tc>
        <w:tc>
          <w:tcPr>
            <w:tcW w:w="1048" w:type="dxa"/>
          </w:tcPr>
          <w:sdt>
            <w:sdtPr>
              <w:rPr>
                <w:rFonts w:ascii="MS Gothic" w:eastAsia="MS Gothic" w:hAnsi="MS Gothic"/>
                <w:color w:val="2B579A"/>
                <w:shd w:val="clear" w:color="auto" w:fill="E6E6E6"/>
              </w:rPr>
              <w:id w:val="1879817963"/>
              <w14:checkbox>
                <w14:checked w14:val="0"/>
                <w14:checkedState w14:val="2612" w14:font="MS Gothic"/>
                <w14:uncheckedState w14:val="2610" w14:font="MS Gothic"/>
              </w14:checkbox>
            </w:sdtPr>
            <w:sdtEndPr/>
            <w:sdtContent>
              <w:p w:rsidR="00271AEE" w:rsidRDefault="00271AEE">
                <w:r w:rsidRPr="27BB2E65">
                  <w:rPr>
                    <w:rFonts w:ascii="MS Gothic" w:eastAsia="MS Gothic" w:hAnsi="MS Gothic" w:cs="MS Gothic"/>
                  </w:rPr>
                  <w:t>☐</w:t>
                </w:r>
              </w:p>
            </w:sdtContent>
          </w:sdt>
        </w:tc>
        <w:tc>
          <w:tcPr>
            <w:tcW w:w="4342" w:type="dxa"/>
            <w:gridSpan w:val="3"/>
          </w:tcPr>
          <w:p w:rsidR="007B62ED" w:rsidRPr="00E11CCF" w:rsidRDefault="007B62ED" w:rsidP="27BB2E65">
            <w:pPr>
              <w:pStyle w:val="xmsolistparagraph"/>
              <w:spacing w:line="257" w:lineRule="auto"/>
              <w:ind w:left="360"/>
              <w:rPr>
                <w:rFonts w:asciiTheme="minorHAnsi" w:hAnsiTheme="minorHAnsi" w:cstheme="minorBidi"/>
                <w:lang w:eastAsia="en-US"/>
              </w:rPr>
            </w:pPr>
          </w:p>
        </w:tc>
        <w:sdt>
          <w:sdtPr>
            <w:rPr>
              <w:rFonts w:ascii="MS Gothic" w:eastAsia="MS Gothic" w:hAnsi="MS Gothic"/>
            </w:rPr>
            <w:id w:val="142438431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bCs/>
              </w:rPr>
            </w:pPr>
            <w:r w:rsidRPr="00E11CCF">
              <w:rPr>
                <w:b/>
                <w:bCs/>
              </w:rPr>
              <w:t>Principle 6: On Campus and Online Teaching</w:t>
            </w:r>
          </w:p>
        </w:tc>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rFonts w:eastAsia="Calibri"/>
                <w:b/>
                <w:bCs/>
                <w:color w:val="000000" w:themeColor="text1"/>
              </w:rPr>
            </w:pPr>
            <w:r w:rsidRPr="00E11CCF">
              <w:rPr>
                <w:b/>
                <w:bCs/>
              </w:rPr>
              <w:t>Feature 6.1: Three days on campus and online teaching</w:t>
            </w:r>
          </w:p>
          <w:p w:rsidR="0098270A" w:rsidRPr="00E11CCF" w:rsidRDefault="0098270A" w:rsidP="00A92616">
            <w:pPr>
              <w:pStyle w:val="xmsolistparagraph"/>
              <w:spacing w:line="257" w:lineRule="auto"/>
              <w:ind w:left="0"/>
              <w:rPr>
                <w:b/>
                <w:bCs/>
              </w:rPr>
            </w:pPr>
            <w:r w:rsidRPr="00E11CCF">
              <w:rPr>
                <w:i/>
                <w:iCs/>
              </w:rPr>
              <w:t>Standard: No more than three days of on-campus/online timetabled activity across the working week for all level 3-6 programmes, of which no more than 10% should be online.</w:t>
            </w:r>
          </w:p>
        </w:tc>
      </w:tr>
      <w:tr w:rsidR="007B62ED" w:rsidRPr="00E11CCF" w:rsidTr="00E31B58">
        <w:trPr>
          <w:trHeight w:val="330"/>
        </w:trPr>
        <w:tc>
          <w:tcPr>
            <w:tcW w:w="2305" w:type="dxa"/>
          </w:tcPr>
          <w:p w:rsidR="007B62ED" w:rsidRPr="00E11CCF" w:rsidRDefault="007B62ED" w:rsidP="00505DCB">
            <w:pPr>
              <w:spacing w:line="256"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rPr>
              <w:t>At level 3 and 4, timetabled hours scheduled to fall below 10 hours per week</w:t>
            </w:r>
            <w:r w:rsidRPr="00E11CCF">
              <w:rPr>
                <w:rStyle w:val="eop"/>
                <w:rFonts w:ascii="Calibri" w:hAnsi="Calibri" w:cs="Calibri"/>
                <w:color w:val="000000"/>
                <w:shd w:val="clear" w:color="auto" w:fill="FFFFFF"/>
              </w:rPr>
              <w:t> </w:t>
            </w:r>
          </w:p>
        </w:tc>
        <w:tc>
          <w:tcPr>
            <w:tcW w:w="1048" w:type="dxa"/>
          </w:tcPr>
          <w:sdt>
            <w:sdtPr>
              <w:rPr>
                <w:rFonts w:ascii="MS Gothic" w:eastAsia="MS Gothic" w:hAnsi="MS Gothic"/>
                <w:color w:val="2B579A"/>
                <w:shd w:val="clear" w:color="auto" w:fill="E6E6E6"/>
              </w:rPr>
              <w:id w:val="569545215"/>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97381153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6"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At level 6, the number of timetabled hours scheduled to be below 6 hours per week. </w:t>
            </w:r>
          </w:p>
        </w:tc>
        <w:tc>
          <w:tcPr>
            <w:tcW w:w="1048" w:type="dxa"/>
          </w:tcPr>
          <w:sdt>
            <w:sdtPr>
              <w:rPr>
                <w:rFonts w:ascii="MS Gothic" w:eastAsia="MS Gothic" w:hAnsi="MS Gothic"/>
                <w:color w:val="2B579A"/>
                <w:shd w:val="clear" w:color="auto" w:fill="E6E6E6"/>
              </w:rPr>
              <w:id w:val="-566880204"/>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96849788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6"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Programme timetabled activity will be taught over more than three days on campus </w:t>
            </w:r>
            <w:r w:rsidRPr="00E11CCF">
              <w:rPr>
                <w:rStyle w:val="eop"/>
                <w:rFonts w:ascii="Calibri" w:hAnsi="Calibri" w:cs="Calibri"/>
                <w:color w:val="000000"/>
                <w:shd w:val="clear" w:color="auto" w:fill="FFFFFF"/>
              </w:rPr>
              <w:t> </w:t>
            </w:r>
          </w:p>
        </w:tc>
        <w:tc>
          <w:tcPr>
            <w:tcW w:w="1048" w:type="dxa"/>
          </w:tcPr>
          <w:sdt>
            <w:sdtPr>
              <w:rPr>
                <w:rFonts w:ascii="MS Gothic" w:eastAsia="MS Gothic" w:hAnsi="MS Gothic"/>
                <w:color w:val="2B579A"/>
                <w:shd w:val="clear" w:color="auto" w:fill="E6E6E6"/>
              </w:rPr>
              <w:id w:val="-319344579"/>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73909413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6"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Online timetabled hours of more</w:t>
            </w:r>
            <w:r w:rsidRPr="00E11CCF">
              <w:rPr>
                <w:rStyle w:val="normaltextrun"/>
                <w:rFonts w:ascii="Calibri" w:hAnsi="Calibri" w:cs="Calibri"/>
                <w:color w:val="000000"/>
                <w:shd w:val="clear" w:color="auto" w:fill="FFFFFF"/>
                <w:lang w:val="en-US"/>
              </w:rPr>
              <w:t xml:space="preserve"> than 10% </w:t>
            </w:r>
            <w:r w:rsidRPr="00E11CCF">
              <w:rPr>
                <w:rStyle w:val="eop"/>
                <w:rFonts w:ascii="Calibri" w:hAnsi="Calibri" w:cs="Calibri"/>
                <w:color w:val="000000"/>
                <w:shd w:val="clear" w:color="auto" w:fill="FFFFFF"/>
              </w:rPr>
              <w:t> </w:t>
            </w:r>
          </w:p>
        </w:tc>
        <w:tc>
          <w:tcPr>
            <w:tcW w:w="1048" w:type="dxa"/>
          </w:tcPr>
          <w:sdt>
            <w:sdtPr>
              <w:rPr>
                <w:rFonts w:ascii="MS Gothic" w:eastAsia="MS Gothic" w:hAnsi="MS Gothic"/>
                <w:color w:val="2B579A"/>
                <w:shd w:val="clear" w:color="auto" w:fill="E6E6E6"/>
              </w:rPr>
              <w:id w:val="-727539267"/>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342" w:type="dxa"/>
            <w:gridSpan w:val="3"/>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679041702"/>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paragraph"/>
              <w:spacing w:before="0" w:beforeAutospacing="0" w:after="0" w:afterAutospacing="0"/>
              <w:textAlignment w:val="baseline"/>
              <w:rPr>
                <w:rFonts w:ascii="Segoe UI" w:hAnsi="Segoe UI" w:cs="Segoe UI"/>
                <w:sz w:val="22"/>
                <w:szCs w:val="22"/>
              </w:rPr>
            </w:pPr>
            <w:r w:rsidRPr="00E11CCF">
              <w:rPr>
                <w:rStyle w:val="normaltextrun"/>
                <w:rFonts w:ascii="Calibri" w:hAnsi="Calibri" w:cs="Calibri"/>
                <w:b/>
                <w:bCs/>
                <w:sz w:val="22"/>
                <w:szCs w:val="22"/>
                <w:lang w:val="en-US"/>
              </w:rPr>
              <w:t>Feature 6.2: Engaging and interactive on campus and online activities</w:t>
            </w:r>
          </w:p>
          <w:p w:rsidR="0098270A" w:rsidRPr="00E11CCF" w:rsidRDefault="0098270A" w:rsidP="00A92616">
            <w:pPr>
              <w:pStyle w:val="paragraph"/>
              <w:spacing w:before="0" w:beforeAutospacing="0" w:after="0" w:afterAutospacing="0"/>
              <w:textAlignment w:val="baseline"/>
              <w:rPr>
                <w:rStyle w:val="normaltextrun"/>
                <w:rFonts w:ascii="Segoe UI" w:hAnsi="Segoe UI" w:cs="Segoe UI"/>
                <w:sz w:val="22"/>
                <w:szCs w:val="22"/>
              </w:rPr>
            </w:pPr>
            <w:r w:rsidRPr="00E11CCF">
              <w:rPr>
                <w:rStyle w:val="normaltextrun"/>
                <w:rFonts w:ascii="Calibri" w:hAnsi="Calibri" w:cs="Calibri"/>
                <w:i/>
                <w:iCs/>
                <w:sz w:val="22"/>
                <w:szCs w:val="22"/>
                <w:lang w:val="en-US"/>
              </w:rPr>
              <w:t>Standard: Directed timetabled activities should be engaging and interactive across all programmes</w:t>
            </w:r>
          </w:p>
        </w:tc>
      </w:tr>
      <w:tr w:rsidR="007B62ED" w:rsidRPr="00E11CCF" w:rsidTr="00E31B58">
        <w:trPr>
          <w:trHeight w:val="330"/>
        </w:trPr>
        <w:tc>
          <w:tcPr>
            <w:tcW w:w="2305" w:type="dxa"/>
            <w:shd w:val="clear" w:color="auto" w:fill="FFFFFF" w:themeFill="background1"/>
          </w:tcPr>
          <w:p w:rsidR="007B62ED" w:rsidRPr="00E11CCF" w:rsidRDefault="007B62ED" w:rsidP="00505DCB">
            <w:pPr>
              <w:pStyle w:val="paragraph"/>
              <w:spacing w:before="0" w:beforeAutospacing="0" w:after="0" w:afterAutospacing="0"/>
              <w:textAlignment w:val="baseline"/>
              <w:rPr>
                <w:rStyle w:val="normaltextrun"/>
                <w:rFonts w:ascii="Calibri" w:hAnsi="Calibri" w:cs="Calibri"/>
                <w:b/>
                <w:bCs/>
                <w:sz w:val="22"/>
                <w:szCs w:val="22"/>
                <w:lang w:val="en-US"/>
              </w:rPr>
            </w:pPr>
            <w:r w:rsidRPr="00E11CCF">
              <w:rPr>
                <w:rStyle w:val="normaltextrun"/>
                <w:rFonts w:ascii="Calibri" w:hAnsi="Calibri" w:cs="Calibri"/>
                <w:color w:val="000000"/>
                <w:sz w:val="22"/>
                <w:szCs w:val="22"/>
                <w:shd w:val="clear" w:color="auto" w:fill="FFFFFF"/>
                <w:lang w:val="en-US"/>
              </w:rPr>
              <w:t>Routine large group, engaging and interactive, teaching sessions</w:t>
            </w:r>
            <w:r w:rsidRPr="00E11CCF">
              <w:rPr>
                <w:rStyle w:val="eop"/>
                <w:rFonts w:ascii="Calibri" w:hAnsi="Calibri" w:cs="Calibri"/>
                <w:color w:val="000000"/>
                <w:sz w:val="22"/>
                <w:szCs w:val="22"/>
                <w:shd w:val="clear" w:color="auto" w:fill="FFFFFF"/>
              </w:rPr>
              <w:t> </w:t>
            </w:r>
          </w:p>
        </w:tc>
        <w:tc>
          <w:tcPr>
            <w:tcW w:w="1508" w:type="dxa"/>
            <w:gridSpan w:val="3"/>
            <w:shd w:val="clear" w:color="auto" w:fill="FFFFFF" w:themeFill="background1"/>
            <w:vAlign w:val="center"/>
          </w:tcPr>
          <w:sdt>
            <w:sdtPr>
              <w:rPr>
                <w:rFonts w:ascii="MS Gothic" w:eastAsia="MS Gothic" w:hAnsi="MS Gothic"/>
                <w:color w:val="2B579A"/>
                <w:shd w:val="clear" w:color="auto" w:fill="E6E6E6"/>
              </w:rPr>
              <w:id w:val="-601869659"/>
              <w14:checkbox>
                <w14:checked w14:val="0"/>
                <w14:checkedState w14:val="2612" w14:font="MS Gothic"/>
                <w14:uncheckedState w14:val="2610" w14:font="MS Gothic"/>
              </w14:checkbox>
            </w:sdtPr>
            <w:sdtEndPr/>
            <w:sdtContent>
              <w:p w:rsidR="010A13EB" w:rsidRDefault="00CB6A26">
                <w:r>
                  <w:rPr>
                    <w:rFonts w:ascii="MS Gothic" w:eastAsia="MS Gothic" w:hAnsi="MS Gothic" w:hint="eastAsia"/>
                    <w:color w:val="2B579A"/>
                    <w:shd w:val="clear" w:color="auto" w:fill="E6E6E6"/>
                  </w:rPr>
                  <w:t>☐</w:t>
                </w:r>
              </w:p>
            </w:sdtContent>
          </w:sdt>
        </w:tc>
        <w:tc>
          <w:tcPr>
            <w:tcW w:w="3882" w:type="dxa"/>
            <w:shd w:val="clear" w:color="auto" w:fill="FFFFFF" w:themeFill="background1"/>
          </w:tcPr>
          <w:p w:rsidR="007B62ED" w:rsidRPr="00E11CCF" w:rsidRDefault="007B62ED" w:rsidP="27BB2E65">
            <w:pPr>
              <w:pStyle w:val="paragraph"/>
              <w:spacing w:before="0" w:beforeAutospacing="0" w:after="0" w:afterAutospacing="0"/>
              <w:jc w:val="center"/>
              <w:textAlignment w:val="baseline"/>
              <w:rPr>
                <w:rFonts w:asciiTheme="minorHAnsi" w:hAnsiTheme="minorHAnsi" w:cstheme="minorBidi"/>
                <w:lang w:eastAsia="en-US"/>
              </w:rPr>
            </w:pPr>
          </w:p>
        </w:tc>
        <w:sdt>
          <w:sdtPr>
            <w:rPr>
              <w:rFonts w:ascii="MS Gothic" w:eastAsia="MS Gothic" w:hAnsi="MS Gothic"/>
              <w:sz w:val="22"/>
              <w:szCs w:val="22"/>
            </w:rPr>
            <w:id w:val="775216229"/>
            <w14:checkbox>
              <w14:checked w14:val="0"/>
              <w14:checkedState w14:val="2612" w14:font="MS Gothic"/>
              <w14:uncheckedState w14:val="2610" w14:font="MS Gothic"/>
            </w14:checkbox>
          </w:sdtPr>
          <w:sdtEndPr/>
          <w:sdtContent>
            <w:tc>
              <w:tcPr>
                <w:tcW w:w="1321" w:type="dxa"/>
                <w:shd w:val="clear" w:color="auto" w:fill="FFFFFF" w:themeFill="background1"/>
                <w:vAlign w:val="center"/>
              </w:tcPr>
              <w:p w:rsidR="007B62ED" w:rsidRPr="00E11CCF" w:rsidRDefault="00A0750B" w:rsidP="00A0750B">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sz w:val="22"/>
                    <w:szCs w:val="22"/>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spacing w:line="257" w:lineRule="auto"/>
              <w:rPr>
                <w:rFonts w:ascii="Calibri" w:eastAsia="Calibri" w:hAnsi="Calibri" w:cs="Calibri"/>
                <w:color w:val="000000" w:themeColor="text1"/>
              </w:rPr>
            </w:pPr>
            <w:r w:rsidRPr="00E11CCF">
              <w:rPr>
                <w:rFonts w:ascii="Calibri" w:eastAsia="Calibri" w:hAnsi="Calibri" w:cs="Calibri"/>
                <w:b/>
                <w:bCs/>
                <w:color w:val="000000" w:themeColor="text1"/>
                <w:lang w:val="en-US"/>
              </w:rPr>
              <w:t>Feature 6.3: Key concept videos recorded and shared online</w:t>
            </w:r>
          </w:p>
          <w:p w:rsidR="0098270A" w:rsidRPr="00E11CCF" w:rsidRDefault="0098270A" w:rsidP="00A92616">
            <w:pPr>
              <w:spacing w:line="257" w:lineRule="auto"/>
              <w:rPr>
                <w:rFonts w:ascii="Calibri" w:eastAsia="Calibri" w:hAnsi="Calibri" w:cs="Calibri"/>
                <w:b/>
                <w:bCs/>
                <w:color w:val="000000" w:themeColor="text1"/>
                <w:lang w:val="en-US"/>
              </w:rPr>
            </w:pPr>
            <w:r w:rsidRPr="00E11CCF">
              <w:rPr>
                <w:rFonts w:ascii="Calibri" w:eastAsia="Calibri" w:hAnsi="Calibri" w:cs="Calibri"/>
                <w:i/>
                <w:iCs/>
                <w:color w:val="000000" w:themeColor="text1"/>
                <w:lang w:val="en-US"/>
              </w:rPr>
              <w:t>Standard: Regular key concept videos made available to students in advance of timetabled activities</w:t>
            </w:r>
          </w:p>
        </w:tc>
      </w:tr>
      <w:tr w:rsidR="007B62ED" w:rsidRPr="00E11CCF" w:rsidTr="00E31B58">
        <w:trPr>
          <w:trHeight w:val="3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color w:val="000000"/>
                <w:shd w:val="clear" w:color="auto" w:fill="FFFFFF"/>
              </w:rPr>
              <w:t>Recordings of whole lectures or exceeding 15 minutes in length  </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300309810"/>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1749719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color w:val="000000"/>
                <w:shd w:val="clear" w:color="auto" w:fill="FFFFFF"/>
              </w:rPr>
            </w:pPr>
            <w:r w:rsidRPr="00E11CCF">
              <w:rPr>
                <w:rStyle w:val="normaltextrun"/>
                <w:rFonts w:ascii="Calibri" w:hAnsi="Calibri" w:cs="Calibri"/>
                <w:color w:val="000000"/>
                <w:shd w:val="clear" w:color="auto" w:fill="FFFFFF"/>
              </w:rPr>
              <w:t>One off key concept videos planned </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613568701"/>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65402786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xmsolistparagraph"/>
              <w:spacing w:line="257" w:lineRule="auto"/>
              <w:ind w:left="0"/>
              <w:rPr>
                <w:b/>
              </w:rPr>
            </w:pPr>
            <w:r w:rsidRPr="00E11CCF">
              <w:rPr>
                <w:b/>
              </w:rPr>
              <w:t>Principle 7:  Assessment</w:t>
            </w:r>
          </w:p>
        </w:tc>
      </w:tr>
      <w:tr w:rsidR="0098270A" w:rsidRPr="00E11CCF" w:rsidTr="27BB2E65">
        <w:trPr>
          <w:trHeight w:val="330"/>
        </w:trPr>
        <w:tc>
          <w:tcPr>
            <w:tcW w:w="9016" w:type="dxa"/>
            <w:gridSpan w:val="6"/>
            <w:vAlign w:val="center"/>
          </w:tcPr>
          <w:p w:rsidR="0098270A" w:rsidRPr="00E11CCF" w:rsidRDefault="0098270A" w:rsidP="00A92616">
            <w:pPr>
              <w:pStyle w:val="paragraph"/>
              <w:shd w:val="clear" w:color="auto" w:fill="D9D9D9" w:themeFill="background1" w:themeFillShade="D9"/>
              <w:spacing w:before="0" w:beforeAutospacing="0" w:after="0" w:afterAutospacing="0"/>
              <w:textAlignment w:val="baseline"/>
              <w:rPr>
                <w:rFonts w:ascii="Segoe UI" w:hAnsi="Segoe UI" w:cs="Segoe UI"/>
                <w:sz w:val="22"/>
                <w:szCs w:val="22"/>
              </w:rPr>
            </w:pPr>
            <w:r w:rsidRPr="00E11CCF">
              <w:rPr>
                <w:rStyle w:val="normaltextrun"/>
                <w:rFonts w:ascii="Calibri" w:hAnsi="Calibri" w:cs="Calibri"/>
                <w:b/>
                <w:bCs/>
                <w:sz w:val="22"/>
                <w:szCs w:val="22"/>
                <w:lang w:val="en-US"/>
              </w:rPr>
              <w:t>Feature 7.2: Assessments are limited to two per 30 credit module; one mid-semester</w:t>
            </w:r>
          </w:p>
          <w:p w:rsidR="0098270A" w:rsidRPr="00E11CCF" w:rsidRDefault="0098270A" w:rsidP="00A92616">
            <w:pPr>
              <w:pStyle w:val="paragraph"/>
              <w:shd w:val="clear" w:color="auto" w:fill="D9D9D9" w:themeFill="background1" w:themeFillShade="D9"/>
              <w:spacing w:before="0" w:beforeAutospacing="0" w:after="0" w:afterAutospacing="0"/>
              <w:textAlignment w:val="baseline"/>
              <w:rPr>
                <w:rStyle w:val="normaltextrun"/>
                <w:rFonts w:ascii="Segoe UI" w:hAnsi="Segoe UI" w:cs="Segoe UI"/>
                <w:sz w:val="22"/>
                <w:szCs w:val="22"/>
              </w:rPr>
            </w:pPr>
            <w:r w:rsidRPr="00E11CCF">
              <w:rPr>
                <w:rStyle w:val="normaltextrun"/>
                <w:rFonts w:ascii="Calibri" w:hAnsi="Calibri" w:cs="Calibri"/>
                <w:i/>
                <w:iCs/>
                <w:sz w:val="22"/>
                <w:szCs w:val="22"/>
                <w:lang w:val="en-US"/>
              </w:rPr>
              <w:t>Standard: No more than two assessments per 30 credits will operate across all programmes at any level.  Where two assessments are required, one should be mid-semester</w:t>
            </w:r>
            <w:r w:rsidRPr="00E11CCF">
              <w:rPr>
                <w:rStyle w:val="normaltextrun"/>
                <w:rFonts w:ascii="Calibri" w:hAnsi="Calibri" w:cs="Calibri"/>
                <w:sz w:val="22"/>
                <w:szCs w:val="22"/>
                <w:lang w:val="en-US"/>
              </w:rPr>
              <w:t xml:space="preserve"> </w:t>
            </w:r>
            <w:r w:rsidRPr="00E11CCF">
              <w:rPr>
                <w:rStyle w:val="normaltextrun"/>
                <w:rFonts w:ascii="Calibri" w:hAnsi="Calibri" w:cs="Calibri"/>
                <w:i/>
                <w:iCs/>
                <w:sz w:val="22"/>
                <w:szCs w:val="22"/>
                <w:lang w:val="en-US"/>
              </w:rPr>
              <w:t>or module.</w:t>
            </w:r>
          </w:p>
        </w:tc>
      </w:tr>
      <w:tr w:rsidR="007B62ED" w:rsidRPr="00E11CCF" w:rsidTr="00E31B58">
        <w:trPr>
          <w:trHeight w:val="330"/>
        </w:trPr>
        <w:tc>
          <w:tcPr>
            <w:tcW w:w="2305" w:type="dxa"/>
          </w:tcPr>
          <w:p w:rsidR="007B62ED" w:rsidRPr="00E11CCF" w:rsidRDefault="007B62ED" w:rsidP="00505DCB">
            <w:pPr>
              <w:spacing w:line="257" w:lineRule="auto"/>
              <w:rPr>
                <w:rFonts w:ascii="Calibri" w:eastAsia="Calibri" w:hAnsi="Calibri" w:cs="Calibri"/>
                <w:color w:val="000000" w:themeColor="text1"/>
              </w:rPr>
            </w:pPr>
            <w:r w:rsidRPr="00E11CCF">
              <w:rPr>
                <w:rStyle w:val="normaltextrun"/>
                <w:rFonts w:ascii="Calibri" w:hAnsi="Calibri" w:cs="Calibri"/>
                <w:iCs/>
                <w:color w:val="000000"/>
                <w:shd w:val="clear" w:color="auto" w:fill="FFFFFF"/>
                <w:lang w:val="en-US"/>
              </w:rPr>
              <w:t>More than two assessments per 30 credits</w:t>
            </w:r>
            <w:r w:rsidRPr="00E11CCF">
              <w:rPr>
                <w:rStyle w:val="eop"/>
                <w:rFonts w:ascii="Calibri" w:hAnsi="Calibri" w:cs="Calibri"/>
                <w:color w:val="000000"/>
                <w:shd w:val="clear" w:color="auto" w:fill="FFFFFF"/>
              </w:rPr>
              <w:t> </w:t>
            </w:r>
          </w:p>
        </w:tc>
        <w:sdt>
          <w:sdtPr>
            <w:rPr>
              <w:rFonts w:ascii="MS Gothic" w:eastAsia="MS Gothic" w:hAnsi="MS Gothic"/>
              <w:color w:val="2B579A"/>
              <w:shd w:val="clear" w:color="auto" w:fill="E6E6E6"/>
            </w:rPr>
            <w:id w:val="-1701778735"/>
            <w14:checkbox>
              <w14:checked w14:val="0"/>
              <w14:checkedState w14:val="2612" w14:font="MS Gothic"/>
              <w14:uncheckedState w14:val="2610" w14:font="MS Gothic"/>
            </w14:checkbox>
          </w:sdtPr>
          <w:sdtEndPr/>
          <w:sdtContent>
            <w:tc>
              <w:tcPr>
                <w:tcW w:w="1278" w:type="dxa"/>
                <w:gridSpan w:val="2"/>
              </w:tcPr>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tc>
          </w:sdtContent>
        </w:sdt>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512173897"/>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iCs/>
                <w:color w:val="000000"/>
                <w:shd w:val="clear" w:color="auto" w:fill="FFFFFF"/>
                <w:lang w:val="en-US"/>
              </w:rPr>
            </w:pPr>
            <w:r w:rsidRPr="00E11CCF">
              <w:rPr>
                <w:rStyle w:val="normaltextrun"/>
                <w:rFonts w:ascii="Calibri" w:hAnsi="Calibri" w:cs="Calibri"/>
                <w:iCs/>
                <w:color w:val="000000"/>
                <w:shd w:val="clear" w:color="auto" w:fill="FFFFFF"/>
                <w:lang w:val="en-US"/>
              </w:rPr>
              <w:t>More than one assessment per 15 credits</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1575893653"/>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256140326"/>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7B62ED" w:rsidRPr="00E11CCF" w:rsidTr="00E31B58">
        <w:trPr>
          <w:trHeight w:val="330"/>
        </w:trPr>
        <w:tc>
          <w:tcPr>
            <w:tcW w:w="2305" w:type="dxa"/>
          </w:tcPr>
          <w:p w:rsidR="007B62ED" w:rsidRPr="00E11CCF" w:rsidRDefault="007B62ED" w:rsidP="00505DCB">
            <w:pPr>
              <w:spacing w:line="257" w:lineRule="auto"/>
              <w:rPr>
                <w:rStyle w:val="normaltextrun"/>
                <w:rFonts w:ascii="Calibri" w:hAnsi="Calibri" w:cs="Calibri"/>
                <w:iCs/>
                <w:color w:val="000000"/>
                <w:shd w:val="clear" w:color="auto" w:fill="FFFFFF"/>
                <w:lang w:val="en-US"/>
              </w:rPr>
            </w:pPr>
            <w:r w:rsidRPr="00E11CCF">
              <w:rPr>
                <w:rStyle w:val="normaltextrun"/>
                <w:rFonts w:ascii="Calibri" w:hAnsi="Calibri" w:cs="Calibri"/>
                <w:iCs/>
                <w:color w:val="000000"/>
                <w:shd w:val="clear" w:color="auto" w:fill="FFFFFF"/>
                <w:lang w:val="en-US"/>
              </w:rPr>
              <w:t>Two assessments deadlines scheduled towards the end of the semester </w:t>
            </w:r>
            <w:r w:rsidRPr="00E11CCF">
              <w:rPr>
                <w:rStyle w:val="eop"/>
                <w:rFonts w:ascii="Calibri" w:hAnsi="Calibri" w:cs="Calibri"/>
                <w:color w:val="000000"/>
                <w:shd w:val="clear" w:color="auto" w:fill="FFFFFF"/>
              </w:rPr>
              <w:t> </w:t>
            </w:r>
          </w:p>
        </w:tc>
        <w:tc>
          <w:tcPr>
            <w:tcW w:w="1278" w:type="dxa"/>
            <w:gridSpan w:val="2"/>
          </w:tcPr>
          <w:sdt>
            <w:sdtPr>
              <w:rPr>
                <w:rFonts w:ascii="MS Gothic" w:eastAsia="MS Gothic" w:hAnsi="MS Gothic"/>
                <w:color w:val="2B579A"/>
                <w:shd w:val="clear" w:color="auto" w:fill="E6E6E6"/>
              </w:rPr>
              <w:id w:val="-1765986122"/>
              <w14:checkbox>
                <w14:checked w14:val="0"/>
                <w14:checkedState w14:val="2612" w14:font="MS Gothic"/>
                <w14:uncheckedState w14:val="2610" w14:font="MS Gothic"/>
              </w14:checkbox>
            </w:sdtPr>
            <w:sdtEndPr/>
            <w:sdtContent>
              <w:p w:rsidR="007B62ED" w:rsidRPr="00E11CCF" w:rsidRDefault="007B62ED" w:rsidP="00505DCB">
                <w:pPr>
                  <w:spacing w:line="257" w:lineRule="auto"/>
                  <w:jc w:val="center"/>
                  <w:rPr>
                    <w:rFonts w:ascii="MS Gothic" w:eastAsia="MS Gothic" w:hAnsi="MS Gothic"/>
                  </w:rPr>
                </w:pPr>
                <w:r w:rsidRPr="00E11CCF">
                  <w:rPr>
                    <w:rFonts w:ascii="MS Gothic" w:eastAsia="MS Gothic" w:hAnsi="MS Gothic"/>
                  </w:rPr>
                  <w:t>☐</w:t>
                </w:r>
              </w:p>
            </w:sdtContent>
          </w:sdt>
        </w:tc>
        <w:tc>
          <w:tcPr>
            <w:tcW w:w="4112" w:type="dxa"/>
            <w:gridSpan w:val="2"/>
          </w:tcPr>
          <w:p w:rsidR="007B62ED" w:rsidRPr="00E11CCF" w:rsidRDefault="007B62ED" w:rsidP="00505DCB">
            <w:pPr>
              <w:spacing w:line="257" w:lineRule="auto"/>
              <w:jc w:val="center"/>
              <w:rPr>
                <w:rFonts w:ascii="MS Gothic" w:eastAsia="MS Gothic" w:hAnsi="MS Gothic"/>
              </w:rPr>
            </w:pPr>
          </w:p>
        </w:tc>
        <w:sdt>
          <w:sdtPr>
            <w:rPr>
              <w:rFonts w:ascii="MS Gothic" w:eastAsia="MS Gothic" w:hAnsi="MS Gothic"/>
            </w:rPr>
            <w:id w:val="-1741544200"/>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spacing w:line="257" w:lineRule="auto"/>
                  <w:jc w:val="center"/>
                  <w:rPr>
                    <w:rFonts w:ascii="MS Gothic" w:eastAsia="MS Gothic" w:hAnsi="MS Gothic"/>
                  </w:rPr>
                </w:pPr>
                <w:r w:rsidRPr="00E11CCF">
                  <w:rPr>
                    <w:rFonts w:ascii="MS Gothic" w:eastAsia="MS Gothic" w:hAnsi="MS Gothic" w:hint="eastAsia"/>
                  </w:rPr>
                  <w:t>☐</w:t>
                </w:r>
              </w:p>
            </w:tc>
          </w:sdtContent>
        </w:sdt>
      </w:tr>
      <w:tr w:rsidR="0098270A" w:rsidRPr="00E11CCF" w:rsidTr="27BB2E65">
        <w:trPr>
          <w:trHeight w:val="330"/>
        </w:trPr>
        <w:tc>
          <w:tcPr>
            <w:tcW w:w="9016" w:type="dxa"/>
            <w:gridSpan w:val="6"/>
            <w:shd w:val="clear" w:color="auto" w:fill="D9D9D9" w:themeFill="background1" w:themeFillShade="D9"/>
            <w:vAlign w:val="center"/>
          </w:tcPr>
          <w:p w:rsidR="0098270A" w:rsidRPr="00E11CCF" w:rsidRDefault="0098270A" w:rsidP="00A92616">
            <w:pPr>
              <w:pStyle w:val="paragraph"/>
              <w:spacing w:before="0" w:beforeAutospacing="0" w:after="0" w:afterAutospacing="0"/>
              <w:textAlignment w:val="baseline"/>
              <w:rPr>
                <w:rFonts w:ascii="Segoe UI" w:hAnsi="Segoe UI" w:cs="Segoe UI"/>
                <w:sz w:val="22"/>
                <w:szCs w:val="22"/>
              </w:rPr>
            </w:pPr>
            <w:r w:rsidRPr="00E11CCF">
              <w:rPr>
                <w:rStyle w:val="normaltextrun"/>
                <w:rFonts w:ascii="Calibri" w:hAnsi="Calibri" w:cs="Calibri"/>
                <w:b/>
                <w:bCs/>
                <w:sz w:val="22"/>
                <w:szCs w:val="22"/>
                <w:lang w:val="en-US"/>
              </w:rPr>
              <w:t>Feature 7.5: 20-point scale phased out to be replaced by a percentage scale</w:t>
            </w:r>
          </w:p>
          <w:p w:rsidR="0098270A" w:rsidRPr="00E11CCF" w:rsidRDefault="0098270A" w:rsidP="00A92616">
            <w:pPr>
              <w:pStyle w:val="paragraph"/>
              <w:spacing w:before="0" w:beforeAutospacing="0" w:after="0" w:afterAutospacing="0"/>
              <w:textAlignment w:val="baseline"/>
              <w:rPr>
                <w:rStyle w:val="normaltextrun"/>
                <w:rFonts w:ascii="Calibri" w:hAnsi="Calibri" w:cs="Calibri"/>
                <w:b/>
                <w:bCs/>
                <w:sz w:val="22"/>
                <w:szCs w:val="22"/>
                <w:lang w:val="en-US"/>
              </w:rPr>
            </w:pPr>
            <w:r w:rsidRPr="00E11CCF">
              <w:rPr>
                <w:rStyle w:val="normaltextrun"/>
                <w:rFonts w:ascii="Calibri" w:hAnsi="Calibri" w:cs="Calibri"/>
                <w:i/>
                <w:iCs/>
                <w:sz w:val="22"/>
                <w:szCs w:val="22"/>
                <w:lang w:val="en-US"/>
              </w:rPr>
              <w:t>Standard: All programmes will mark using a percentage scale, to be converted to the 20-point scale for 2024/25</w:t>
            </w:r>
          </w:p>
        </w:tc>
      </w:tr>
      <w:tr w:rsidR="007B62ED" w:rsidRPr="00E11CCF" w:rsidTr="00E31B58">
        <w:trPr>
          <w:trHeight w:val="330"/>
        </w:trPr>
        <w:tc>
          <w:tcPr>
            <w:tcW w:w="2305" w:type="dxa"/>
          </w:tcPr>
          <w:p w:rsidR="007B62ED" w:rsidRPr="00E11CCF" w:rsidRDefault="007B62ED" w:rsidP="00505DCB">
            <w:pPr>
              <w:pStyle w:val="paragraph"/>
              <w:spacing w:before="0" w:beforeAutospacing="0" w:after="0" w:afterAutospacing="0"/>
              <w:textAlignment w:val="baseline"/>
              <w:rPr>
                <w:rStyle w:val="normaltextrun"/>
                <w:rFonts w:ascii="Calibri" w:hAnsi="Calibri" w:cs="Calibri"/>
                <w:b/>
                <w:bCs/>
                <w:sz w:val="22"/>
                <w:szCs w:val="22"/>
                <w:lang w:val="en-US"/>
              </w:rPr>
            </w:pPr>
            <w:r w:rsidRPr="00E11CCF">
              <w:rPr>
                <w:rStyle w:val="normaltextrun"/>
                <w:rFonts w:ascii="Calibri" w:hAnsi="Calibri" w:cs="Calibri"/>
                <w:color w:val="000000"/>
                <w:sz w:val="22"/>
                <w:szCs w:val="22"/>
                <w:shd w:val="clear" w:color="auto" w:fill="FFFFFF"/>
                <w:lang w:val="en-US"/>
              </w:rPr>
              <w:t>Continue to use the 20-point scale </w:t>
            </w:r>
            <w:r w:rsidRPr="00E11CCF">
              <w:rPr>
                <w:rStyle w:val="eop"/>
                <w:rFonts w:ascii="Calibri" w:hAnsi="Calibri" w:cs="Calibri"/>
                <w:color w:val="000000"/>
                <w:sz w:val="22"/>
                <w:szCs w:val="22"/>
                <w:shd w:val="clear" w:color="auto" w:fill="FFFFFF"/>
              </w:rPr>
              <w:t> </w:t>
            </w:r>
          </w:p>
        </w:tc>
        <w:tc>
          <w:tcPr>
            <w:tcW w:w="1048" w:type="dxa"/>
          </w:tcPr>
          <w:sdt>
            <w:sdtPr>
              <w:rPr>
                <w:rFonts w:ascii="MS Gothic" w:eastAsia="MS Gothic" w:hAnsi="MS Gothic"/>
                <w:color w:val="2B579A"/>
                <w:sz w:val="22"/>
                <w:szCs w:val="22"/>
                <w:shd w:val="clear" w:color="auto" w:fill="E6E6E6"/>
              </w:rPr>
              <w:id w:val="-1070500445"/>
              <w14:checkbox>
                <w14:checked w14:val="0"/>
                <w14:checkedState w14:val="2612" w14:font="MS Gothic"/>
                <w14:uncheckedState w14:val="2610" w14:font="MS Gothic"/>
              </w14:checkbox>
            </w:sdtPr>
            <w:sdtEndPr/>
            <w:sdtContent>
              <w:p w:rsidR="007B62ED" w:rsidRPr="00E11CCF" w:rsidRDefault="007B62ED" w:rsidP="00505DCB">
                <w:pPr>
                  <w:pStyle w:val="paragraph"/>
                  <w:spacing w:before="0" w:beforeAutospacing="0" w:after="0" w:afterAutospacing="0"/>
                  <w:jc w:val="center"/>
                  <w:textAlignment w:val="baseline"/>
                  <w:rPr>
                    <w:rFonts w:ascii="MS Gothic" w:eastAsia="MS Gothic" w:hAnsi="MS Gothic"/>
                    <w:sz w:val="22"/>
                    <w:szCs w:val="22"/>
                    <w:lang w:val="en-US"/>
                  </w:rPr>
                </w:pPr>
                <w:r w:rsidRPr="00E11CCF">
                  <w:rPr>
                    <w:rFonts w:ascii="MS Gothic" w:eastAsia="MS Gothic" w:hAnsi="MS Gothic"/>
                    <w:sz w:val="22"/>
                    <w:szCs w:val="22"/>
                  </w:rPr>
                  <w:t>☐</w:t>
                </w:r>
              </w:p>
            </w:sdtContent>
          </w:sdt>
        </w:tc>
        <w:tc>
          <w:tcPr>
            <w:tcW w:w="4342" w:type="dxa"/>
            <w:gridSpan w:val="3"/>
          </w:tcPr>
          <w:p w:rsidR="007B62ED" w:rsidRPr="00E11CCF" w:rsidRDefault="007B62ED" w:rsidP="00505DCB">
            <w:pPr>
              <w:pStyle w:val="paragraph"/>
              <w:spacing w:before="0" w:beforeAutospacing="0" w:after="0" w:afterAutospacing="0"/>
              <w:jc w:val="center"/>
              <w:textAlignment w:val="baseline"/>
              <w:rPr>
                <w:rFonts w:ascii="MS Gothic" w:eastAsia="MS Gothic" w:hAnsi="MS Gothic"/>
                <w:sz w:val="22"/>
                <w:szCs w:val="22"/>
              </w:rPr>
            </w:pPr>
          </w:p>
        </w:tc>
        <w:sdt>
          <w:sdtPr>
            <w:rPr>
              <w:rFonts w:ascii="MS Gothic" w:eastAsia="MS Gothic" w:hAnsi="MS Gothic"/>
              <w:sz w:val="22"/>
              <w:szCs w:val="22"/>
            </w:rPr>
            <w:id w:val="-1536412898"/>
            <w14:checkbox>
              <w14:checked w14:val="0"/>
              <w14:checkedState w14:val="2612" w14:font="MS Gothic"/>
              <w14:uncheckedState w14:val="2610" w14:font="MS Gothic"/>
            </w14:checkbox>
          </w:sdtPr>
          <w:sdtEndPr/>
          <w:sdtContent>
            <w:tc>
              <w:tcPr>
                <w:tcW w:w="1321" w:type="dxa"/>
                <w:vAlign w:val="center"/>
              </w:tcPr>
              <w:p w:rsidR="007B62ED" w:rsidRPr="00E11CCF" w:rsidRDefault="00A0750B" w:rsidP="00A0750B">
                <w:pPr>
                  <w:pStyle w:val="paragraph"/>
                  <w:spacing w:before="0" w:beforeAutospacing="0" w:after="0" w:afterAutospacing="0"/>
                  <w:jc w:val="center"/>
                  <w:textAlignment w:val="baseline"/>
                  <w:rPr>
                    <w:rFonts w:ascii="MS Gothic" w:eastAsia="MS Gothic" w:hAnsi="MS Gothic"/>
                    <w:sz w:val="22"/>
                    <w:szCs w:val="22"/>
                  </w:rPr>
                </w:pPr>
                <w:r w:rsidRPr="00E11CCF">
                  <w:rPr>
                    <w:rFonts w:ascii="MS Gothic" w:eastAsia="MS Gothic" w:hAnsi="MS Gothic" w:hint="eastAsia"/>
                    <w:sz w:val="22"/>
                    <w:szCs w:val="22"/>
                  </w:rPr>
                  <w:t>☐</w:t>
                </w:r>
              </w:p>
            </w:tc>
          </w:sdtContent>
        </w:sdt>
      </w:tr>
    </w:tbl>
    <w:p w:rsidR="00E31B58" w:rsidRDefault="00E31B58" w:rsidP="00E31B58">
      <w:pPr>
        <w:spacing w:before="240"/>
        <w:rPr>
          <w:rFonts w:ascii="Calibri" w:eastAsia="Calibri" w:hAnsi="Calibri" w:cs="Calibri"/>
          <w:b/>
          <w:bCs/>
          <w:color w:val="000000" w:themeColor="text1"/>
          <w:lang w:val="en-US"/>
        </w:rPr>
      </w:pPr>
      <w:r>
        <w:rPr>
          <w:rFonts w:ascii="Calibri" w:eastAsia="Calibri" w:hAnsi="Calibri" w:cs="Calibri"/>
          <w:b/>
          <w:bCs/>
          <w:color w:val="000000" w:themeColor="text1"/>
          <w:lang w:val="en-US"/>
        </w:rPr>
        <w:t xml:space="preserve">Section 4: Adjustment(s) requested (Stage 3) </w:t>
      </w:r>
    </w:p>
    <w:p w:rsidR="00E31B58" w:rsidRDefault="00E31B58" w:rsidP="00E31B58">
      <w:pPr>
        <w:rPr>
          <w:rFonts w:ascii="Calibri" w:eastAsia="Calibri" w:hAnsi="Calibri" w:cs="Calibri"/>
          <w:color w:val="000000" w:themeColor="text1"/>
        </w:rPr>
      </w:pPr>
      <w:r>
        <w:rPr>
          <w:rFonts w:ascii="Calibri" w:eastAsia="Calibri" w:hAnsi="Calibri" w:cs="Calibri"/>
          <w:color w:val="000000" w:themeColor="text1"/>
        </w:rPr>
        <w:t>Please tick which Stage 3 adjustment/s are being requested and provide the case for the adjustment/s requested.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25"/>
        <w:gridCol w:w="4790"/>
      </w:tblGrid>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1: Our Academic Year</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b/>
                <w:bCs/>
                <w:lang w:eastAsia="en-US"/>
              </w:rPr>
              <w:t>Feature 1.1: Three semesters (incorporating teaching, assessment, feedback, and independent study/enrichment weeks)</w:t>
            </w:r>
          </w:p>
          <w:p w:rsidR="00E31B58" w:rsidRDefault="00E31B58">
            <w:pPr>
              <w:pStyle w:val="xmsolistparagraph"/>
              <w:ind w:left="0"/>
              <w:rPr>
                <w:rFonts w:eastAsia="Calibri"/>
                <w:color w:val="000000" w:themeColor="text1"/>
                <w:lang w:eastAsia="en-US"/>
              </w:rPr>
            </w:pPr>
            <w:r>
              <w:rPr>
                <w:lang w:eastAsia="en-US"/>
              </w:rPr>
              <w:t>Standard: Operating within the published academic year calendar</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 xml:space="preserve">Operating outside of the academic year calendar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1.2: Three potential entry points</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 xml:space="preserve">Introducing an additional entry point per academic year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1.3: Two consecutive semesters of study for full time students</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Two consecutive semesters of study (FT)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Operating across non-consecutive semesters</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ind w:left="360"/>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2:  Programme Structure</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bottom"/>
            <w:hideMark/>
          </w:tcPr>
          <w:p w:rsidR="00E31B58" w:rsidRDefault="00E31B58">
            <w:pPr>
              <w:pStyle w:val="xmsolistparagraph"/>
              <w:ind w:left="0"/>
              <w:rPr>
                <w:rFonts w:eastAsia="Calibri"/>
                <w:b/>
                <w:bCs/>
                <w:color w:val="000000" w:themeColor="text1"/>
                <w:lang w:eastAsia="en-US"/>
              </w:rPr>
            </w:pPr>
            <w:r>
              <w:rPr>
                <w:b/>
                <w:bCs/>
                <w:lang w:eastAsia="en-US"/>
              </w:rPr>
              <w:t>Feature 2.1: Common first year across cognate groups (where relevant)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Programmes within a cognate group wanting to be excluded from a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ascii="Calibri" w:eastAsia="Calibri" w:hAnsi="Calibri" w:cs="Calibri"/>
                <w:color w:val="000000" w:themeColor="text1"/>
                <w:sz w:val="20"/>
                <w:szCs w:val="20"/>
              </w:rPr>
            </w:pP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3: Module Structure</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Feature 3.1: Four 30 credit modules</w:t>
            </w:r>
          </w:p>
          <w:p w:rsidR="00E31B58" w:rsidRDefault="00E31B58">
            <w:pPr>
              <w:pStyle w:val="xmsolistparagraph"/>
              <w:ind w:left="0"/>
              <w:rPr>
                <w:rFonts w:eastAsia="Calibri"/>
                <w:i/>
                <w:iCs/>
                <w:color w:val="000000" w:themeColor="text1"/>
                <w:lang w:eastAsia="en-US"/>
              </w:rPr>
            </w:pPr>
            <w:r>
              <w:rPr>
                <w:i/>
                <w:iCs/>
                <w:lang w:eastAsia="en-US"/>
              </w:rPr>
              <w:t>Standard:  Four 30 credit modules</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bookmarkStart w:id="0" w:name="_Hlk160026825"/>
            <w:r>
              <w:rPr>
                <w:lang w:eastAsia="en-US"/>
              </w:rPr>
              <w:t>Level 4, inclusion of two 15 credit modules for programmes with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p>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Inclusion of more than two 15 credit modules (across any level)</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tcPr>
          <w:p w:rsidR="00E31B58" w:rsidRDefault="00E31B58">
            <w:pPr>
              <w:jc w:val="center"/>
              <w:rPr>
                <w:rFonts w:eastAsia="Times New Roman"/>
              </w:rPr>
            </w:pPr>
            <w:r>
              <w:rPr>
                <w:rFonts w:ascii="MS Gothic" w:eastAsia="MS Gothic" w:hAnsi="MS Gothic" w:hint="eastAsia"/>
              </w:rPr>
              <w:t>☐</w:t>
            </w:r>
          </w:p>
          <w:p w:rsidR="00E31B58" w:rsidRDefault="00E31B58">
            <w:pPr>
              <w:jc w:val="center"/>
              <w:rPr>
                <w:rFonts w:eastAsia="Times New Roman"/>
              </w:rPr>
            </w:pPr>
          </w:p>
        </w:tc>
        <w:bookmarkEnd w:id="0"/>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Level 4, inclusion of 60 credit modules for programmes with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Level 4, inclusion of 60 credit modules for programmes without a common first year</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Modules larger than 60 credits (across all levels of study)</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3.2: Two modules each semester for full time UG</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Two 30 credit modules each semester across levels 3-6</w:t>
            </w:r>
          </w:p>
        </w:tc>
      </w:tr>
      <w:tr w:rsidR="00E31B58" w:rsidTr="00E31B58">
        <w:trPr>
          <w:trHeight w:val="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 xml:space="preserve">More than three modules in one semester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More than three modules in both semesters</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3.3: No pre-requisite modules within a level of study</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Each module is standalone</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Use of a pre-requisite module within any level of study</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4: Student Groups</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Feature 4.1: Student clusters</w:t>
            </w:r>
          </w:p>
          <w:p w:rsidR="00E31B58" w:rsidRDefault="00E31B58">
            <w:pPr>
              <w:pStyle w:val="xmsolistparagraph"/>
              <w:ind w:left="0"/>
              <w:rPr>
                <w:rFonts w:eastAsia="Calibri"/>
                <w:i/>
                <w:iCs/>
                <w:color w:val="000000" w:themeColor="text1"/>
                <w:lang w:eastAsia="en-US"/>
              </w:rPr>
            </w:pPr>
            <w:r>
              <w:rPr>
                <w:i/>
                <w:iCs/>
                <w:lang w:eastAsia="en-US"/>
              </w:rPr>
              <w:t>Standard: Students taught in cluster groups of between 20-25</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 xml:space="preserve">Not using student cluster groups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Principle 6: On Campus and Online Teaching</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E7E6E6" w:themeFill="background2"/>
            <w:tcMar>
              <w:top w:w="0" w:type="dxa"/>
              <w:left w:w="105" w:type="dxa"/>
              <w:bottom w:w="0" w:type="dxa"/>
              <w:right w:w="105" w:type="dxa"/>
            </w:tcMar>
            <w:vAlign w:val="center"/>
            <w:hideMark/>
          </w:tcPr>
          <w:p w:rsidR="00E31B58" w:rsidRDefault="00E31B58">
            <w:pPr>
              <w:pStyle w:val="xmsolistparagraph"/>
              <w:ind w:left="0"/>
              <w:rPr>
                <w:rFonts w:eastAsia="Calibri"/>
                <w:b/>
                <w:bCs/>
                <w:color w:val="000000" w:themeColor="text1"/>
                <w:lang w:eastAsia="en-US"/>
              </w:rPr>
            </w:pPr>
            <w:r>
              <w:rPr>
                <w:b/>
                <w:bCs/>
                <w:lang w:eastAsia="en-US"/>
              </w:rPr>
              <w:t>Feature 6.1: Three days on campus and online teaching</w:t>
            </w:r>
          </w:p>
          <w:p w:rsidR="00E31B58" w:rsidRDefault="00E31B58">
            <w:pPr>
              <w:pStyle w:val="xmsolistparagraph"/>
              <w:ind w:left="0"/>
              <w:rPr>
                <w:rFonts w:eastAsia="Calibri"/>
                <w:i/>
                <w:iCs/>
                <w:color w:val="000000" w:themeColor="text1"/>
                <w:lang w:eastAsia="en-US"/>
              </w:rPr>
            </w:pPr>
            <w:r>
              <w:rPr>
                <w:i/>
                <w:iCs/>
                <w:lang w:eastAsia="en-US"/>
              </w:rPr>
              <w:t>Standard: No more than three days of on-campus/online timetabled activity across the working week for all level 3-6 programmes, of which no more than 10% should be online.</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spacing w:line="254" w:lineRule="auto"/>
              <w:rPr>
                <w:rFonts w:ascii="Calibri" w:eastAsia="Calibri" w:hAnsi="Calibri" w:cs="Calibri"/>
                <w:color w:val="000000" w:themeColor="text1"/>
              </w:rPr>
            </w:pPr>
            <w:r>
              <w:rPr>
                <w:rFonts w:ascii="Calibri" w:eastAsia="Calibri" w:hAnsi="Calibri" w:cs="Calibri"/>
                <w:color w:val="000000" w:themeColor="text1"/>
              </w:rPr>
              <w:t>The total number of timetabled hours exceeds three days on campus</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6.3: Key concept videos recorded and shared online</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 Regular key concept videos made available to students in advance of timetabled activities</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rPr>
              <w:t xml:space="preserve">No key concept videos planned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E7E6E6" w:themeFill="background2"/>
            <w:tcMar>
              <w:top w:w="0" w:type="dxa"/>
              <w:left w:w="105" w:type="dxa"/>
              <w:bottom w:w="0" w:type="dxa"/>
              <w:right w:w="105" w:type="dxa"/>
            </w:tcMar>
            <w:vAlign w:val="center"/>
            <w:hideMark/>
          </w:tcPr>
          <w:p w:rsidR="00E31B58" w:rsidRDefault="00E31B58">
            <w:pPr>
              <w:pStyle w:val="xmsolistparagraph"/>
              <w:ind w:left="0"/>
              <w:rPr>
                <w:rFonts w:eastAsia="Calibri"/>
                <w:color w:val="000000" w:themeColor="text1"/>
                <w:lang w:eastAsia="en-US"/>
              </w:rPr>
            </w:pPr>
            <w:r>
              <w:rPr>
                <w:lang w:eastAsia="en-US"/>
              </w:rPr>
              <w:t>Principle 7:  Assessment</w:t>
            </w:r>
          </w:p>
        </w:tc>
      </w:tr>
      <w:tr w:rsidR="00E31B58" w:rsidTr="00E31B58">
        <w:trPr>
          <w:trHeight w:val="330"/>
        </w:trPr>
        <w:tc>
          <w:tcPr>
            <w:tcW w:w="90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b/>
                <w:bCs/>
                <w:color w:val="000000" w:themeColor="text1"/>
                <w:lang w:val="en-US"/>
              </w:rPr>
              <w:t>Feature 7.4: Multiple re-sits of mid-semester /module assessments at levels 3 and 4</w:t>
            </w:r>
          </w:p>
          <w:p w:rsidR="00E31B58" w:rsidRDefault="00E31B58">
            <w:pPr>
              <w:rPr>
                <w:rFonts w:ascii="Calibri" w:eastAsia="Calibri" w:hAnsi="Calibri" w:cs="Calibri"/>
                <w:color w:val="000000" w:themeColor="text1"/>
              </w:rPr>
            </w:pPr>
            <w:r>
              <w:rPr>
                <w:rFonts w:ascii="Calibri" w:eastAsia="Calibri" w:hAnsi="Calibri" w:cs="Calibri"/>
                <w:i/>
                <w:iCs/>
                <w:color w:val="000000" w:themeColor="text1"/>
                <w:lang w:val="en-US"/>
              </w:rPr>
              <w:t>Standard</w:t>
            </w:r>
            <w:r>
              <w:rPr>
                <w:rFonts w:ascii="Calibri" w:eastAsia="Calibri" w:hAnsi="Calibri" w:cs="Calibri"/>
                <w:color w:val="000000" w:themeColor="text1"/>
                <w:lang w:val="en-US"/>
              </w:rPr>
              <w:t>: S</w:t>
            </w:r>
            <w:r>
              <w:rPr>
                <w:rFonts w:ascii="Calibri" w:eastAsia="Calibri" w:hAnsi="Calibri" w:cs="Calibri"/>
                <w:i/>
                <w:iCs/>
                <w:color w:val="000000" w:themeColor="text1"/>
                <w:lang w:val="en-US"/>
              </w:rPr>
              <w:t>tudents who fail the mid-semester/module assessment at level 3 and 4 only should be offered more than one re-sit as standard.</w:t>
            </w:r>
          </w:p>
        </w:tc>
      </w:tr>
      <w:tr w:rsidR="00E31B58" w:rsidTr="00E31B58">
        <w:trPr>
          <w:trHeight w:val="330"/>
        </w:trPr>
        <w:tc>
          <w:tcPr>
            <w:tcW w:w="4225"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rPr>
                <w:rFonts w:ascii="Calibri" w:eastAsia="Calibri" w:hAnsi="Calibri" w:cs="Calibri"/>
                <w:color w:val="000000" w:themeColor="text1"/>
              </w:rPr>
            </w:pPr>
            <w:r>
              <w:rPr>
                <w:rFonts w:ascii="Calibri" w:eastAsia="Calibri" w:hAnsi="Calibri" w:cs="Calibri"/>
                <w:color w:val="000000" w:themeColor="text1"/>
                <w:lang w:val="en-US"/>
              </w:rPr>
              <w:t xml:space="preserve">No resubmission opportunity permitted within the module </w:t>
            </w:r>
          </w:p>
        </w:tc>
        <w:tc>
          <w:tcPr>
            <w:tcW w:w="4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vAlign w:val="center"/>
            <w:hideMark/>
          </w:tcPr>
          <w:p w:rsidR="00E31B58" w:rsidRDefault="00E31B58">
            <w:pPr>
              <w:jc w:val="center"/>
              <w:rPr>
                <w:rFonts w:eastAsia="Times New Roman"/>
              </w:rPr>
            </w:pPr>
            <w:r>
              <w:rPr>
                <w:rFonts w:ascii="MS Gothic" w:eastAsia="MS Gothic" w:hAnsi="MS Gothic" w:hint="eastAsia"/>
              </w:rPr>
              <w:t>☐</w:t>
            </w:r>
          </w:p>
        </w:tc>
      </w:tr>
    </w:tbl>
    <w:p w:rsidR="00E31B58" w:rsidRDefault="00E31B58" w:rsidP="00E31B58">
      <w:pPr>
        <w:spacing w:after="0" w:line="240" w:lineRule="auto"/>
      </w:pPr>
    </w:p>
    <w:p w:rsidR="00E31B58" w:rsidRDefault="00E31B58" w:rsidP="00E31B58">
      <w:pPr>
        <w:rPr>
          <w:b/>
          <w:bCs/>
        </w:rPr>
      </w:pPr>
      <w:r>
        <w:rPr>
          <w:b/>
          <w:bCs/>
        </w:rPr>
        <w:t>Section 5: Rationale for Adjustment (Stage 3)</w:t>
      </w:r>
    </w:p>
    <w:tbl>
      <w:tblPr>
        <w:tblStyle w:val="TableGrid"/>
        <w:tblW w:w="0" w:type="auto"/>
        <w:tblLayout w:type="fixed"/>
        <w:tblLook w:val="06A0" w:firstRow="1" w:lastRow="0" w:firstColumn="1" w:lastColumn="0" w:noHBand="1" w:noVBand="1"/>
      </w:tblPr>
      <w:tblGrid>
        <w:gridCol w:w="9015"/>
      </w:tblGrid>
      <w:tr w:rsidR="00E31B58" w:rsidTr="00E31B58">
        <w:trPr>
          <w:trHeight w:val="300"/>
        </w:trPr>
        <w:tc>
          <w:tcPr>
            <w:tcW w:w="9015" w:type="dxa"/>
            <w:tcBorders>
              <w:top w:val="single" w:sz="4" w:space="0" w:color="auto"/>
              <w:left w:val="single" w:sz="4" w:space="0" w:color="auto"/>
              <w:bottom w:val="single" w:sz="4" w:space="0" w:color="auto"/>
              <w:right w:val="single" w:sz="4" w:space="0" w:color="auto"/>
            </w:tcBorders>
            <w:hideMark/>
          </w:tcPr>
          <w:p w:rsidR="00E31B58" w:rsidRDefault="00E31B58">
            <w:pPr>
              <w:rPr>
                <w:b/>
                <w:bCs/>
                <w:i/>
                <w:iCs/>
              </w:rPr>
            </w:pPr>
            <w:r>
              <w:rPr>
                <w:b/>
                <w:bCs/>
              </w:rPr>
              <w:t xml:space="preserve">Business case </w:t>
            </w:r>
          </w:p>
          <w:p w:rsidR="00E31B58" w:rsidRDefault="00E31B58">
            <w:pPr>
              <w:pStyle w:val="paragraph"/>
              <w:spacing w:before="0" w:beforeAutospacing="0" w:after="0" w:afterAutospacing="0"/>
              <w:textAlignment w:val="baseline"/>
              <w:rPr>
                <w:lang w:eastAsia="en-US"/>
              </w:rPr>
            </w:pPr>
            <w:r>
              <w:rPr>
                <w:rStyle w:val="normaltextrun"/>
                <w:rFonts w:ascii="Calibri" w:hAnsi="Calibri" w:cs="Calibri"/>
                <w:i/>
                <w:iCs/>
                <w:sz w:val="22"/>
                <w:szCs w:val="22"/>
                <w:lang w:eastAsia="en-US"/>
              </w:rPr>
              <w:t>Please include the pedagogic rationale, financial benefits, resource implications etc for any Stage 3 adjustments requested.  Reflect on how the adjustment will benefit your students.  Include the ways in which you will ensure the programme is financially viable, efficient, effective, impactful and can be sustained into the future.  </w:t>
            </w:r>
            <w:r>
              <w:rPr>
                <w:rStyle w:val="eop"/>
                <w:rFonts w:ascii="Calibri" w:hAnsi="Calibri" w:cs="Calibri"/>
                <w:sz w:val="22"/>
                <w:szCs w:val="22"/>
                <w:lang w:eastAsia="en-US"/>
              </w:rPr>
              <w:t> </w:t>
            </w:r>
          </w:p>
        </w:tc>
      </w:tr>
      <w:tr w:rsidR="00E31B58" w:rsidTr="00E31B58">
        <w:trPr>
          <w:trHeight w:val="300"/>
        </w:trPr>
        <w:tc>
          <w:tcPr>
            <w:tcW w:w="9015" w:type="dxa"/>
            <w:tcBorders>
              <w:top w:val="single" w:sz="4" w:space="0" w:color="auto"/>
              <w:left w:val="single" w:sz="4" w:space="0" w:color="auto"/>
              <w:bottom w:val="single" w:sz="4" w:space="0" w:color="auto"/>
              <w:right w:val="single" w:sz="4" w:space="0" w:color="auto"/>
            </w:tcBorders>
          </w:tcPr>
          <w:p w:rsidR="00E31B58" w:rsidRDefault="00E31B58">
            <w:pPr>
              <w:spacing w:after="120"/>
            </w:pPr>
          </w:p>
          <w:p w:rsidR="00E31B58" w:rsidRDefault="00E31B58">
            <w:pPr>
              <w:spacing w:after="120"/>
            </w:pPr>
          </w:p>
          <w:p w:rsidR="00E31B58" w:rsidRDefault="00E31B58">
            <w:pPr>
              <w:spacing w:after="120"/>
            </w:pPr>
          </w:p>
          <w:p w:rsidR="00E31B58" w:rsidRDefault="00E31B58">
            <w:pPr>
              <w:spacing w:after="120"/>
            </w:pPr>
          </w:p>
          <w:p w:rsidR="00E31B58" w:rsidRDefault="00E31B58">
            <w:pPr>
              <w:spacing w:after="120"/>
            </w:pPr>
          </w:p>
        </w:tc>
      </w:tr>
    </w:tbl>
    <w:p w:rsidR="002774EE" w:rsidRPr="00E11CCF" w:rsidRDefault="00E31B58" w:rsidP="09CAC743">
      <w:pPr>
        <w:spacing w:before="240" w:after="0"/>
      </w:pPr>
      <w:r>
        <w:rPr>
          <w:b/>
          <w:bCs/>
        </w:rPr>
        <w:t xml:space="preserve">Section 6: </w:t>
      </w:r>
      <w:r w:rsidR="00605CEC" w:rsidRPr="00E11CCF">
        <w:rPr>
          <w:b/>
          <w:bCs/>
        </w:rPr>
        <w:t>Other Adjustments not listed above:</w:t>
      </w:r>
    </w:p>
    <w:tbl>
      <w:tblPr>
        <w:tblStyle w:val="TableGrid"/>
        <w:tblW w:w="0" w:type="auto"/>
        <w:tblLayout w:type="fixed"/>
        <w:tblLook w:val="06A0" w:firstRow="1" w:lastRow="0" w:firstColumn="1" w:lastColumn="0" w:noHBand="1" w:noVBand="1"/>
      </w:tblPr>
      <w:tblGrid>
        <w:gridCol w:w="3823"/>
        <w:gridCol w:w="5192"/>
      </w:tblGrid>
      <w:tr w:rsidR="001207EC" w:rsidRPr="00E11CCF" w:rsidTr="00AE5CB7">
        <w:trPr>
          <w:trHeight w:val="300"/>
        </w:trPr>
        <w:tc>
          <w:tcPr>
            <w:tcW w:w="3823" w:type="dxa"/>
            <w:shd w:val="clear" w:color="auto" w:fill="D9D9D9" w:themeFill="background1" w:themeFillShade="D9"/>
          </w:tcPr>
          <w:p w:rsidR="001207EC" w:rsidRPr="00E11CCF" w:rsidRDefault="00605CEC" w:rsidP="006F04CE">
            <w:pPr>
              <w:rPr>
                <w:b/>
              </w:rPr>
            </w:pPr>
            <w:r w:rsidRPr="00E11CCF">
              <w:rPr>
                <w:b/>
              </w:rPr>
              <w:t xml:space="preserve">Adjustment </w:t>
            </w:r>
          </w:p>
        </w:tc>
        <w:tc>
          <w:tcPr>
            <w:tcW w:w="5192" w:type="dxa"/>
            <w:shd w:val="clear" w:color="auto" w:fill="D9D9D9" w:themeFill="background1" w:themeFillShade="D9"/>
          </w:tcPr>
          <w:p w:rsidR="001207EC" w:rsidRPr="00E11CCF" w:rsidRDefault="00605CEC" w:rsidP="006F04CE">
            <w:pPr>
              <w:rPr>
                <w:b/>
              </w:rPr>
            </w:pPr>
            <w:r w:rsidRPr="00E11CCF">
              <w:rPr>
                <w:b/>
              </w:rPr>
              <w:t xml:space="preserve">Justification </w:t>
            </w:r>
          </w:p>
        </w:tc>
      </w:tr>
      <w:tr w:rsidR="001207EC" w:rsidRPr="00E11CCF" w:rsidTr="00AE5CB7">
        <w:trPr>
          <w:trHeight w:val="300"/>
        </w:trPr>
        <w:tc>
          <w:tcPr>
            <w:tcW w:w="3823" w:type="dxa"/>
          </w:tcPr>
          <w:p w:rsidR="001207EC" w:rsidRPr="00E11CCF" w:rsidRDefault="001207EC" w:rsidP="006F04CE"/>
        </w:tc>
        <w:tc>
          <w:tcPr>
            <w:tcW w:w="5192" w:type="dxa"/>
          </w:tcPr>
          <w:p w:rsidR="001207EC" w:rsidRPr="00E11CCF" w:rsidRDefault="001207EC" w:rsidP="006F04CE"/>
        </w:tc>
      </w:tr>
      <w:tr w:rsidR="001207EC" w:rsidRPr="00E11CCF" w:rsidTr="00AE5CB7">
        <w:trPr>
          <w:trHeight w:val="300"/>
        </w:trPr>
        <w:tc>
          <w:tcPr>
            <w:tcW w:w="3823" w:type="dxa"/>
          </w:tcPr>
          <w:p w:rsidR="001207EC" w:rsidRPr="00E11CCF" w:rsidRDefault="001207EC" w:rsidP="006F04CE"/>
        </w:tc>
        <w:tc>
          <w:tcPr>
            <w:tcW w:w="5192" w:type="dxa"/>
          </w:tcPr>
          <w:p w:rsidR="001207EC" w:rsidRPr="00E11CCF" w:rsidRDefault="001207EC" w:rsidP="006F04CE"/>
        </w:tc>
      </w:tr>
    </w:tbl>
    <w:p w:rsidR="002774EE" w:rsidRPr="00E11CCF" w:rsidRDefault="002774EE" w:rsidP="002774EE"/>
    <w:p w:rsidR="002774EE" w:rsidRPr="00E11CCF" w:rsidRDefault="00CA1806" w:rsidP="002774EE">
      <w:pPr>
        <w:rPr>
          <w:b/>
        </w:rPr>
      </w:pPr>
      <w:r w:rsidRPr="00E11CCF">
        <w:rPr>
          <w:b/>
          <w:bCs/>
        </w:rPr>
        <w:t xml:space="preserve">Section </w:t>
      </w:r>
      <w:r w:rsidR="00E31B58">
        <w:rPr>
          <w:b/>
          <w:bCs/>
        </w:rPr>
        <w:t>7</w:t>
      </w:r>
      <w:r w:rsidR="002E5469" w:rsidRPr="00E11CCF">
        <w:rPr>
          <w:b/>
          <w:bCs/>
        </w:rPr>
        <w:t xml:space="preserve">:  </w:t>
      </w:r>
      <w:r w:rsidR="00197B19" w:rsidRPr="00E11CCF">
        <w:rPr>
          <w:b/>
          <w:bCs/>
        </w:rPr>
        <w:t xml:space="preserve">Recommendations </w:t>
      </w:r>
    </w:p>
    <w:tbl>
      <w:tblPr>
        <w:tblStyle w:val="TableGrid"/>
        <w:tblW w:w="0" w:type="auto"/>
        <w:tblLayout w:type="fixed"/>
        <w:tblLook w:val="06A0" w:firstRow="1" w:lastRow="0" w:firstColumn="1" w:lastColumn="0" w:noHBand="1" w:noVBand="1"/>
      </w:tblPr>
      <w:tblGrid>
        <w:gridCol w:w="5665"/>
        <w:gridCol w:w="3350"/>
      </w:tblGrid>
      <w:tr w:rsidR="002774EE" w:rsidRPr="00E11CCF" w:rsidTr="006F04CE">
        <w:trPr>
          <w:trHeight w:val="300"/>
        </w:trPr>
        <w:tc>
          <w:tcPr>
            <w:tcW w:w="9015" w:type="dxa"/>
            <w:gridSpan w:val="2"/>
          </w:tcPr>
          <w:p w:rsidR="008766B6" w:rsidRPr="00E11CCF" w:rsidRDefault="00605CEC" w:rsidP="006F04CE">
            <w:pPr>
              <w:rPr>
                <w:b/>
                <w:bCs/>
              </w:rPr>
            </w:pPr>
            <w:r w:rsidRPr="00E11CCF">
              <w:rPr>
                <w:b/>
                <w:bCs/>
              </w:rPr>
              <w:t xml:space="preserve">Recommendations </w:t>
            </w:r>
          </w:p>
          <w:p w:rsidR="002774EE" w:rsidRPr="00E11CCF" w:rsidRDefault="00605CEC" w:rsidP="00605CEC">
            <w:r w:rsidRPr="00E11CCF">
              <w:t xml:space="preserve">List any </w:t>
            </w:r>
            <w:r w:rsidR="008766B6" w:rsidRPr="00E11CCF">
              <w:t>recommendations</w:t>
            </w:r>
            <w:r w:rsidR="00DD3F15" w:rsidRPr="00E11CCF">
              <w:t xml:space="preserve"> made</w:t>
            </w:r>
            <w:r w:rsidR="002528AC" w:rsidRPr="00E11CCF">
              <w:t xml:space="preserve">.  </w:t>
            </w:r>
            <w:r w:rsidR="00BB306A" w:rsidRPr="00E11CCF">
              <w:t>If your request is made within a cognate grouping, please i</w:t>
            </w:r>
            <w:r w:rsidR="002528AC" w:rsidRPr="00E11CCF">
              <w:t xml:space="preserve">ndicate whether </w:t>
            </w:r>
            <w:r w:rsidR="00D37412" w:rsidRPr="00E11CCF">
              <w:t xml:space="preserve">a </w:t>
            </w:r>
            <w:r w:rsidR="00BB306A" w:rsidRPr="00E11CCF">
              <w:t xml:space="preserve">recommendation </w:t>
            </w:r>
            <w:r w:rsidR="00F56B9C" w:rsidRPr="00E11CCF">
              <w:t>appl</w:t>
            </w:r>
            <w:r w:rsidR="00BB306A" w:rsidRPr="00E11CCF">
              <w:t xml:space="preserve">ies </w:t>
            </w:r>
            <w:r w:rsidR="002528AC" w:rsidRPr="00E11CCF">
              <w:t xml:space="preserve">to all or </w:t>
            </w:r>
            <w:r w:rsidR="00D433CC" w:rsidRPr="00E11CCF">
              <w:t xml:space="preserve">to </w:t>
            </w:r>
            <w:r w:rsidR="002528AC" w:rsidRPr="00E11CCF">
              <w:t>specific programme</w:t>
            </w:r>
            <w:r w:rsidR="00D433CC" w:rsidRPr="00E11CCF">
              <w:t>(s)</w:t>
            </w:r>
            <w:r w:rsidR="005D736C" w:rsidRPr="00E11CCF">
              <w:t xml:space="preserve">.  </w:t>
            </w:r>
            <w:r w:rsidR="002754E9" w:rsidRPr="00E11CCF">
              <w:t xml:space="preserve"> </w:t>
            </w:r>
          </w:p>
        </w:tc>
      </w:tr>
      <w:tr w:rsidR="00B11721" w:rsidRPr="00E11CCF" w:rsidTr="00AE5CB7">
        <w:trPr>
          <w:trHeight w:val="70"/>
        </w:trPr>
        <w:tc>
          <w:tcPr>
            <w:tcW w:w="5665" w:type="dxa"/>
          </w:tcPr>
          <w:p w:rsidR="00B11721" w:rsidRPr="00E11CCF" w:rsidRDefault="00376348" w:rsidP="006F04CE">
            <w:pPr>
              <w:rPr>
                <w:b/>
              </w:rPr>
            </w:pPr>
            <w:r w:rsidRPr="00E11CCF">
              <w:rPr>
                <w:b/>
              </w:rPr>
              <w:t xml:space="preserve">Recommendation </w:t>
            </w:r>
          </w:p>
        </w:tc>
        <w:tc>
          <w:tcPr>
            <w:tcW w:w="3350" w:type="dxa"/>
          </w:tcPr>
          <w:p w:rsidR="00B11721" w:rsidRPr="00E11CCF" w:rsidRDefault="00376348" w:rsidP="006F04CE">
            <w:pPr>
              <w:rPr>
                <w:b/>
              </w:rPr>
            </w:pPr>
            <w:r w:rsidRPr="00E11CCF">
              <w:rPr>
                <w:b/>
              </w:rPr>
              <w:t>Sign off (Dean</w:t>
            </w:r>
            <w:r w:rsidR="003F2583" w:rsidRPr="00E11CCF">
              <w:rPr>
                <w:b/>
              </w:rPr>
              <w:t xml:space="preserve"> and/or </w:t>
            </w:r>
            <w:r w:rsidRPr="00E11CCF">
              <w:rPr>
                <w:b/>
              </w:rPr>
              <w:t>Deputy Dean)</w:t>
            </w:r>
          </w:p>
          <w:p w:rsidR="00B11721" w:rsidRPr="00E11CCF" w:rsidRDefault="00B11721" w:rsidP="006F04CE">
            <w:pPr>
              <w:rPr>
                <w:b/>
              </w:rPr>
            </w:pPr>
          </w:p>
        </w:tc>
      </w:tr>
      <w:tr w:rsidR="00B11721" w:rsidRPr="00E11CCF" w:rsidTr="00AE5CB7">
        <w:trPr>
          <w:trHeight w:val="825"/>
        </w:trPr>
        <w:tc>
          <w:tcPr>
            <w:tcW w:w="5665" w:type="dxa"/>
          </w:tcPr>
          <w:p w:rsidR="00B11721" w:rsidRPr="00E11CCF" w:rsidRDefault="00B11721" w:rsidP="006F04CE"/>
        </w:tc>
        <w:tc>
          <w:tcPr>
            <w:tcW w:w="3350" w:type="dxa"/>
          </w:tcPr>
          <w:p w:rsidR="00B11721" w:rsidRPr="00E11CCF" w:rsidRDefault="00B11721" w:rsidP="006F04CE"/>
        </w:tc>
      </w:tr>
      <w:tr w:rsidR="007A23A2" w:rsidRPr="00E11CCF" w:rsidTr="00AE5CB7">
        <w:trPr>
          <w:trHeight w:val="825"/>
        </w:trPr>
        <w:tc>
          <w:tcPr>
            <w:tcW w:w="5665" w:type="dxa"/>
          </w:tcPr>
          <w:p w:rsidR="007A23A2" w:rsidRPr="00E11CCF" w:rsidRDefault="007A23A2" w:rsidP="006F04CE"/>
        </w:tc>
        <w:tc>
          <w:tcPr>
            <w:tcW w:w="3350" w:type="dxa"/>
          </w:tcPr>
          <w:p w:rsidR="007A23A2" w:rsidRPr="00E11CCF" w:rsidRDefault="007A23A2" w:rsidP="006F04CE"/>
        </w:tc>
      </w:tr>
      <w:tr w:rsidR="007A23A2" w:rsidRPr="00E11CCF" w:rsidTr="00AE5CB7">
        <w:trPr>
          <w:trHeight w:val="825"/>
        </w:trPr>
        <w:tc>
          <w:tcPr>
            <w:tcW w:w="5665" w:type="dxa"/>
          </w:tcPr>
          <w:p w:rsidR="007A23A2" w:rsidRPr="00E11CCF" w:rsidRDefault="007A23A2" w:rsidP="006F04CE"/>
        </w:tc>
        <w:tc>
          <w:tcPr>
            <w:tcW w:w="3350" w:type="dxa"/>
          </w:tcPr>
          <w:p w:rsidR="007A23A2" w:rsidRPr="00E11CCF" w:rsidRDefault="007A23A2" w:rsidP="006F04CE"/>
        </w:tc>
      </w:tr>
      <w:tr w:rsidR="00D37412" w:rsidRPr="00E11CCF" w:rsidTr="00AE5CB7">
        <w:trPr>
          <w:trHeight w:val="825"/>
        </w:trPr>
        <w:tc>
          <w:tcPr>
            <w:tcW w:w="5665" w:type="dxa"/>
          </w:tcPr>
          <w:p w:rsidR="00D37412" w:rsidRPr="00E11CCF" w:rsidRDefault="00D37412" w:rsidP="006F04CE"/>
        </w:tc>
        <w:tc>
          <w:tcPr>
            <w:tcW w:w="3350" w:type="dxa"/>
          </w:tcPr>
          <w:p w:rsidR="00D37412" w:rsidRPr="00E11CCF" w:rsidRDefault="00D37412" w:rsidP="006F04CE"/>
        </w:tc>
      </w:tr>
    </w:tbl>
    <w:p w:rsidR="005E2C07" w:rsidRPr="00E11CCF" w:rsidRDefault="005E2C07" w:rsidP="002774EE">
      <w:pPr>
        <w:rPr>
          <w:b/>
        </w:rPr>
      </w:pPr>
    </w:p>
    <w:p w:rsidR="00FA66E4" w:rsidRPr="00E11CCF" w:rsidRDefault="002754E9">
      <w:r w:rsidRPr="00E11CCF">
        <w:t xml:space="preserve">Once complete, submit </w:t>
      </w:r>
      <w:r w:rsidR="004A197F" w:rsidRPr="00E11CCF">
        <w:t xml:space="preserve">this form </w:t>
      </w:r>
      <w:r w:rsidR="00D65DA6" w:rsidRPr="00E11CCF">
        <w:t>to</w:t>
      </w:r>
      <w:r w:rsidR="00266D8E">
        <w:t xml:space="preserve"> the Faculty Quality Business Partner(s) in accordance with the deadlines set at the committee / event.  </w:t>
      </w:r>
      <w:r w:rsidR="00C64B6F" w:rsidRPr="00E11CCF">
        <w:t xml:space="preserve">  </w:t>
      </w:r>
    </w:p>
    <w:sectPr w:rsidR="00FA66E4" w:rsidRPr="00E11CC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3D" w:rsidRDefault="0061143D">
      <w:pPr>
        <w:spacing w:after="0" w:line="240" w:lineRule="auto"/>
      </w:pPr>
      <w:r>
        <w:separator/>
      </w:r>
    </w:p>
  </w:endnote>
  <w:endnote w:type="continuationSeparator" w:id="0">
    <w:p w:rsidR="0061143D" w:rsidRDefault="0061143D">
      <w:pPr>
        <w:spacing w:after="0" w:line="240" w:lineRule="auto"/>
      </w:pPr>
      <w:r>
        <w:continuationSeparator/>
      </w:r>
    </w:p>
  </w:endnote>
  <w:endnote w:type="continuationNotice" w:id="1">
    <w:p w:rsidR="0061143D" w:rsidRDefault="00611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6F04CE" w:rsidTr="006F04CE">
      <w:trPr>
        <w:trHeight w:val="300"/>
      </w:trPr>
      <w:tc>
        <w:tcPr>
          <w:tcW w:w="3005" w:type="dxa"/>
        </w:tcPr>
        <w:p w:rsidR="002832E2" w:rsidRDefault="002832E2" w:rsidP="006F04CE">
          <w:pPr>
            <w:pStyle w:val="Header"/>
            <w:ind w:left="-115"/>
          </w:pPr>
        </w:p>
      </w:tc>
      <w:tc>
        <w:tcPr>
          <w:tcW w:w="3005" w:type="dxa"/>
        </w:tcPr>
        <w:p w:rsidR="002832E2" w:rsidRDefault="002832E2" w:rsidP="006F04CE">
          <w:pPr>
            <w:pStyle w:val="Header"/>
            <w:jc w:val="center"/>
          </w:pPr>
        </w:p>
      </w:tc>
      <w:tc>
        <w:tcPr>
          <w:tcW w:w="3005" w:type="dxa"/>
        </w:tcPr>
        <w:p w:rsidR="002832E2" w:rsidRDefault="007B4854" w:rsidP="006F04CE">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tc>
    </w:tr>
  </w:tbl>
  <w:p w:rsidR="002832E2" w:rsidRDefault="0028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3D" w:rsidRDefault="0061143D">
      <w:pPr>
        <w:spacing w:after="0" w:line="240" w:lineRule="auto"/>
      </w:pPr>
      <w:r>
        <w:separator/>
      </w:r>
    </w:p>
  </w:footnote>
  <w:footnote w:type="continuationSeparator" w:id="0">
    <w:p w:rsidR="0061143D" w:rsidRDefault="0061143D">
      <w:pPr>
        <w:spacing w:after="0" w:line="240" w:lineRule="auto"/>
      </w:pPr>
      <w:r>
        <w:continuationSeparator/>
      </w:r>
    </w:p>
  </w:footnote>
  <w:footnote w:type="continuationNotice" w:id="1">
    <w:p w:rsidR="0061143D" w:rsidRDefault="00611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6F04CE" w:rsidTr="006F04CE">
      <w:trPr>
        <w:trHeight w:val="300"/>
      </w:trPr>
      <w:tc>
        <w:tcPr>
          <w:tcW w:w="3005" w:type="dxa"/>
        </w:tcPr>
        <w:p w:rsidR="002832E2" w:rsidRDefault="002832E2" w:rsidP="006F04CE">
          <w:pPr>
            <w:pStyle w:val="Header"/>
            <w:ind w:left="-115"/>
          </w:pPr>
        </w:p>
      </w:tc>
      <w:tc>
        <w:tcPr>
          <w:tcW w:w="3005" w:type="dxa"/>
        </w:tcPr>
        <w:p w:rsidR="002832E2" w:rsidRDefault="002832E2" w:rsidP="006F04CE">
          <w:pPr>
            <w:pStyle w:val="Header"/>
            <w:jc w:val="center"/>
          </w:pPr>
        </w:p>
      </w:tc>
      <w:tc>
        <w:tcPr>
          <w:tcW w:w="3005" w:type="dxa"/>
        </w:tcPr>
        <w:p w:rsidR="002832E2" w:rsidRDefault="002832E2" w:rsidP="006F04CE">
          <w:pPr>
            <w:pStyle w:val="Header"/>
            <w:ind w:right="-115"/>
            <w:jc w:val="right"/>
          </w:pPr>
        </w:p>
      </w:tc>
    </w:tr>
  </w:tbl>
  <w:p w:rsidR="002832E2" w:rsidRDefault="0028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CD87"/>
    <w:multiLevelType w:val="hybridMultilevel"/>
    <w:tmpl w:val="FFFFFFFF"/>
    <w:lvl w:ilvl="0" w:tplc="C7F6C004">
      <w:start w:val="1"/>
      <w:numFmt w:val="decimal"/>
      <w:lvlText w:val="%1."/>
      <w:lvlJc w:val="left"/>
      <w:pPr>
        <w:ind w:left="360" w:hanging="360"/>
      </w:pPr>
    </w:lvl>
    <w:lvl w:ilvl="1" w:tplc="F368666E">
      <w:start w:val="1"/>
      <w:numFmt w:val="lowerLetter"/>
      <w:lvlText w:val="%2."/>
      <w:lvlJc w:val="left"/>
      <w:pPr>
        <w:ind w:left="1080" w:hanging="360"/>
      </w:pPr>
    </w:lvl>
    <w:lvl w:ilvl="2" w:tplc="060C566C">
      <w:start w:val="1"/>
      <w:numFmt w:val="lowerRoman"/>
      <w:lvlText w:val="%3."/>
      <w:lvlJc w:val="right"/>
      <w:pPr>
        <w:ind w:left="1800" w:hanging="180"/>
      </w:pPr>
    </w:lvl>
    <w:lvl w:ilvl="3" w:tplc="F3548C9A">
      <w:start w:val="1"/>
      <w:numFmt w:val="decimal"/>
      <w:lvlText w:val="%4."/>
      <w:lvlJc w:val="left"/>
      <w:pPr>
        <w:ind w:left="2520" w:hanging="360"/>
      </w:pPr>
    </w:lvl>
    <w:lvl w:ilvl="4" w:tplc="73EA4F2A">
      <w:start w:val="1"/>
      <w:numFmt w:val="lowerLetter"/>
      <w:lvlText w:val="%5."/>
      <w:lvlJc w:val="left"/>
      <w:pPr>
        <w:ind w:left="3240" w:hanging="360"/>
      </w:pPr>
    </w:lvl>
    <w:lvl w:ilvl="5" w:tplc="535C4750">
      <w:start w:val="1"/>
      <w:numFmt w:val="lowerRoman"/>
      <w:lvlText w:val="%6."/>
      <w:lvlJc w:val="right"/>
      <w:pPr>
        <w:ind w:left="3960" w:hanging="180"/>
      </w:pPr>
    </w:lvl>
    <w:lvl w:ilvl="6" w:tplc="548631F4">
      <w:start w:val="1"/>
      <w:numFmt w:val="decimal"/>
      <w:lvlText w:val="%7."/>
      <w:lvlJc w:val="left"/>
      <w:pPr>
        <w:ind w:left="4680" w:hanging="360"/>
      </w:pPr>
    </w:lvl>
    <w:lvl w:ilvl="7" w:tplc="DEE47AFA">
      <w:start w:val="1"/>
      <w:numFmt w:val="lowerLetter"/>
      <w:lvlText w:val="%8."/>
      <w:lvlJc w:val="left"/>
      <w:pPr>
        <w:ind w:left="5400" w:hanging="360"/>
      </w:pPr>
    </w:lvl>
    <w:lvl w:ilvl="8" w:tplc="57665892">
      <w:start w:val="1"/>
      <w:numFmt w:val="lowerRoman"/>
      <w:lvlText w:val="%9."/>
      <w:lvlJc w:val="right"/>
      <w:pPr>
        <w:ind w:left="6120" w:hanging="180"/>
      </w:pPr>
    </w:lvl>
  </w:abstractNum>
  <w:abstractNum w:abstractNumId="1" w15:restartNumberingAfterBreak="0">
    <w:nsid w:val="57372FEB"/>
    <w:multiLevelType w:val="hybridMultilevel"/>
    <w:tmpl w:val="11DC6B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6F3B28"/>
    <w:multiLevelType w:val="hybridMultilevel"/>
    <w:tmpl w:val="FFFFFFFF"/>
    <w:lvl w:ilvl="0" w:tplc="A67C8C6C">
      <w:start w:val="1"/>
      <w:numFmt w:val="decimal"/>
      <w:lvlText w:val="%1."/>
      <w:lvlJc w:val="left"/>
      <w:pPr>
        <w:ind w:left="360" w:hanging="360"/>
      </w:pPr>
    </w:lvl>
    <w:lvl w:ilvl="1" w:tplc="A33A8F50">
      <w:start w:val="1"/>
      <w:numFmt w:val="lowerLetter"/>
      <w:lvlText w:val="%2."/>
      <w:lvlJc w:val="left"/>
      <w:pPr>
        <w:ind w:left="1080" w:hanging="360"/>
      </w:pPr>
    </w:lvl>
    <w:lvl w:ilvl="2" w:tplc="53EA9BB6">
      <w:start w:val="1"/>
      <w:numFmt w:val="lowerRoman"/>
      <w:lvlText w:val="%3."/>
      <w:lvlJc w:val="right"/>
      <w:pPr>
        <w:ind w:left="1800" w:hanging="180"/>
      </w:pPr>
    </w:lvl>
    <w:lvl w:ilvl="3" w:tplc="2416C46E">
      <w:start w:val="1"/>
      <w:numFmt w:val="decimal"/>
      <w:lvlText w:val="%4."/>
      <w:lvlJc w:val="left"/>
      <w:pPr>
        <w:ind w:left="2520" w:hanging="360"/>
      </w:pPr>
    </w:lvl>
    <w:lvl w:ilvl="4" w:tplc="3C448C96">
      <w:start w:val="1"/>
      <w:numFmt w:val="lowerLetter"/>
      <w:lvlText w:val="%5."/>
      <w:lvlJc w:val="left"/>
      <w:pPr>
        <w:ind w:left="3240" w:hanging="360"/>
      </w:pPr>
    </w:lvl>
    <w:lvl w:ilvl="5" w:tplc="FCA841E4">
      <w:start w:val="1"/>
      <w:numFmt w:val="lowerRoman"/>
      <w:lvlText w:val="%6."/>
      <w:lvlJc w:val="right"/>
      <w:pPr>
        <w:ind w:left="3960" w:hanging="180"/>
      </w:pPr>
    </w:lvl>
    <w:lvl w:ilvl="6" w:tplc="16D082EE">
      <w:start w:val="1"/>
      <w:numFmt w:val="decimal"/>
      <w:lvlText w:val="%7."/>
      <w:lvlJc w:val="left"/>
      <w:pPr>
        <w:ind w:left="4680" w:hanging="360"/>
      </w:pPr>
    </w:lvl>
    <w:lvl w:ilvl="7" w:tplc="42CAD0C6">
      <w:start w:val="1"/>
      <w:numFmt w:val="lowerLetter"/>
      <w:lvlText w:val="%8."/>
      <w:lvlJc w:val="left"/>
      <w:pPr>
        <w:ind w:left="5400" w:hanging="360"/>
      </w:pPr>
    </w:lvl>
    <w:lvl w:ilvl="8" w:tplc="CAF6FA56">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EE"/>
    <w:rsid w:val="000077CC"/>
    <w:rsid w:val="00024425"/>
    <w:rsid w:val="00027925"/>
    <w:rsid w:val="0003577D"/>
    <w:rsid w:val="00035F9A"/>
    <w:rsid w:val="00041468"/>
    <w:rsid w:val="00044046"/>
    <w:rsid w:val="00050BBF"/>
    <w:rsid w:val="00051B37"/>
    <w:rsid w:val="00052D0C"/>
    <w:rsid w:val="0005778C"/>
    <w:rsid w:val="00066500"/>
    <w:rsid w:val="00070A05"/>
    <w:rsid w:val="00087D9C"/>
    <w:rsid w:val="0009376B"/>
    <w:rsid w:val="000A2372"/>
    <w:rsid w:val="000A2E2C"/>
    <w:rsid w:val="000B2AD9"/>
    <w:rsid w:val="000D4609"/>
    <w:rsid w:val="000D5F73"/>
    <w:rsid w:val="000E0293"/>
    <w:rsid w:val="000E3F21"/>
    <w:rsid w:val="000F2990"/>
    <w:rsid w:val="000F7FF5"/>
    <w:rsid w:val="00104AE0"/>
    <w:rsid w:val="00107D16"/>
    <w:rsid w:val="0011107E"/>
    <w:rsid w:val="00113CDA"/>
    <w:rsid w:val="00117992"/>
    <w:rsid w:val="001207EC"/>
    <w:rsid w:val="00130433"/>
    <w:rsid w:val="00132C56"/>
    <w:rsid w:val="001413F4"/>
    <w:rsid w:val="00141803"/>
    <w:rsid w:val="00156C5E"/>
    <w:rsid w:val="00171C1A"/>
    <w:rsid w:val="00175249"/>
    <w:rsid w:val="00182E76"/>
    <w:rsid w:val="00195092"/>
    <w:rsid w:val="00197B19"/>
    <w:rsid w:val="001A369F"/>
    <w:rsid w:val="001A4614"/>
    <w:rsid w:val="001C430E"/>
    <w:rsid w:val="001C6EE2"/>
    <w:rsid w:val="001D04AB"/>
    <w:rsid w:val="001D1EA6"/>
    <w:rsid w:val="001D4316"/>
    <w:rsid w:val="001E4703"/>
    <w:rsid w:val="001E5D97"/>
    <w:rsid w:val="001F157B"/>
    <w:rsid w:val="001F4315"/>
    <w:rsid w:val="00212305"/>
    <w:rsid w:val="00224777"/>
    <w:rsid w:val="00227115"/>
    <w:rsid w:val="00231395"/>
    <w:rsid w:val="00245601"/>
    <w:rsid w:val="00246D7A"/>
    <w:rsid w:val="0024705E"/>
    <w:rsid w:val="002528AC"/>
    <w:rsid w:val="00252E2A"/>
    <w:rsid w:val="002534AA"/>
    <w:rsid w:val="00266D8E"/>
    <w:rsid w:val="00271AEE"/>
    <w:rsid w:val="00271E47"/>
    <w:rsid w:val="00272D7C"/>
    <w:rsid w:val="0027438F"/>
    <w:rsid w:val="002754E9"/>
    <w:rsid w:val="002774EE"/>
    <w:rsid w:val="002832E2"/>
    <w:rsid w:val="00286B1F"/>
    <w:rsid w:val="002B7B4B"/>
    <w:rsid w:val="002D0669"/>
    <w:rsid w:val="002E5469"/>
    <w:rsid w:val="002E5834"/>
    <w:rsid w:val="002E64C3"/>
    <w:rsid w:val="002F4D85"/>
    <w:rsid w:val="0030750C"/>
    <w:rsid w:val="0031681A"/>
    <w:rsid w:val="00321110"/>
    <w:rsid w:val="00321E35"/>
    <w:rsid w:val="0032586D"/>
    <w:rsid w:val="00330A48"/>
    <w:rsid w:val="00330D23"/>
    <w:rsid w:val="00331C63"/>
    <w:rsid w:val="00335531"/>
    <w:rsid w:val="00344209"/>
    <w:rsid w:val="00361DD9"/>
    <w:rsid w:val="00364F22"/>
    <w:rsid w:val="00376348"/>
    <w:rsid w:val="003852D9"/>
    <w:rsid w:val="003854FF"/>
    <w:rsid w:val="003857BE"/>
    <w:rsid w:val="003B52AE"/>
    <w:rsid w:val="003C4A0A"/>
    <w:rsid w:val="003D0F0A"/>
    <w:rsid w:val="003E16A2"/>
    <w:rsid w:val="003E6D2F"/>
    <w:rsid w:val="003F2583"/>
    <w:rsid w:val="003F66D8"/>
    <w:rsid w:val="00421C87"/>
    <w:rsid w:val="0043534E"/>
    <w:rsid w:val="0043617E"/>
    <w:rsid w:val="00447CA0"/>
    <w:rsid w:val="004516CF"/>
    <w:rsid w:val="0046748E"/>
    <w:rsid w:val="004A01C2"/>
    <w:rsid w:val="004A197F"/>
    <w:rsid w:val="004A36D4"/>
    <w:rsid w:val="004B15DC"/>
    <w:rsid w:val="004B739D"/>
    <w:rsid w:val="004D0303"/>
    <w:rsid w:val="004F4A23"/>
    <w:rsid w:val="00505DCB"/>
    <w:rsid w:val="00561044"/>
    <w:rsid w:val="00562FCC"/>
    <w:rsid w:val="005658A1"/>
    <w:rsid w:val="00567D55"/>
    <w:rsid w:val="00573CB9"/>
    <w:rsid w:val="005745FF"/>
    <w:rsid w:val="00574DCF"/>
    <w:rsid w:val="00575B66"/>
    <w:rsid w:val="00576B2F"/>
    <w:rsid w:val="0059076D"/>
    <w:rsid w:val="00590B68"/>
    <w:rsid w:val="005A6AA8"/>
    <w:rsid w:val="005B0EA6"/>
    <w:rsid w:val="005C4E5C"/>
    <w:rsid w:val="005D736C"/>
    <w:rsid w:val="005D9C85"/>
    <w:rsid w:val="005E037E"/>
    <w:rsid w:val="005E2C07"/>
    <w:rsid w:val="005E34A9"/>
    <w:rsid w:val="005F5BED"/>
    <w:rsid w:val="005F70FF"/>
    <w:rsid w:val="0060389C"/>
    <w:rsid w:val="00605CEC"/>
    <w:rsid w:val="006062B1"/>
    <w:rsid w:val="0061143D"/>
    <w:rsid w:val="00631AB6"/>
    <w:rsid w:val="00647AA0"/>
    <w:rsid w:val="006557EC"/>
    <w:rsid w:val="0066060F"/>
    <w:rsid w:val="006614C5"/>
    <w:rsid w:val="00661FC9"/>
    <w:rsid w:val="00675363"/>
    <w:rsid w:val="0068211C"/>
    <w:rsid w:val="00694DE8"/>
    <w:rsid w:val="00695E07"/>
    <w:rsid w:val="006A389D"/>
    <w:rsid w:val="006B5072"/>
    <w:rsid w:val="006D0799"/>
    <w:rsid w:val="006D0A50"/>
    <w:rsid w:val="006D0CB8"/>
    <w:rsid w:val="006D2066"/>
    <w:rsid w:val="006D2320"/>
    <w:rsid w:val="006E7472"/>
    <w:rsid w:val="006F04CE"/>
    <w:rsid w:val="006F2FAC"/>
    <w:rsid w:val="006F55E7"/>
    <w:rsid w:val="00702E40"/>
    <w:rsid w:val="007200EF"/>
    <w:rsid w:val="00724E9F"/>
    <w:rsid w:val="00730199"/>
    <w:rsid w:val="00733C53"/>
    <w:rsid w:val="00740182"/>
    <w:rsid w:val="00740A37"/>
    <w:rsid w:val="007457F2"/>
    <w:rsid w:val="007461FF"/>
    <w:rsid w:val="007503ED"/>
    <w:rsid w:val="0075551B"/>
    <w:rsid w:val="00767012"/>
    <w:rsid w:val="00774ED4"/>
    <w:rsid w:val="0077549E"/>
    <w:rsid w:val="0079168A"/>
    <w:rsid w:val="00793D7C"/>
    <w:rsid w:val="007956F6"/>
    <w:rsid w:val="00796B50"/>
    <w:rsid w:val="007A0337"/>
    <w:rsid w:val="007A23A2"/>
    <w:rsid w:val="007A4771"/>
    <w:rsid w:val="007B4854"/>
    <w:rsid w:val="007B62ED"/>
    <w:rsid w:val="007D2A62"/>
    <w:rsid w:val="007E0629"/>
    <w:rsid w:val="007E4436"/>
    <w:rsid w:val="007F3968"/>
    <w:rsid w:val="007F48B3"/>
    <w:rsid w:val="007F5839"/>
    <w:rsid w:val="008067CC"/>
    <w:rsid w:val="008259D4"/>
    <w:rsid w:val="00826665"/>
    <w:rsid w:val="00830ED7"/>
    <w:rsid w:val="00831AFD"/>
    <w:rsid w:val="008320AE"/>
    <w:rsid w:val="00840CD7"/>
    <w:rsid w:val="008433C5"/>
    <w:rsid w:val="00856F2A"/>
    <w:rsid w:val="0086146B"/>
    <w:rsid w:val="008642C3"/>
    <w:rsid w:val="008766B6"/>
    <w:rsid w:val="00893518"/>
    <w:rsid w:val="00894CAA"/>
    <w:rsid w:val="008C18F3"/>
    <w:rsid w:val="008D159E"/>
    <w:rsid w:val="008D22CD"/>
    <w:rsid w:val="008D2DF7"/>
    <w:rsid w:val="009114CB"/>
    <w:rsid w:val="00916520"/>
    <w:rsid w:val="0092603E"/>
    <w:rsid w:val="009418DB"/>
    <w:rsid w:val="009602B5"/>
    <w:rsid w:val="00965853"/>
    <w:rsid w:val="009700CA"/>
    <w:rsid w:val="009731AF"/>
    <w:rsid w:val="0097494E"/>
    <w:rsid w:val="00974B63"/>
    <w:rsid w:val="0098270A"/>
    <w:rsid w:val="00983952"/>
    <w:rsid w:val="009841F4"/>
    <w:rsid w:val="0099576C"/>
    <w:rsid w:val="009C3845"/>
    <w:rsid w:val="00A0750B"/>
    <w:rsid w:val="00A105E0"/>
    <w:rsid w:val="00A107EA"/>
    <w:rsid w:val="00A126F9"/>
    <w:rsid w:val="00A251DE"/>
    <w:rsid w:val="00A4052B"/>
    <w:rsid w:val="00A407FF"/>
    <w:rsid w:val="00A40910"/>
    <w:rsid w:val="00A43DC2"/>
    <w:rsid w:val="00A67BEB"/>
    <w:rsid w:val="00A708A5"/>
    <w:rsid w:val="00A71BEA"/>
    <w:rsid w:val="00A76973"/>
    <w:rsid w:val="00A842C3"/>
    <w:rsid w:val="00A85238"/>
    <w:rsid w:val="00A8755B"/>
    <w:rsid w:val="00A876B5"/>
    <w:rsid w:val="00A92616"/>
    <w:rsid w:val="00AC1566"/>
    <w:rsid w:val="00AC1A64"/>
    <w:rsid w:val="00AC344B"/>
    <w:rsid w:val="00AE5CB7"/>
    <w:rsid w:val="00AE7CBA"/>
    <w:rsid w:val="00AF633E"/>
    <w:rsid w:val="00B04B6C"/>
    <w:rsid w:val="00B069C4"/>
    <w:rsid w:val="00B11721"/>
    <w:rsid w:val="00B11E1F"/>
    <w:rsid w:val="00B26E3B"/>
    <w:rsid w:val="00B3014E"/>
    <w:rsid w:val="00B416CD"/>
    <w:rsid w:val="00B52013"/>
    <w:rsid w:val="00B62BB5"/>
    <w:rsid w:val="00B82EAA"/>
    <w:rsid w:val="00B86809"/>
    <w:rsid w:val="00B90E1B"/>
    <w:rsid w:val="00BB306A"/>
    <w:rsid w:val="00BE3A1F"/>
    <w:rsid w:val="00C25B37"/>
    <w:rsid w:val="00C26352"/>
    <w:rsid w:val="00C41BBB"/>
    <w:rsid w:val="00C45896"/>
    <w:rsid w:val="00C472A1"/>
    <w:rsid w:val="00C575A2"/>
    <w:rsid w:val="00C577DC"/>
    <w:rsid w:val="00C6003D"/>
    <w:rsid w:val="00C64B6F"/>
    <w:rsid w:val="00C72CFE"/>
    <w:rsid w:val="00C77158"/>
    <w:rsid w:val="00C77894"/>
    <w:rsid w:val="00C8099F"/>
    <w:rsid w:val="00C85151"/>
    <w:rsid w:val="00CA1806"/>
    <w:rsid w:val="00CA35EA"/>
    <w:rsid w:val="00CB58B4"/>
    <w:rsid w:val="00CB6A26"/>
    <w:rsid w:val="00CB6B16"/>
    <w:rsid w:val="00CB7D00"/>
    <w:rsid w:val="00CC5DDA"/>
    <w:rsid w:val="00CD5300"/>
    <w:rsid w:val="00CD7742"/>
    <w:rsid w:val="00CE095A"/>
    <w:rsid w:val="00CE744C"/>
    <w:rsid w:val="00CF067D"/>
    <w:rsid w:val="00CF273D"/>
    <w:rsid w:val="00CF7EF6"/>
    <w:rsid w:val="00D0723B"/>
    <w:rsid w:val="00D117A1"/>
    <w:rsid w:val="00D11879"/>
    <w:rsid w:val="00D20776"/>
    <w:rsid w:val="00D30A10"/>
    <w:rsid w:val="00D37412"/>
    <w:rsid w:val="00D433CC"/>
    <w:rsid w:val="00D65DA6"/>
    <w:rsid w:val="00D94F26"/>
    <w:rsid w:val="00DA4842"/>
    <w:rsid w:val="00DC4307"/>
    <w:rsid w:val="00DD3F15"/>
    <w:rsid w:val="00DE088B"/>
    <w:rsid w:val="00DF55A5"/>
    <w:rsid w:val="00DF6508"/>
    <w:rsid w:val="00E10570"/>
    <w:rsid w:val="00E11CCF"/>
    <w:rsid w:val="00E23575"/>
    <w:rsid w:val="00E31B58"/>
    <w:rsid w:val="00E4012F"/>
    <w:rsid w:val="00E4268F"/>
    <w:rsid w:val="00E43AD9"/>
    <w:rsid w:val="00E51A10"/>
    <w:rsid w:val="00E66D23"/>
    <w:rsid w:val="00E703B9"/>
    <w:rsid w:val="00E776DF"/>
    <w:rsid w:val="00E832BC"/>
    <w:rsid w:val="00E97365"/>
    <w:rsid w:val="00EA0E29"/>
    <w:rsid w:val="00EA2E10"/>
    <w:rsid w:val="00EA33D2"/>
    <w:rsid w:val="00EA6A6C"/>
    <w:rsid w:val="00EB0DC1"/>
    <w:rsid w:val="00EE0427"/>
    <w:rsid w:val="00EE3000"/>
    <w:rsid w:val="00EE39A8"/>
    <w:rsid w:val="00EE6344"/>
    <w:rsid w:val="00EF2A60"/>
    <w:rsid w:val="00F163C2"/>
    <w:rsid w:val="00F23E05"/>
    <w:rsid w:val="00F34F21"/>
    <w:rsid w:val="00F3597D"/>
    <w:rsid w:val="00F40669"/>
    <w:rsid w:val="00F41D0D"/>
    <w:rsid w:val="00F438D6"/>
    <w:rsid w:val="00F56B9C"/>
    <w:rsid w:val="00F70C42"/>
    <w:rsid w:val="00F71F6E"/>
    <w:rsid w:val="00F72DBF"/>
    <w:rsid w:val="00F737C0"/>
    <w:rsid w:val="00F7511A"/>
    <w:rsid w:val="00FA66E4"/>
    <w:rsid w:val="00FD2AAA"/>
    <w:rsid w:val="00FE3F54"/>
    <w:rsid w:val="00FE6178"/>
    <w:rsid w:val="00FF7CAC"/>
    <w:rsid w:val="010A13EB"/>
    <w:rsid w:val="01392D12"/>
    <w:rsid w:val="041C3FD2"/>
    <w:rsid w:val="06BFE427"/>
    <w:rsid w:val="078D0EF3"/>
    <w:rsid w:val="07C3BBE2"/>
    <w:rsid w:val="08B97780"/>
    <w:rsid w:val="09CAC743"/>
    <w:rsid w:val="0B47D433"/>
    <w:rsid w:val="0B512CCA"/>
    <w:rsid w:val="0E797742"/>
    <w:rsid w:val="100B7590"/>
    <w:rsid w:val="118936F8"/>
    <w:rsid w:val="1197366E"/>
    <w:rsid w:val="15BB65D6"/>
    <w:rsid w:val="15EE4DD5"/>
    <w:rsid w:val="1638CD7E"/>
    <w:rsid w:val="184537AE"/>
    <w:rsid w:val="18FF4701"/>
    <w:rsid w:val="19DDC5F1"/>
    <w:rsid w:val="1AA388F5"/>
    <w:rsid w:val="1B996A67"/>
    <w:rsid w:val="1BFCC38D"/>
    <w:rsid w:val="1C7E3C17"/>
    <w:rsid w:val="1D235E02"/>
    <w:rsid w:val="1D562FF6"/>
    <w:rsid w:val="1E066811"/>
    <w:rsid w:val="1F004EEB"/>
    <w:rsid w:val="21EB20E3"/>
    <w:rsid w:val="24D112BC"/>
    <w:rsid w:val="2701BE7B"/>
    <w:rsid w:val="27BB2E65"/>
    <w:rsid w:val="27DB2ACB"/>
    <w:rsid w:val="28736691"/>
    <w:rsid w:val="29034554"/>
    <w:rsid w:val="29A15097"/>
    <w:rsid w:val="29C1FC18"/>
    <w:rsid w:val="2A89EB38"/>
    <w:rsid w:val="2AF86F23"/>
    <w:rsid w:val="2B11CC21"/>
    <w:rsid w:val="2DB2925D"/>
    <w:rsid w:val="3063A6A9"/>
    <w:rsid w:val="306D1F81"/>
    <w:rsid w:val="31030170"/>
    <w:rsid w:val="3395D8C8"/>
    <w:rsid w:val="35BB8C18"/>
    <w:rsid w:val="35DDB76D"/>
    <w:rsid w:val="37C55ACD"/>
    <w:rsid w:val="39057701"/>
    <w:rsid w:val="3B34C9DD"/>
    <w:rsid w:val="3D070817"/>
    <w:rsid w:val="3D5EB618"/>
    <w:rsid w:val="3E143060"/>
    <w:rsid w:val="3F12EA76"/>
    <w:rsid w:val="3F732673"/>
    <w:rsid w:val="3F9498A9"/>
    <w:rsid w:val="41205987"/>
    <w:rsid w:val="414E544C"/>
    <w:rsid w:val="4207DF2F"/>
    <w:rsid w:val="429B7310"/>
    <w:rsid w:val="42F8F1FF"/>
    <w:rsid w:val="43629D29"/>
    <w:rsid w:val="43AD015A"/>
    <w:rsid w:val="43DD70C5"/>
    <w:rsid w:val="44288A59"/>
    <w:rsid w:val="46323044"/>
    <w:rsid w:val="48A107D7"/>
    <w:rsid w:val="4AFEB47E"/>
    <w:rsid w:val="4B0BFAFB"/>
    <w:rsid w:val="4C05D03A"/>
    <w:rsid w:val="4C93B0ED"/>
    <w:rsid w:val="4DB2D6D2"/>
    <w:rsid w:val="4F41F4B5"/>
    <w:rsid w:val="4F6D78E2"/>
    <w:rsid w:val="4F785031"/>
    <w:rsid w:val="4FDF941F"/>
    <w:rsid w:val="5018A75A"/>
    <w:rsid w:val="512D51E8"/>
    <w:rsid w:val="524EC91A"/>
    <w:rsid w:val="53D743C0"/>
    <w:rsid w:val="53D7B934"/>
    <w:rsid w:val="5471AF36"/>
    <w:rsid w:val="54C937CD"/>
    <w:rsid w:val="569245AA"/>
    <w:rsid w:val="5703E7D9"/>
    <w:rsid w:val="59E79721"/>
    <w:rsid w:val="5A2C394F"/>
    <w:rsid w:val="5A714B47"/>
    <w:rsid w:val="5BBECD48"/>
    <w:rsid w:val="5CEE9F29"/>
    <w:rsid w:val="5CFD7C4A"/>
    <w:rsid w:val="5D6A7E3D"/>
    <w:rsid w:val="5DA4FBAC"/>
    <w:rsid w:val="5EFFAA72"/>
    <w:rsid w:val="6021DC4D"/>
    <w:rsid w:val="623EE170"/>
    <w:rsid w:val="626A5860"/>
    <w:rsid w:val="62A84E38"/>
    <w:rsid w:val="62C60C2B"/>
    <w:rsid w:val="6314BBDD"/>
    <w:rsid w:val="63235F86"/>
    <w:rsid w:val="63DCE2F2"/>
    <w:rsid w:val="642924F3"/>
    <w:rsid w:val="64AC9848"/>
    <w:rsid w:val="655F95AC"/>
    <w:rsid w:val="6570EEB8"/>
    <w:rsid w:val="65E1C8D5"/>
    <w:rsid w:val="66001B8E"/>
    <w:rsid w:val="676035A2"/>
    <w:rsid w:val="68284B9A"/>
    <w:rsid w:val="685A931A"/>
    <w:rsid w:val="692F46C1"/>
    <w:rsid w:val="694E1985"/>
    <w:rsid w:val="699A4FAB"/>
    <w:rsid w:val="69B858E1"/>
    <w:rsid w:val="6A54B749"/>
    <w:rsid w:val="6BEC7E16"/>
    <w:rsid w:val="6CA5ACAC"/>
    <w:rsid w:val="6E73265C"/>
    <w:rsid w:val="702DF602"/>
    <w:rsid w:val="7138B6A2"/>
    <w:rsid w:val="71D2496D"/>
    <w:rsid w:val="72235BEE"/>
    <w:rsid w:val="723903D0"/>
    <w:rsid w:val="74B3CA72"/>
    <w:rsid w:val="7563C566"/>
    <w:rsid w:val="758CFD46"/>
    <w:rsid w:val="76FF95C7"/>
    <w:rsid w:val="7776BA4E"/>
    <w:rsid w:val="7802710F"/>
    <w:rsid w:val="78C190FA"/>
    <w:rsid w:val="78D83DBB"/>
    <w:rsid w:val="7926119E"/>
    <w:rsid w:val="7B23C52F"/>
    <w:rsid w:val="7B27086A"/>
    <w:rsid w:val="7B2A2C35"/>
    <w:rsid w:val="7F54F92A"/>
    <w:rsid w:val="7F6A7C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BDDE7-666F-4411-8196-FCCD8DF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EE"/>
  </w:style>
  <w:style w:type="paragraph" w:styleId="Footer">
    <w:name w:val="footer"/>
    <w:basedOn w:val="Normal"/>
    <w:link w:val="FooterChar"/>
    <w:uiPriority w:val="99"/>
    <w:unhideWhenUsed/>
    <w:rsid w:val="0027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EE"/>
  </w:style>
  <w:style w:type="paragraph" w:customStyle="1" w:styleId="pf0">
    <w:name w:val="pf0"/>
    <w:basedOn w:val="Normal"/>
    <w:uiPriority w:val="1"/>
    <w:rsid w:val="002774EE"/>
    <w:pPr>
      <w:spacing w:beforeAutospacing="1"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uiPriority w:val="99"/>
    <w:semiHidden/>
    <w:rsid w:val="002774EE"/>
    <w:pPr>
      <w:ind w:left="720"/>
    </w:pPr>
    <w:rPr>
      <w:rFonts w:ascii="Calibri" w:eastAsiaTheme="minorEastAsia" w:hAnsi="Calibri" w:cs="Calibri"/>
      <w:lang w:eastAsia="en-GB"/>
    </w:rPr>
  </w:style>
  <w:style w:type="character" w:styleId="Hyperlink">
    <w:name w:val="Hyperlink"/>
    <w:basedOn w:val="DefaultParagraphFont"/>
    <w:uiPriority w:val="99"/>
    <w:unhideWhenUsed/>
    <w:rsid w:val="002774EE"/>
    <w:rPr>
      <w:color w:val="0563C1" w:themeColor="hyperlink"/>
      <w:u w:val="single"/>
    </w:rPr>
  </w:style>
  <w:style w:type="character" w:customStyle="1" w:styleId="normaltextrun">
    <w:name w:val="normaltextrun"/>
    <w:basedOn w:val="DefaultParagraphFont"/>
    <w:rsid w:val="00702E40"/>
  </w:style>
  <w:style w:type="character" w:customStyle="1" w:styleId="eop">
    <w:name w:val="eop"/>
    <w:basedOn w:val="DefaultParagraphFont"/>
    <w:rsid w:val="00702E40"/>
  </w:style>
  <w:style w:type="paragraph" w:customStyle="1" w:styleId="paragraph">
    <w:name w:val="paragraph"/>
    <w:basedOn w:val="Normal"/>
    <w:rsid w:val="009165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0799"/>
    <w:rPr>
      <w:color w:val="605E5C"/>
      <w:shd w:val="clear" w:color="auto" w:fill="E1DFDD"/>
    </w:rPr>
  </w:style>
  <w:style w:type="character" w:styleId="CommentReference">
    <w:name w:val="annotation reference"/>
    <w:basedOn w:val="DefaultParagraphFont"/>
    <w:uiPriority w:val="99"/>
    <w:semiHidden/>
    <w:unhideWhenUsed/>
    <w:rsid w:val="006D0799"/>
    <w:rPr>
      <w:sz w:val="16"/>
      <w:szCs w:val="16"/>
    </w:rPr>
  </w:style>
  <w:style w:type="paragraph" w:styleId="CommentText">
    <w:name w:val="annotation text"/>
    <w:basedOn w:val="Normal"/>
    <w:link w:val="CommentTextChar"/>
    <w:uiPriority w:val="99"/>
    <w:unhideWhenUsed/>
    <w:rsid w:val="006D0799"/>
    <w:pPr>
      <w:spacing w:line="240" w:lineRule="auto"/>
    </w:pPr>
    <w:rPr>
      <w:sz w:val="20"/>
      <w:szCs w:val="20"/>
    </w:rPr>
  </w:style>
  <w:style w:type="character" w:customStyle="1" w:styleId="CommentTextChar">
    <w:name w:val="Comment Text Char"/>
    <w:basedOn w:val="DefaultParagraphFont"/>
    <w:link w:val="CommentText"/>
    <w:uiPriority w:val="99"/>
    <w:rsid w:val="006D0799"/>
    <w:rPr>
      <w:sz w:val="20"/>
      <w:szCs w:val="20"/>
    </w:rPr>
  </w:style>
  <w:style w:type="paragraph" w:styleId="CommentSubject">
    <w:name w:val="annotation subject"/>
    <w:basedOn w:val="CommentText"/>
    <w:next w:val="CommentText"/>
    <w:link w:val="CommentSubjectChar"/>
    <w:uiPriority w:val="99"/>
    <w:semiHidden/>
    <w:unhideWhenUsed/>
    <w:rsid w:val="006D0799"/>
    <w:rPr>
      <w:b/>
      <w:bCs/>
    </w:rPr>
  </w:style>
  <w:style w:type="character" w:customStyle="1" w:styleId="CommentSubjectChar">
    <w:name w:val="Comment Subject Char"/>
    <w:basedOn w:val="CommentTextChar"/>
    <w:link w:val="CommentSubject"/>
    <w:uiPriority w:val="99"/>
    <w:semiHidden/>
    <w:rsid w:val="006D0799"/>
    <w:rPr>
      <w:b/>
      <w:bCs/>
      <w:sz w:val="20"/>
      <w:szCs w:val="20"/>
    </w:rPr>
  </w:style>
  <w:style w:type="paragraph" w:styleId="BalloonText">
    <w:name w:val="Balloon Text"/>
    <w:basedOn w:val="Normal"/>
    <w:link w:val="BalloonTextChar"/>
    <w:uiPriority w:val="99"/>
    <w:semiHidden/>
    <w:unhideWhenUsed/>
    <w:rsid w:val="006D0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99"/>
    <w:rPr>
      <w:rFonts w:ascii="Segoe UI" w:hAnsi="Segoe UI" w:cs="Segoe UI"/>
      <w:sz w:val="18"/>
      <w:szCs w:val="18"/>
    </w:rPr>
  </w:style>
  <w:style w:type="paragraph" w:styleId="Revision">
    <w:name w:val="Revision"/>
    <w:hidden/>
    <w:uiPriority w:val="99"/>
    <w:semiHidden/>
    <w:rsid w:val="0024705E"/>
    <w:pPr>
      <w:spacing w:after="0" w:line="240" w:lineRule="auto"/>
    </w:pPr>
  </w:style>
  <w:style w:type="character" w:styleId="Mention">
    <w:name w:val="Mention"/>
    <w:basedOn w:val="DefaultParagraphFont"/>
    <w:uiPriority w:val="99"/>
    <w:unhideWhenUsed/>
    <w:rsid w:val="004D0303"/>
    <w:rPr>
      <w:color w:val="2B579A"/>
      <w:shd w:val="clear" w:color="auto" w:fill="E6E6E6"/>
    </w:rPr>
  </w:style>
  <w:style w:type="paragraph" w:styleId="ListParagraph">
    <w:name w:val="List Paragraph"/>
    <w:basedOn w:val="Normal"/>
    <w:link w:val="ListParagraphChar"/>
    <w:uiPriority w:val="34"/>
    <w:qFormat/>
    <w:rsid w:val="00335531"/>
    <w:pPr>
      <w:spacing w:line="254" w:lineRule="auto"/>
      <w:ind w:left="720"/>
      <w:contextualSpacing/>
    </w:pPr>
    <w:rPr>
      <w:rFonts w:ascii="Calibri" w:hAnsi="Calibri" w:cs="Calibri"/>
      <w:lang w:eastAsia="en-GB"/>
      <w14:ligatures w14:val="standardContextual"/>
    </w:rPr>
  </w:style>
  <w:style w:type="character" w:customStyle="1" w:styleId="ListParagraphChar">
    <w:name w:val="List Paragraph Char"/>
    <w:basedOn w:val="DefaultParagraphFont"/>
    <w:link w:val="ListParagraph"/>
    <w:uiPriority w:val="34"/>
    <w:locked/>
    <w:rsid w:val="00335531"/>
    <w:rPr>
      <w:rFonts w:ascii="Calibri" w:hAnsi="Calibri" w:cs="Calibri"/>
      <w:lang w:eastAsia="en-GB"/>
      <w14:ligatures w14:val="standardContextual"/>
    </w:rPr>
  </w:style>
  <w:style w:type="character" w:styleId="FollowedHyperlink">
    <w:name w:val="FollowedHyperlink"/>
    <w:basedOn w:val="DefaultParagraphFont"/>
    <w:uiPriority w:val="99"/>
    <w:semiHidden/>
    <w:unhideWhenUsed/>
    <w:rsid w:val="00271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4766">
      <w:bodyDiv w:val="1"/>
      <w:marLeft w:val="0"/>
      <w:marRight w:val="0"/>
      <w:marTop w:val="0"/>
      <w:marBottom w:val="0"/>
      <w:divBdr>
        <w:top w:val="none" w:sz="0" w:space="0" w:color="auto"/>
        <w:left w:val="none" w:sz="0" w:space="0" w:color="auto"/>
        <w:bottom w:val="none" w:sz="0" w:space="0" w:color="auto"/>
        <w:right w:val="none" w:sz="0" w:space="0" w:color="auto"/>
      </w:divBdr>
    </w:div>
    <w:div w:id="550389387">
      <w:bodyDiv w:val="1"/>
      <w:marLeft w:val="0"/>
      <w:marRight w:val="0"/>
      <w:marTop w:val="0"/>
      <w:marBottom w:val="0"/>
      <w:divBdr>
        <w:top w:val="none" w:sz="0" w:space="0" w:color="auto"/>
        <w:left w:val="none" w:sz="0" w:space="0" w:color="auto"/>
        <w:bottom w:val="none" w:sz="0" w:space="0" w:color="auto"/>
        <w:right w:val="none" w:sz="0" w:space="0" w:color="auto"/>
      </w:divBdr>
    </w:div>
    <w:div w:id="565459370">
      <w:bodyDiv w:val="1"/>
      <w:marLeft w:val="0"/>
      <w:marRight w:val="0"/>
      <w:marTop w:val="0"/>
      <w:marBottom w:val="0"/>
      <w:divBdr>
        <w:top w:val="none" w:sz="0" w:space="0" w:color="auto"/>
        <w:left w:val="none" w:sz="0" w:space="0" w:color="auto"/>
        <w:bottom w:val="none" w:sz="0" w:space="0" w:color="auto"/>
        <w:right w:val="none" w:sz="0" w:space="0" w:color="auto"/>
      </w:divBdr>
    </w:div>
    <w:div w:id="717974266">
      <w:bodyDiv w:val="1"/>
      <w:marLeft w:val="0"/>
      <w:marRight w:val="0"/>
      <w:marTop w:val="0"/>
      <w:marBottom w:val="0"/>
      <w:divBdr>
        <w:top w:val="none" w:sz="0" w:space="0" w:color="auto"/>
        <w:left w:val="none" w:sz="0" w:space="0" w:color="auto"/>
        <w:bottom w:val="none" w:sz="0" w:space="0" w:color="auto"/>
        <w:right w:val="none" w:sz="0" w:space="0" w:color="auto"/>
      </w:divBdr>
    </w:div>
    <w:div w:id="904796081">
      <w:bodyDiv w:val="1"/>
      <w:marLeft w:val="0"/>
      <w:marRight w:val="0"/>
      <w:marTop w:val="0"/>
      <w:marBottom w:val="0"/>
      <w:divBdr>
        <w:top w:val="none" w:sz="0" w:space="0" w:color="auto"/>
        <w:left w:val="none" w:sz="0" w:space="0" w:color="auto"/>
        <w:bottom w:val="none" w:sz="0" w:space="0" w:color="auto"/>
        <w:right w:val="none" w:sz="0" w:space="0" w:color="auto"/>
      </w:divBdr>
      <w:divsChild>
        <w:div w:id="5981937">
          <w:marLeft w:val="0"/>
          <w:marRight w:val="0"/>
          <w:marTop w:val="0"/>
          <w:marBottom w:val="0"/>
          <w:divBdr>
            <w:top w:val="none" w:sz="0" w:space="0" w:color="auto"/>
            <w:left w:val="none" w:sz="0" w:space="0" w:color="auto"/>
            <w:bottom w:val="none" w:sz="0" w:space="0" w:color="auto"/>
            <w:right w:val="none" w:sz="0" w:space="0" w:color="auto"/>
          </w:divBdr>
        </w:div>
        <w:div w:id="223686579">
          <w:marLeft w:val="0"/>
          <w:marRight w:val="0"/>
          <w:marTop w:val="0"/>
          <w:marBottom w:val="0"/>
          <w:divBdr>
            <w:top w:val="none" w:sz="0" w:space="0" w:color="auto"/>
            <w:left w:val="none" w:sz="0" w:space="0" w:color="auto"/>
            <w:bottom w:val="none" w:sz="0" w:space="0" w:color="auto"/>
            <w:right w:val="none" w:sz="0" w:space="0" w:color="auto"/>
          </w:divBdr>
        </w:div>
      </w:divsChild>
    </w:div>
    <w:div w:id="1013844204">
      <w:bodyDiv w:val="1"/>
      <w:marLeft w:val="0"/>
      <w:marRight w:val="0"/>
      <w:marTop w:val="0"/>
      <w:marBottom w:val="0"/>
      <w:divBdr>
        <w:top w:val="none" w:sz="0" w:space="0" w:color="auto"/>
        <w:left w:val="none" w:sz="0" w:space="0" w:color="auto"/>
        <w:bottom w:val="none" w:sz="0" w:space="0" w:color="auto"/>
        <w:right w:val="none" w:sz="0" w:space="0" w:color="auto"/>
      </w:divBdr>
      <w:divsChild>
        <w:div w:id="484207120">
          <w:marLeft w:val="0"/>
          <w:marRight w:val="0"/>
          <w:marTop w:val="0"/>
          <w:marBottom w:val="0"/>
          <w:divBdr>
            <w:top w:val="none" w:sz="0" w:space="0" w:color="auto"/>
            <w:left w:val="none" w:sz="0" w:space="0" w:color="auto"/>
            <w:bottom w:val="none" w:sz="0" w:space="0" w:color="auto"/>
            <w:right w:val="none" w:sz="0" w:space="0" w:color="auto"/>
          </w:divBdr>
          <w:divsChild>
            <w:div w:id="300379955">
              <w:marLeft w:val="0"/>
              <w:marRight w:val="0"/>
              <w:marTop w:val="0"/>
              <w:marBottom w:val="0"/>
              <w:divBdr>
                <w:top w:val="none" w:sz="0" w:space="0" w:color="auto"/>
                <w:left w:val="none" w:sz="0" w:space="0" w:color="auto"/>
                <w:bottom w:val="none" w:sz="0" w:space="0" w:color="auto"/>
                <w:right w:val="none" w:sz="0" w:space="0" w:color="auto"/>
              </w:divBdr>
            </w:div>
          </w:divsChild>
        </w:div>
        <w:div w:id="598870489">
          <w:marLeft w:val="0"/>
          <w:marRight w:val="0"/>
          <w:marTop w:val="0"/>
          <w:marBottom w:val="0"/>
          <w:divBdr>
            <w:top w:val="none" w:sz="0" w:space="0" w:color="auto"/>
            <w:left w:val="none" w:sz="0" w:space="0" w:color="auto"/>
            <w:bottom w:val="none" w:sz="0" w:space="0" w:color="auto"/>
            <w:right w:val="none" w:sz="0" w:space="0" w:color="auto"/>
          </w:divBdr>
          <w:divsChild>
            <w:div w:id="1716270762">
              <w:marLeft w:val="0"/>
              <w:marRight w:val="0"/>
              <w:marTop w:val="0"/>
              <w:marBottom w:val="0"/>
              <w:divBdr>
                <w:top w:val="none" w:sz="0" w:space="0" w:color="auto"/>
                <w:left w:val="none" w:sz="0" w:space="0" w:color="auto"/>
                <w:bottom w:val="none" w:sz="0" w:space="0" w:color="auto"/>
                <w:right w:val="none" w:sz="0" w:space="0" w:color="auto"/>
              </w:divBdr>
            </w:div>
          </w:divsChild>
        </w:div>
        <w:div w:id="988362659">
          <w:marLeft w:val="0"/>
          <w:marRight w:val="0"/>
          <w:marTop w:val="0"/>
          <w:marBottom w:val="0"/>
          <w:divBdr>
            <w:top w:val="none" w:sz="0" w:space="0" w:color="auto"/>
            <w:left w:val="none" w:sz="0" w:space="0" w:color="auto"/>
            <w:bottom w:val="none" w:sz="0" w:space="0" w:color="auto"/>
            <w:right w:val="none" w:sz="0" w:space="0" w:color="auto"/>
          </w:divBdr>
          <w:divsChild>
            <w:div w:id="981419938">
              <w:marLeft w:val="0"/>
              <w:marRight w:val="0"/>
              <w:marTop w:val="0"/>
              <w:marBottom w:val="0"/>
              <w:divBdr>
                <w:top w:val="none" w:sz="0" w:space="0" w:color="auto"/>
                <w:left w:val="none" w:sz="0" w:space="0" w:color="auto"/>
                <w:bottom w:val="none" w:sz="0" w:space="0" w:color="auto"/>
                <w:right w:val="none" w:sz="0" w:space="0" w:color="auto"/>
              </w:divBdr>
            </w:div>
          </w:divsChild>
        </w:div>
        <w:div w:id="1117720198">
          <w:marLeft w:val="0"/>
          <w:marRight w:val="0"/>
          <w:marTop w:val="0"/>
          <w:marBottom w:val="0"/>
          <w:divBdr>
            <w:top w:val="none" w:sz="0" w:space="0" w:color="auto"/>
            <w:left w:val="none" w:sz="0" w:space="0" w:color="auto"/>
            <w:bottom w:val="none" w:sz="0" w:space="0" w:color="auto"/>
            <w:right w:val="none" w:sz="0" w:space="0" w:color="auto"/>
          </w:divBdr>
          <w:divsChild>
            <w:div w:id="1482698236">
              <w:marLeft w:val="0"/>
              <w:marRight w:val="0"/>
              <w:marTop w:val="0"/>
              <w:marBottom w:val="0"/>
              <w:divBdr>
                <w:top w:val="none" w:sz="0" w:space="0" w:color="auto"/>
                <w:left w:val="none" w:sz="0" w:space="0" w:color="auto"/>
                <w:bottom w:val="none" w:sz="0" w:space="0" w:color="auto"/>
                <w:right w:val="none" w:sz="0" w:space="0" w:color="auto"/>
              </w:divBdr>
            </w:div>
          </w:divsChild>
        </w:div>
        <w:div w:id="1964070814">
          <w:marLeft w:val="0"/>
          <w:marRight w:val="0"/>
          <w:marTop w:val="0"/>
          <w:marBottom w:val="0"/>
          <w:divBdr>
            <w:top w:val="none" w:sz="0" w:space="0" w:color="auto"/>
            <w:left w:val="none" w:sz="0" w:space="0" w:color="auto"/>
            <w:bottom w:val="none" w:sz="0" w:space="0" w:color="auto"/>
            <w:right w:val="none" w:sz="0" w:space="0" w:color="auto"/>
          </w:divBdr>
          <w:divsChild>
            <w:div w:id="35275236">
              <w:marLeft w:val="0"/>
              <w:marRight w:val="0"/>
              <w:marTop w:val="0"/>
              <w:marBottom w:val="0"/>
              <w:divBdr>
                <w:top w:val="none" w:sz="0" w:space="0" w:color="auto"/>
                <w:left w:val="none" w:sz="0" w:space="0" w:color="auto"/>
                <w:bottom w:val="none" w:sz="0" w:space="0" w:color="auto"/>
                <w:right w:val="none" w:sz="0" w:space="0" w:color="auto"/>
              </w:divBdr>
            </w:div>
          </w:divsChild>
        </w:div>
        <w:div w:id="2116436652">
          <w:marLeft w:val="0"/>
          <w:marRight w:val="0"/>
          <w:marTop w:val="0"/>
          <w:marBottom w:val="0"/>
          <w:divBdr>
            <w:top w:val="none" w:sz="0" w:space="0" w:color="auto"/>
            <w:left w:val="none" w:sz="0" w:space="0" w:color="auto"/>
            <w:bottom w:val="none" w:sz="0" w:space="0" w:color="auto"/>
            <w:right w:val="none" w:sz="0" w:space="0" w:color="auto"/>
          </w:divBdr>
          <w:divsChild>
            <w:div w:id="11102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9223">
      <w:bodyDiv w:val="1"/>
      <w:marLeft w:val="0"/>
      <w:marRight w:val="0"/>
      <w:marTop w:val="0"/>
      <w:marBottom w:val="0"/>
      <w:divBdr>
        <w:top w:val="none" w:sz="0" w:space="0" w:color="auto"/>
        <w:left w:val="none" w:sz="0" w:space="0" w:color="auto"/>
        <w:bottom w:val="none" w:sz="0" w:space="0" w:color="auto"/>
        <w:right w:val="none" w:sz="0" w:space="0" w:color="auto"/>
      </w:divBdr>
      <w:divsChild>
        <w:div w:id="167525168">
          <w:marLeft w:val="0"/>
          <w:marRight w:val="0"/>
          <w:marTop w:val="0"/>
          <w:marBottom w:val="0"/>
          <w:divBdr>
            <w:top w:val="none" w:sz="0" w:space="0" w:color="auto"/>
            <w:left w:val="none" w:sz="0" w:space="0" w:color="auto"/>
            <w:bottom w:val="none" w:sz="0" w:space="0" w:color="auto"/>
            <w:right w:val="none" w:sz="0" w:space="0" w:color="auto"/>
          </w:divBdr>
        </w:div>
        <w:div w:id="1261599130">
          <w:marLeft w:val="0"/>
          <w:marRight w:val="0"/>
          <w:marTop w:val="0"/>
          <w:marBottom w:val="0"/>
          <w:divBdr>
            <w:top w:val="none" w:sz="0" w:space="0" w:color="auto"/>
            <w:left w:val="none" w:sz="0" w:space="0" w:color="auto"/>
            <w:bottom w:val="none" w:sz="0" w:space="0" w:color="auto"/>
            <w:right w:val="none" w:sz="0" w:space="0" w:color="auto"/>
          </w:divBdr>
        </w:div>
      </w:divsChild>
    </w:div>
    <w:div w:id="1282765712">
      <w:bodyDiv w:val="1"/>
      <w:marLeft w:val="0"/>
      <w:marRight w:val="0"/>
      <w:marTop w:val="0"/>
      <w:marBottom w:val="0"/>
      <w:divBdr>
        <w:top w:val="none" w:sz="0" w:space="0" w:color="auto"/>
        <w:left w:val="none" w:sz="0" w:space="0" w:color="auto"/>
        <w:bottom w:val="none" w:sz="0" w:space="0" w:color="auto"/>
        <w:right w:val="none" w:sz="0" w:space="0" w:color="auto"/>
      </w:divBdr>
    </w:div>
    <w:div w:id="1311791271">
      <w:bodyDiv w:val="1"/>
      <w:marLeft w:val="0"/>
      <w:marRight w:val="0"/>
      <w:marTop w:val="0"/>
      <w:marBottom w:val="0"/>
      <w:divBdr>
        <w:top w:val="none" w:sz="0" w:space="0" w:color="auto"/>
        <w:left w:val="none" w:sz="0" w:space="0" w:color="auto"/>
        <w:bottom w:val="none" w:sz="0" w:space="0" w:color="auto"/>
        <w:right w:val="none" w:sz="0" w:space="0" w:color="auto"/>
      </w:divBdr>
    </w:div>
    <w:div w:id="1565943544">
      <w:bodyDiv w:val="1"/>
      <w:marLeft w:val="0"/>
      <w:marRight w:val="0"/>
      <w:marTop w:val="0"/>
      <w:marBottom w:val="0"/>
      <w:divBdr>
        <w:top w:val="none" w:sz="0" w:space="0" w:color="auto"/>
        <w:left w:val="none" w:sz="0" w:space="0" w:color="auto"/>
        <w:bottom w:val="none" w:sz="0" w:space="0" w:color="auto"/>
        <w:right w:val="none" w:sz="0" w:space="0" w:color="auto"/>
      </w:divBdr>
      <w:divsChild>
        <w:div w:id="400913381">
          <w:marLeft w:val="0"/>
          <w:marRight w:val="0"/>
          <w:marTop w:val="0"/>
          <w:marBottom w:val="0"/>
          <w:divBdr>
            <w:top w:val="none" w:sz="0" w:space="0" w:color="auto"/>
            <w:left w:val="none" w:sz="0" w:space="0" w:color="auto"/>
            <w:bottom w:val="none" w:sz="0" w:space="0" w:color="auto"/>
            <w:right w:val="none" w:sz="0" w:space="0" w:color="auto"/>
          </w:divBdr>
          <w:divsChild>
            <w:div w:id="323555720">
              <w:marLeft w:val="0"/>
              <w:marRight w:val="0"/>
              <w:marTop w:val="0"/>
              <w:marBottom w:val="0"/>
              <w:divBdr>
                <w:top w:val="none" w:sz="0" w:space="0" w:color="auto"/>
                <w:left w:val="none" w:sz="0" w:space="0" w:color="auto"/>
                <w:bottom w:val="none" w:sz="0" w:space="0" w:color="auto"/>
                <w:right w:val="none" w:sz="0" w:space="0" w:color="auto"/>
              </w:divBdr>
            </w:div>
          </w:divsChild>
        </w:div>
        <w:div w:id="1422490974">
          <w:marLeft w:val="0"/>
          <w:marRight w:val="0"/>
          <w:marTop w:val="0"/>
          <w:marBottom w:val="0"/>
          <w:divBdr>
            <w:top w:val="none" w:sz="0" w:space="0" w:color="auto"/>
            <w:left w:val="none" w:sz="0" w:space="0" w:color="auto"/>
            <w:bottom w:val="none" w:sz="0" w:space="0" w:color="auto"/>
            <w:right w:val="none" w:sz="0" w:space="0" w:color="auto"/>
          </w:divBdr>
          <w:divsChild>
            <w:div w:id="1853101496">
              <w:marLeft w:val="0"/>
              <w:marRight w:val="0"/>
              <w:marTop w:val="0"/>
              <w:marBottom w:val="0"/>
              <w:divBdr>
                <w:top w:val="none" w:sz="0" w:space="0" w:color="auto"/>
                <w:left w:val="none" w:sz="0" w:space="0" w:color="auto"/>
                <w:bottom w:val="none" w:sz="0" w:space="0" w:color="auto"/>
                <w:right w:val="none" w:sz="0" w:space="0" w:color="auto"/>
              </w:divBdr>
            </w:div>
          </w:divsChild>
        </w:div>
        <w:div w:id="1585871587">
          <w:marLeft w:val="0"/>
          <w:marRight w:val="0"/>
          <w:marTop w:val="0"/>
          <w:marBottom w:val="0"/>
          <w:divBdr>
            <w:top w:val="none" w:sz="0" w:space="0" w:color="auto"/>
            <w:left w:val="none" w:sz="0" w:space="0" w:color="auto"/>
            <w:bottom w:val="none" w:sz="0" w:space="0" w:color="auto"/>
            <w:right w:val="none" w:sz="0" w:space="0" w:color="auto"/>
          </w:divBdr>
          <w:divsChild>
            <w:div w:id="738212330">
              <w:marLeft w:val="0"/>
              <w:marRight w:val="0"/>
              <w:marTop w:val="0"/>
              <w:marBottom w:val="0"/>
              <w:divBdr>
                <w:top w:val="none" w:sz="0" w:space="0" w:color="auto"/>
                <w:left w:val="none" w:sz="0" w:space="0" w:color="auto"/>
                <w:bottom w:val="none" w:sz="0" w:space="0" w:color="auto"/>
                <w:right w:val="none" w:sz="0" w:space="0" w:color="auto"/>
              </w:divBdr>
            </w:div>
          </w:divsChild>
        </w:div>
        <w:div w:id="2010787579">
          <w:marLeft w:val="0"/>
          <w:marRight w:val="0"/>
          <w:marTop w:val="0"/>
          <w:marBottom w:val="0"/>
          <w:divBdr>
            <w:top w:val="none" w:sz="0" w:space="0" w:color="auto"/>
            <w:left w:val="none" w:sz="0" w:space="0" w:color="auto"/>
            <w:bottom w:val="none" w:sz="0" w:space="0" w:color="auto"/>
            <w:right w:val="none" w:sz="0" w:space="0" w:color="auto"/>
          </w:divBdr>
          <w:divsChild>
            <w:div w:id="10552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3266">
      <w:bodyDiv w:val="1"/>
      <w:marLeft w:val="0"/>
      <w:marRight w:val="0"/>
      <w:marTop w:val="0"/>
      <w:marBottom w:val="0"/>
      <w:divBdr>
        <w:top w:val="none" w:sz="0" w:space="0" w:color="auto"/>
        <w:left w:val="none" w:sz="0" w:space="0" w:color="auto"/>
        <w:bottom w:val="none" w:sz="0" w:space="0" w:color="auto"/>
        <w:right w:val="none" w:sz="0" w:space="0" w:color="auto"/>
      </w:divBdr>
    </w:div>
    <w:div w:id="1742942792">
      <w:bodyDiv w:val="1"/>
      <w:marLeft w:val="0"/>
      <w:marRight w:val="0"/>
      <w:marTop w:val="0"/>
      <w:marBottom w:val="0"/>
      <w:divBdr>
        <w:top w:val="none" w:sz="0" w:space="0" w:color="auto"/>
        <w:left w:val="none" w:sz="0" w:space="0" w:color="auto"/>
        <w:bottom w:val="none" w:sz="0" w:space="0" w:color="auto"/>
        <w:right w:val="none" w:sz="0" w:space="0" w:color="auto"/>
      </w:divBdr>
    </w:div>
    <w:div w:id="1994408828">
      <w:bodyDiv w:val="1"/>
      <w:marLeft w:val="0"/>
      <w:marRight w:val="0"/>
      <w:marTop w:val="0"/>
      <w:marBottom w:val="0"/>
      <w:divBdr>
        <w:top w:val="none" w:sz="0" w:space="0" w:color="auto"/>
        <w:left w:val="none" w:sz="0" w:space="0" w:color="auto"/>
        <w:bottom w:val="none" w:sz="0" w:space="0" w:color="auto"/>
        <w:right w:val="none" w:sz="0" w:space="0" w:color="auto"/>
      </w:divBdr>
      <w:divsChild>
        <w:div w:id="257450207">
          <w:marLeft w:val="0"/>
          <w:marRight w:val="0"/>
          <w:marTop w:val="0"/>
          <w:marBottom w:val="0"/>
          <w:divBdr>
            <w:top w:val="none" w:sz="0" w:space="0" w:color="auto"/>
            <w:left w:val="none" w:sz="0" w:space="0" w:color="auto"/>
            <w:bottom w:val="none" w:sz="0" w:space="0" w:color="auto"/>
            <w:right w:val="none" w:sz="0" w:space="0" w:color="auto"/>
          </w:divBdr>
        </w:div>
        <w:div w:id="2100977640">
          <w:marLeft w:val="0"/>
          <w:marRight w:val="0"/>
          <w:marTop w:val="0"/>
          <w:marBottom w:val="0"/>
          <w:divBdr>
            <w:top w:val="none" w:sz="0" w:space="0" w:color="auto"/>
            <w:left w:val="none" w:sz="0" w:space="0" w:color="auto"/>
            <w:bottom w:val="none" w:sz="0" w:space="0" w:color="auto"/>
            <w:right w:val="none" w:sz="0" w:space="0" w:color="auto"/>
          </w:divBdr>
        </w:div>
      </w:divsChild>
    </w:div>
    <w:div w:id="2027512009">
      <w:bodyDiv w:val="1"/>
      <w:marLeft w:val="0"/>
      <w:marRight w:val="0"/>
      <w:marTop w:val="0"/>
      <w:marBottom w:val="0"/>
      <w:divBdr>
        <w:top w:val="none" w:sz="0" w:space="0" w:color="auto"/>
        <w:left w:val="none" w:sz="0" w:space="0" w:color="auto"/>
        <w:bottom w:val="none" w:sz="0" w:space="0" w:color="auto"/>
        <w:right w:val="none" w:sz="0" w:space="0" w:color="auto"/>
      </w:divBdr>
      <w:divsChild>
        <w:div w:id="936065066">
          <w:marLeft w:val="0"/>
          <w:marRight w:val="0"/>
          <w:marTop w:val="0"/>
          <w:marBottom w:val="0"/>
          <w:divBdr>
            <w:top w:val="none" w:sz="0" w:space="0" w:color="auto"/>
            <w:left w:val="none" w:sz="0" w:space="0" w:color="auto"/>
            <w:bottom w:val="none" w:sz="0" w:space="0" w:color="auto"/>
            <w:right w:val="none" w:sz="0" w:space="0" w:color="auto"/>
          </w:divBdr>
          <w:divsChild>
            <w:div w:id="1607348002">
              <w:marLeft w:val="0"/>
              <w:marRight w:val="0"/>
              <w:marTop w:val="0"/>
              <w:marBottom w:val="0"/>
              <w:divBdr>
                <w:top w:val="none" w:sz="0" w:space="0" w:color="auto"/>
                <w:left w:val="none" w:sz="0" w:space="0" w:color="auto"/>
                <w:bottom w:val="none" w:sz="0" w:space="0" w:color="auto"/>
                <w:right w:val="none" w:sz="0" w:space="0" w:color="auto"/>
              </w:divBdr>
            </w:div>
          </w:divsChild>
        </w:div>
        <w:div w:id="1067150307">
          <w:marLeft w:val="0"/>
          <w:marRight w:val="0"/>
          <w:marTop w:val="0"/>
          <w:marBottom w:val="0"/>
          <w:divBdr>
            <w:top w:val="none" w:sz="0" w:space="0" w:color="auto"/>
            <w:left w:val="none" w:sz="0" w:space="0" w:color="auto"/>
            <w:bottom w:val="none" w:sz="0" w:space="0" w:color="auto"/>
            <w:right w:val="none" w:sz="0" w:space="0" w:color="auto"/>
          </w:divBdr>
          <w:divsChild>
            <w:div w:id="327758970">
              <w:marLeft w:val="0"/>
              <w:marRight w:val="0"/>
              <w:marTop w:val="0"/>
              <w:marBottom w:val="0"/>
              <w:divBdr>
                <w:top w:val="none" w:sz="0" w:space="0" w:color="auto"/>
                <w:left w:val="none" w:sz="0" w:space="0" w:color="auto"/>
                <w:bottom w:val="none" w:sz="0" w:space="0" w:color="auto"/>
                <w:right w:val="none" w:sz="0" w:space="0" w:color="auto"/>
              </w:divBdr>
            </w:div>
          </w:divsChild>
        </w:div>
        <w:div w:id="1563441577">
          <w:marLeft w:val="0"/>
          <w:marRight w:val="0"/>
          <w:marTop w:val="0"/>
          <w:marBottom w:val="0"/>
          <w:divBdr>
            <w:top w:val="none" w:sz="0" w:space="0" w:color="auto"/>
            <w:left w:val="none" w:sz="0" w:space="0" w:color="auto"/>
            <w:bottom w:val="none" w:sz="0" w:space="0" w:color="auto"/>
            <w:right w:val="none" w:sz="0" w:space="0" w:color="auto"/>
          </w:divBdr>
          <w:divsChild>
            <w:div w:id="863861441">
              <w:marLeft w:val="0"/>
              <w:marRight w:val="0"/>
              <w:marTop w:val="0"/>
              <w:marBottom w:val="0"/>
              <w:divBdr>
                <w:top w:val="none" w:sz="0" w:space="0" w:color="auto"/>
                <w:left w:val="none" w:sz="0" w:space="0" w:color="auto"/>
                <w:bottom w:val="none" w:sz="0" w:space="0" w:color="auto"/>
                <w:right w:val="none" w:sz="0" w:space="0" w:color="auto"/>
              </w:divBdr>
            </w:div>
          </w:divsChild>
        </w:div>
        <w:div w:id="1865246322">
          <w:marLeft w:val="0"/>
          <w:marRight w:val="0"/>
          <w:marTop w:val="0"/>
          <w:marBottom w:val="0"/>
          <w:divBdr>
            <w:top w:val="none" w:sz="0" w:space="0" w:color="auto"/>
            <w:left w:val="none" w:sz="0" w:space="0" w:color="auto"/>
            <w:bottom w:val="none" w:sz="0" w:space="0" w:color="auto"/>
            <w:right w:val="none" w:sz="0" w:space="0" w:color="auto"/>
          </w:divBdr>
          <w:divsChild>
            <w:div w:id="263609647">
              <w:marLeft w:val="0"/>
              <w:marRight w:val="0"/>
              <w:marTop w:val="0"/>
              <w:marBottom w:val="0"/>
              <w:divBdr>
                <w:top w:val="none" w:sz="0" w:space="0" w:color="auto"/>
                <w:left w:val="none" w:sz="0" w:space="0" w:color="auto"/>
                <w:bottom w:val="none" w:sz="0" w:space="0" w:color="auto"/>
                <w:right w:val="none" w:sz="0" w:space="0" w:color="auto"/>
              </w:divBdr>
            </w:div>
          </w:divsChild>
        </w:div>
        <w:div w:id="1894345127">
          <w:marLeft w:val="0"/>
          <w:marRight w:val="0"/>
          <w:marTop w:val="0"/>
          <w:marBottom w:val="0"/>
          <w:divBdr>
            <w:top w:val="none" w:sz="0" w:space="0" w:color="auto"/>
            <w:left w:val="none" w:sz="0" w:space="0" w:color="auto"/>
            <w:bottom w:val="none" w:sz="0" w:space="0" w:color="auto"/>
            <w:right w:val="none" w:sz="0" w:space="0" w:color="auto"/>
          </w:divBdr>
          <w:divsChild>
            <w:div w:id="1134953969">
              <w:marLeft w:val="0"/>
              <w:marRight w:val="0"/>
              <w:marTop w:val="0"/>
              <w:marBottom w:val="0"/>
              <w:divBdr>
                <w:top w:val="none" w:sz="0" w:space="0" w:color="auto"/>
                <w:left w:val="none" w:sz="0" w:space="0" w:color="auto"/>
                <w:bottom w:val="none" w:sz="0" w:space="0" w:color="auto"/>
                <w:right w:val="none" w:sz="0" w:space="0" w:color="auto"/>
              </w:divBdr>
            </w:div>
          </w:divsChild>
        </w:div>
        <w:div w:id="1923100447">
          <w:marLeft w:val="0"/>
          <w:marRight w:val="0"/>
          <w:marTop w:val="0"/>
          <w:marBottom w:val="0"/>
          <w:divBdr>
            <w:top w:val="none" w:sz="0" w:space="0" w:color="auto"/>
            <w:left w:val="none" w:sz="0" w:space="0" w:color="auto"/>
            <w:bottom w:val="none" w:sz="0" w:space="0" w:color="auto"/>
            <w:right w:val="none" w:sz="0" w:space="0" w:color="auto"/>
          </w:divBdr>
          <w:divsChild>
            <w:div w:id="1490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ra.mdx.ac.uk/media/intranet/resources/learning-teaching-and-students/2031-learning-framework/Operationalising-the-Principles-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ra.mdx.ac.uk/media/intranet/resources/learning-teaching-and-students/2031-learning-framework/Operationalising-the-Principl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8" ma:contentTypeDescription="Create a new document." ma:contentTypeScope="" ma:versionID="3c92a215eeb86ed3bdc7b150a0b71f74">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7f3553b1ad0b2a8925796fcdf1d43ec7"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8b4b20-77ca-4dba-bfca-086644cf9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96B52-9C74-433B-B74C-50E40EB4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DF629-EF51-4A8E-B9A8-8918DD93086A}">
  <ds:schemaRefs>
    <ds:schemaRef ds:uri="http://schemas.microsoft.com/office/2006/metadata/properties"/>
    <ds:schemaRef ds:uri="http://schemas.microsoft.com/office/infopath/2007/PartnerControls"/>
    <ds:schemaRef ds:uri="dd8b4b20-77ca-4dba-bfca-086644cf92ff"/>
  </ds:schemaRefs>
</ds:datastoreItem>
</file>

<file path=customXml/itemProps3.xml><?xml version="1.0" encoding="utf-8"?>
<ds:datastoreItem xmlns:ds="http://schemas.openxmlformats.org/officeDocument/2006/customXml" ds:itemID="{BF988AC1-32E6-44FA-83BC-64BFB5C39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10616</Characters>
  <Application>Microsoft Office Word</Application>
  <DocSecurity>0</DocSecurity>
  <Lines>1179</Lines>
  <Paragraphs>348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Deeba Parmar</dc:creator>
  <cp:keywords/>
  <dc:description/>
  <cp:lastModifiedBy>Raluca Teslovan</cp:lastModifiedBy>
  <cp:revision>1</cp:revision>
  <dcterms:created xsi:type="dcterms:W3CDTF">2025-07-07T14:12:00Z</dcterms:created>
  <dcterms:modified xsi:type="dcterms:W3CDTF">2025-07-07T14:12:00Z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